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1C936D" w14:textId="6CFA5723" w:rsidR="002B7539" w:rsidRDefault="002B7539" w:rsidP="00035AB4">
      <w:pPr>
        <w:autoSpaceDE w:val="0"/>
        <w:autoSpaceDN w:val="0"/>
        <w:adjustRightInd w:val="0"/>
        <w:jc w:val="center"/>
        <w:rPr>
          <w:rFonts w:ascii="Arial" w:hAnsi="Arial" w:cs="Arial"/>
          <w:b/>
          <w:bCs/>
          <w:sz w:val="32"/>
          <w:szCs w:val="32"/>
        </w:rPr>
      </w:pPr>
    </w:p>
    <w:p w14:paraId="02509671" w14:textId="2C9113FB" w:rsidR="002B7539" w:rsidRDefault="002B7539" w:rsidP="00035AB4">
      <w:pPr>
        <w:autoSpaceDE w:val="0"/>
        <w:autoSpaceDN w:val="0"/>
        <w:adjustRightInd w:val="0"/>
        <w:jc w:val="center"/>
        <w:rPr>
          <w:rFonts w:ascii="Arial" w:hAnsi="Arial" w:cs="Arial"/>
          <w:b/>
          <w:bCs/>
          <w:sz w:val="32"/>
          <w:szCs w:val="32"/>
        </w:rPr>
      </w:pPr>
    </w:p>
    <w:p w14:paraId="68A8185B" w14:textId="77777777" w:rsidR="002B7539" w:rsidRDefault="002B7539" w:rsidP="00035AB4">
      <w:pPr>
        <w:autoSpaceDE w:val="0"/>
        <w:autoSpaceDN w:val="0"/>
        <w:adjustRightInd w:val="0"/>
        <w:jc w:val="center"/>
        <w:rPr>
          <w:rFonts w:ascii="Arial" w:hAnsi="Arial" w:cs="Arial"/>
          <w:b/>
          <w:bCs/>
          <w:sz w:val="32"/>
          <w:szCs w:val="32"/>
        </w:rPr>
      </w:pPr>
    </w:p>
    <w:p w14:paraId="13BB5AD1" w14:textId="77777777" w:rsidR="002B7539" w:rsidRDefault="002B7539" w:rsidP="00035AB4">
      <w:pPr>
        <w:autoSpaceDE w:val="0"/>
        <w:autoSpaceDN w:val="0"/>
        <w:adjustRightInd w:val="0"/>
        <w:jc w:val="center"/>
        <w:rPr>
          <w:rFonts w:ascii="Arial" w:hAnsi="Arial" w:cs="Arial"/>
          <w:b/>
          <w:bCs/>
          <w:sz w:val="32"/>
          <w:szCs w:val="32"/>
        </w:rPr>
      </w:pPr>
    </w:p>
    <w:p w14:paraId="1597C2CB" w14:textId="77777777" w:rsidR="002B7539" w:rsidRDefault="002B7539" w:rsidP="00035AB4">
      <w:pPr>
        <w:autoSpaceDE w:val="0"/>
        <w:autoSpaceDN w:val="0"/>
        <w:adjustRightInd w:val="0"/>
        <w:jc w:val="center"/>
        <w:rPr>
          <w:rFonts w:ascii="Arial" w:hAnsi="Arial" w:cs="Arial"/>
          <w:b/>
          <w:bCs/>
          <w:sz w:val="32"/>
          <w:szCs w:val="32"/>
        </w:rPr>
      </w:pPr>
    </w:p>
    <w:p w14:paraId="7A18A86E" w14:textId="77777777" w:rsidR="002B7539" w:rsidRDefault="002B7539" w:rsidP="00035AB4">
      <w:pPr>
        <w:autoSpaceDE w:val="0"/>
        <w:autoSpaceDN w:val="0"/>
        <w:adjustRightInd w:val="0"/>
        <w:jc w:val="center"/>
        <w:rPr>
          <w:rFonts w:ascii="Arial" w:hAnsi="Arial" w:cs="Arial"/>
          <w:b/>
          <w:bCs/>
          <w:sz w:val="32"/>
          <w:szCs w:val="32"/>
        </w:rPr>
      </w:pPr>
    </w:p>
    <w:p w14:paraId="1F027721" w14:textId="77777777" w:rsidR="002B7539" w:rsidRPr="002345C9" w:rsidRDefault="002B7539" w:rsidP="00035AB4">
      <w:pPr>
        <w:autoSpaceDE w:val="0"/>
        <w:autoSpaceDN w:val="0"/>
        <w:adjustRightInd w:val="0"/>
        <w:jc w:val="center"/>
        <w:rPr>
          <w:rFonts w:cs="Arial"/>
          <w:b/>
          <w:bCs/>
          <w:sz w:val="32"/>
          <w:szCs w:val="32"/>
        </w:rPr>
      </w:pPr>
    </w:p>
    <w:p w14:paraId="3CA0E782" w14:textId="77777777" w:rsidR="002B7539" w:rsidRPr="002345C9" w:rsidRDefault="002B7539" w:rsidP="00035AB4">
      <w:pPr>
        <w:autoSpaceDE w:val="0"/>
        <w:autoSpaceDN w:val="0"/>
        <w:adjustRightInd w:val="0"/>
        <w:jc w:val="center"/>
        <w:rPr>
          <w:rFonts w:cs="Arial"/>
          <w:b/>
          <w:bCs/>
          <w:sz w:val="32"/>
          <w:szCs w:val="32"/>
        </w:rPr>
      </w:pPr>
    </w:p>
    <w:p w14:paraId="03DE3AC0" w14:textId="07CDBB85" w:rsidR="002B7539" w:rsidRPr="00492F74" w:rsidRDefault="00CB483C" w:rsidP="00035AB4">
      <w:pPr>
        <w:autoSpaceDE w:val="0"/>
        <w:autoSpaceDN w:val="0"/>
        <w:adjustRightInd w:val="0"/>
        <w:jc w:val="center"/>
        <w:rPr>
          <w:rFonts w:ascii="Arial" w:hAnsi="Arial" w:cs="Arial"/>
          <w:b/>
          <w:bCs/>
          <w:sz w:val="20"/>
          <w:szCs w:val="20"/>
        </w:rPr>
      </w:pPr>
      <w:r w:rsidRPr="00492F74">
        <w:rPr>
          <w:rFonts w:ascii="Arial" w:hAnsi="Arial" w:cs="Arial"/>
          <w:b/>
          <w:bCs/>
          <w:sz w:val="20"/>
          <w:szCs w:val="20"/>
        </w:rPr>
        <w:t xml:space="preserve">TEHNIČNE </w:t>
      </w:r>
      <w:r w:rsidR="002B7539" w:rsidRPr="00492F74">
        <w:rPr>
          <w:rFonts w:ascii="Arial" w:hAnsi="Arial" w:cs="Arial"/>
          <w:b/>
          <w:bCs/>
          <w:sz w:val="20"/>
          <w:szCs w:val="20"/>
        </w:rPr>
        <w:t>SPECIFIKACIJE</w:t>
      </w:r>
      <w:r w:rsidR="00594489" w:rsidRPr="00492F74">
        <w:rPr>
          <w:rFonts w:ascii="Arial" w:hAnsi="Arial" w:cs="Arial"/>
          <w:b/>
          <w:bCs/>
          <w:sz w:val="20"/>
          <w:szCs w:val="20"/>
        </w:rPr>
        <w:t xml:space="preserve"> NAROČILA</w:t>
      </w:r>
      <w:r w:rsidR="00E44B60" w:rsidRPr="00492F74">
        <w:rPr>
          <w:rFonts w:ascii="Arial" w:hAnsi="Arial" w:cs="Arial"/>
          <w:b/>
          <w:bCs/>
          <w:sz w:val="20"/>
          <w:szCs w:val="20"/>
        </w:rPr>
        <w:t xml:space="preserve"> </w:t>
      </w:r>
    </w:p>
    <w:p w14:paraId="7F808707" w14:textId="77777777" w:rsidR="002B7539" w:rsidRPr="002345C9" w:rsidRDefault="002B7539" w:rsidP="00035AB4">
      <w:pPr>
        <w:autoSpaceDE w:val="0"/>
        <w:autoSpaceDN w:val="0"/>
        <w:adjustRightInd w:val="0"/>
        <w:jc w:val="center"/>
        <w:rPr>
          <w:rFonts w:cs="Arial"/>
          <w:b/>
          <w:bCs/>
          <w:sz w:val="32"/>
          <w:szCs w:val="32"/>
        </w:rPr>
      </w:pPr>
    </w:p>
    <w:p w14:paraId="2E5FD46A" w14:textId="77777777" w:rsidR="00BC0E3D" w:rsidRDefault="00BC0E3D" w:rsidP="00280C56">
      <w:pPr>
        <w:autoSpaceDE w:val="0"/>
        <w:autoSpaceDN w:val="0"/>
        <w:adjustRightInd w:val="0"/>
        <w:jc w:val="center"/>
        <w:rPr>
          <w:rFonts w:cs="Arial"/>
          <w:b/>
          <w:bCs/>
          <w:sz w:val="28"/>
          <w:szCs w:val="28"/>
        </w:rPr>
      </w:pPr>
    </w:p>
    <w:p w14:paraId="00977820" w14:textId="603A0F0A" w:rsidR="002B7539" w:rsidRPr="002345C9" w:rsidRDefault="00387F39" w:rsidP="00280C56">
      <w:pPr>
        <w:autoSpaceDE w:val="0"/>
        <w:autoSpaceDN w:val="0"/>
        <w:adjustRightInd w:val="0"/>
        <w:jc w:val="center"/>
        <w:rPr>
          <w:rFonts w:cs="Arial"/>
          <w:b/>
          <w:bCs/>
          <w:sz w:val="28"/>
          <w:szCs w:val="28"/>
        </w:rPr>
      </w:pPr>
      <w:r>
        <w:rPr>
          <w:rFonts w:cs="Arial"/>
          <w:b/>
          <w:bCs/>
          <w:sz w:val="28"/>
          <w:szCs w:val="28"/>
        </w:rPr>
        <w:t>Nadgradnja</w:t>
      </w:r>
      <w:r w:rsidR="00DF289E" w:rsidRPr="002345C9">
        <w:rPr>
          <w:rFonts w:cs="Arial"/>
          <w:b/>
          <w:bCs/>
          <w:sz w:val="28"/>
          <w:szCs w:val="28"/>
        </w:rPr>
        <w:t xml:space="preserve"> in vzdrževanje </w:t>
      </w:r>
      <w:r w:rsidR="002B757E">
        <w:rPr>
          <w:rFonts w:cs="Arial"/>
          <w:b/>
          <w:bCs/>
          <w:sz w:val="28"/>
          <w:szCs w:val="28"/>
        </w:rPr>
        <w:t>informacijskega</w:t>
      </w:r>
      <w:r w:rsidR="002B757E" w:rsidRPr="002345C9">
        <w:rPr>
          <w:rFonts w:cs="Arial"/>
          <w:b/>
          <w:bCs/>
          <w:sz w:val="28"/>
          <w:szCs w:val="28"/>
        </w:rPr>
        <w:t xml:space="preserve"> </w:t>
      </w:r>
      <w:r w:rsidR="009531B2">
        <w:rPr>
          <w:rFonts w:cs="Arial"/>
          <w:b/>
          <w:bCs/>
          <w:sz w:val="28"/>
          <w:szCs w:val="28"/>
        </w:rPr>
        <w:t xml:space="preserve">sistema </w:t>
      </w:r>
      <w:proofErr w:type="spellStart"/>
      <w:r w:rsidR="00DF289E" w:rsidRPr="002345C9">
        <w:rPr>
          <w:rFonts w:cs="Arial"/>
          <w:b/>
          <w:bCs/>
          <w:sz w:val="28"/>
          <w:szCs w:val="28"/>
        </w:rPr>
        <w:t>eUprava</w:t>
      </w:r>
      <w:proofErr w:type="spellEnd"/>
    </w:p>
    <w:p w14:paraId="4DE811A1" w14:textId="77777777" w:rsidR="002B7539" w:rsidRPr="002345C9" w:rsidRDefault="002B7539" w:rsidP="00C33CAD">
      <w:pPr>
        <w:pStyle w:val="Kazalovsebine3"/>
      </w:pPr>
    </w:p>
    <w:p w14:paraId="5AF93B8F" w14:textId="77777777" w:rsidR="00975F15" w:rsidRPr="002345C9" w:rsidRDefault="00975F15" w:rsidP="00975F15"/>
    <w:p w14:paraId="266EBBBC" w14:textId="66CDFE6A" w:rsidR="004F68B5" w:rsidRPr="002345C9" w:rsidRDefault="006C678F" w:rsidP="004F68B5">
      <w:pPr>
        <w:jc w:val="center"/>
        <w:rPr>
          <w:rFonts w:cs="Arial"/>
          <w:b/>
          <w:bCs/>
          <w:sz w:val="28"/>
          <w:szCs w:val="28"/>
        </w:rPr>
      </w:pPr>
      <w:r w:rsidRPr="00BC0E3D">
        <w:rPr>
          <w:rFonts w:cs="Arial"/>
          <w:b/>
          <w:bCs/>
          <w:sz w:val="28"/>
          <w:szCs w:val="28"/>
        </w:rPr>
        <w:t>JN z oznako:</w:t>
      </w:r>
      <w:r w:rsidRPr="002345C9">
        <w:rPr>
          <w:rFonts w:cs="Arial"/>
          <w:b/>
          <w:bCs/>
          <w:sz w:val="28"/>
          <w:szCs w:val="28"/>
        </w:rPr>
        <w:t xml:space="preserve"> </w:t>
      </w:r>
      <w:r w:rsidR="00BC0E3D" w:rsidRPr="00BC0E3D">
        <w:rPr>
          <w:rFonts w:cs="Arial"/>
          <w:b/>
          <w:bCs/>
          <w:sz w:val="28"/>
          <w:szCs w:val="28"/>
        </w:rPr>
        <w:t>OD</w:t>
      </w:r>
      <w:r w:rsidR="00D444C1">
        <w:rPr>
          <w:rFonts w:cs="Arial"/>
          <w:b/>
          <w:bCs/>
          <w:sz w:val="28"/>
          <w:szCs w:val="28"/>
        </w:rPr>
        <w:t>e</w:t>
      </w:r>
      <w:r w:rsidR="00BC0E3D" w:rsidRPr="00BC0E3D">
        <w:rPr>
          <w:rFonts w:cs="Arial"/>
          <w:b/>
          <w:bCs/>
          <w:sz w:val="28"/>
          <w:szCs w:val="28"/>
        </w:rPr>
        <w:t>UPR</w:t>
      </w:r>
      <w:r w:rsidR="008E5B89">
        <w:rPr>
          <w:rFonts w:cs="Arial"/>
          <w:b/>
          <w:bCs/>
          <w:sz w:val="28"/>
          <w:szCs w:val="28"/>
        </w:rPr>
        <w:t>AVA</w:t>
      </w:r>
      <w:r w:rsidR="00BC0E3D" w:rsidRPr="00BC0E3D">
        <w:rPr>
          <w:rFonts w:cs="Arial"/>
          <w:b/>
          <w:bCs/>
          <w:sz w:val="28"/>
          <w:szCs w:val="28"/>
        </w:rPr>
        <w:t>-</w:t>
      </w:r>
      <w:r w:rsidR="00D444C1">
        <w:rPr>
          <w:rFonts w:cs="Arial"/>
          <w:b/>
          <w:bCs/>
          <w:sz w:val="28"/>
          <w:szCs w:val="28"/>
        </w:rPr>
        <w:t>27</w:t>
      </w:r>
      <w:r w:rsidR="00BC0E3D" w:rsidRPr="00BC0E3D">
        <w:rPr>
          <w:rFonts w:cs="Arial"/>
          <w:b/>
          <w:bCs/>
          <w:sz w:val="28"/>
          <w:szCs w:val="28"/>
        </w:rPr>
        <w:t>/2022</w:t>
      </w:r>
    </w:p>
    <w:p w14:paraId="0124EC86" w14:textId="77777777" w:rsidR="002B7539" w:rsidRPr="002345C9" w:rsidRDefault="002B7539" w:rsidP="00531172">
      <w:pPr>
        <w:rPr>
          <w:rFonts w:cs="Arial"/>
        </w:rPr>
      </w:pPr>
    </w:p>
    <w:p w14:paraId="00928043" w14:textId="77777777" w:rsidR="002B7539" w:rsidRPr="002345C9" w:rsidRDefault="002B7539" w:rsidP="00531172">
      <w:pPr>
        <w:rPr>
          <w:rFonts w:cs="Arial"/>
        </w:rPr>
      </w:pPr>
    </w:p>
    <w:p w14:paraId="0F4F4AEF" w14:textId="77777777" w:rsidR="002B7539" w:rsidRPr="002345C9" w:rsidRDefault="002B7539" w:rsidP="00531172">
      <w:pPr>
        <w:rPr>
          <w:rFonts w:cs="Arial"/>
        </w:rPr>
      </w:pPr>
    </w:p>
    <w:p w14:paraId="6FFA6176" w14:textId="77777777" w:rsidR="002B7539" w:rsidRPr="002345C9" w:rsidRDefault="002B7539" w:rsidP="00531172">
      <w:pPr>
        <w:rPr>
          <w:rFonts w:cs="Arial"/>
        </w:rPr>
      </w:pPr>
    </w:p>
    <w:p w14:paraId="27389233" w14:textId="77777777" w:rsidR="002B7539" w:rsidRPr="002345C9" w:rsidRDefault="002B7539" w:rsidP="00531172">
      <w:pPr>
        <w:rPr>
          <w:rFonts w:cs="Arial"/>
          <w:sz w:val="22"/>
          <w:szCs w:val="22"/>
        </w:rPr>
      </w:pPr>
    </w:p>
    <w:p w14:paraId="404D8179" w14:textId="77777777" w:rsidR="002B7539" w:rsidRDefault="002B7539" w:rsidP="00531172">
      <w:pPr>
        <w:rPr>
          <w:rFonts w:cs="Arial"/>
          <w:sz w:val="22"/>
          <w:szCs w:val="22"/>
        </w:rPr>
      </w:pPr>
    </w:p>
    <w:p w14:paraId="786CDBB7" w14:textId="2D64C1EC" w:rsidR="00C8691D" w:rsidRDefault="00C8691D" w:rsidP="00531172">
      <w:pPr>
        <w:rPr>
          <w:rFonts w:cs="Arial"/>
          <w:sz w:val="22"/>
          <w:szCs w:val="22"/>
        </w:rPr>
      </w:pPr>
    </w:p>
    <w:p w14:paraId="0D70454B" w14:textId="271EF775" w:rsidR="00BC0E3D" w:rsidRDefault="00BC0E3D" w:rsidP="00531172">
      <w:pPr>
        <w:rPr>
          <w:rFonts w:cs="Arial"/>
          <w:sz w:val="22"/>
          <w:szCs w:val="22"/>
        </w:rPr>
      </w:pPr>
    </w:p>
    <w:p w14:paraId="6A081998" w14:textId="77777777" w:rsidR="00BC0E3D" w:rsidRDefault="00BC0E3D" w:rsidP="00531172">
      <w:pPr>
        <w:rPr>
          <w:rFonts w:cs="Arial"/>
          <w:sz w:val="22"/>
          <w:szCs w:val="22"/>
        </w:rPr>
      </w:pPr>
    </w:p>
    <w:p w14:paraId="0335F6BE" w14:textId="77777777" w:rsidR="00C8691D" w:rsidRDefault="00C8691D" w:rsidP="00531172">
      <w:pPr>
        <w:rPr>
          <w:rFonts w:cs="Arial"/>
          <w:sz w:val="22"/>
          <w:szCs w:val="22"/>
        </w:rPr>
      </w:pPr>
    </w:p>
    <w:p w14:paraId="484782DB" w14:textId="77777777" w:rsidR="00C8691D" w:rsidRDefault="00C8691D" w:rsidP="00531172">
      <w:pPr>
        <w:rPr>
          <w:rFonts w:cs="Arial"/>
          <w:sz w:val="22"/>
          <w:szCs w:val="22"/>
        </w:rPr>
      </w:pPr>
    </w:p>
    <w:p w14:paraId="7A73EF5D" w14:textId="50C4D82D" w:rsidR="00C8691D" w:rsidRPr="002345C9" w:rsidRDefault="00C8691D" w:rsidP="00531172">
      <w:pPr>
        <w:rPr>
          <w:rFonts w:cs="Arial"/>
          <w:sz w:val="22"/>
          <w:szCs w:val="22"/>
        </w:rPr>
      </w:pPr>
      <w:r>
        <w:rPr>
          <w:rFonts w:cs="Arial"/>
          <w:sz w:val="22"/>
          <w:szCs w:val="22"/>
        </w:rPr>
        <w:t>Ljubljana, 20</w:t>
      </w:r>
      <w:r w:rsidR="00BC0E3D">
        <w:rPr>
          <w:rFonts w:cs="Arial"/>
          <w:sz w:val="22"/>
          <w:szCs w:val="22"/>
        </w:rPr>
        <w:t>22</w:t>
      </w:r>
    </w:p>
    <w:p w14:paraId="15D6CDBD" w14:textId="77777777" w:rsidR="00C8691D" w:rsidRPr="002345C9" w:rsidRDefault="00C8691D" w:rsidP="00531172">
      <w:pPr>
        <w:rPr>
          <w:rFonts w:cs="Arial"/>
          <w:sz w:val="22"/>
          <w:szCs w:val="22"/>
        </w:rPr>
      </w:pPr>
    </w:p>
    <w:p w14:paraId="6C9F873A" w14:textId="77777777" w:rsidR="002B7539" w:rsidRPr="002345C9" w:rsidRDefault="002B7539" w:rsidP="005A4399">
      <w:pPr>
        <w:pStyle w:val="NaslovTOC"/>
      </w:pPr>
      <w:r w:rsidRPr="002345C9">
        <w:lastRenderedPageBreak/>
        <w:t>Kazalo vsebine</w:t>
      </w:r>
    </w:p>
    <w:p w14:paraId="5FE52611" w14:textId="572314BC" w:rsidR="00D714F5" w:rsidRDefault="00CD7039">
      <w:pPr>
        <w:pStyle w:val="Kazalovsebine1"/>
        <w:tabs>
          <w:tab w:val="left" w:pos="442"/>
          <w:tab w:val="right" w:leader="dot" w:pos="9062"/>
        </w:tabs>
        <w:rPr>
          <w:rFonts w:eastAsiaTheme="minorEastAsia"/>
          <w:noProof/>
          <w:sz w:val="22"/>
          <w:szCs w:val="22"/>
        </w:rPr>
      </w:pPr>
      <w:r w:rsidRPr="002345C9">
        <w:rPr>
          <w:rFonts w:cs="Arial"/>
        </w:rPr>
        <w:fldChar w:fldCharType="begin"/>
      </w:r>
      <w:r w:rsidR="002B7539" w:rsidRPr="002345C9">
        <w:rPr>
          <w:rFonts w:cs="Arial"/>
        </w:rPr>
        <w:instrText xml:space="preserve"> TOC \o "1-3" \h \z \u </w:instrText>
      </w:r>
      <w:r w:rsidRPr="002345C9">
        <w:rPr>
          <w:rFonts w:cs="Arial"/>
        </w:rPr>
        <w:fldChar w:fldCharType="separate"/>
      </w:r>
      <w:hyperlink w:anchor="_Toc114578303" w:history="1">
        <w:r w:rsidR="00D714F5" w:rsidRPr="00D62EB0">
          <w:rPr>
            <w:rStyle w:val="Hiperpovezava"/>
            <w:noProof/>
          </w:rPr>
          <w:t>1</w:t>
        </w:r>
        <w:r w:rsidR="00D714F5">
          <w:rPr>
            <w:rFonts w:eastAsiaTheme="minorEastAsia"/>
            <w:noProof/>
            <w:sz w:val="22"/>
            <w:szCs w:val="22"/>
          </w:rPr>
          <w:tab/>
        </w:r>
        <w:r w:rsidR="00D714F5" w:rsidRPr="00D62EB0">
          <w:rPr>
            <w:rStyle w:val="Hiperpovezava"/>
            <w:noProof/>
          </w:rPr>
          <w:t>UVOD</w:t>
        </w:r>
        <w:r w:rsidR="00D714F5">
          <w:rPr>
            <w:noProof/>
            <w:webHidden/>
          </w:rPr>
          <w:tab/>
        </w:r>
        <w:r w:rsidR="00D714F5">
          <w:rPr>
            <w:noProof/>
            <w:webHidden/>
          </w:rPr>
          <w:fldChar w:fldCharType="begin"/>
        </w:r>
        <w:r w:rsidR="00D714F5">
          <w:rPr>
            <w:noProof/>
            <w:webHidden/>
          </w:rPr>
          <w:instrText xml:space="preserve"> PAGEREF _Toc114578303 \h </w:instrText>
        </w:r>
        <w:r w:rsidR="00D714F5">
          <w:rPr>
            <w:noProof/>
            <w:webHidden/>
          </w:rPr>
        </w:r>
        <w:r w:rsidR="00D714F5">
          <w:rPr>
            <w:noProof/>
            <w:webHidden/>
          </w:rPr>
          <w:fldChar w:fldCharType="separate"/>
        </w:r>
        <w:r w:rsidR="00D714F5">
          <w:rPr>
            <w:noProof/>
            <w:webHidden/>
          </w:rPr>
          <w:t>4</w:t>
        </w:r>
        <w:r w:rsidR="00D714F5">
          <w:rPr>
            <w:noProof/>
            <w:webHidden/>
          </w:rPr>
          <w:fldChar w:fldCharType="end"/>
        </w:r>
      </w:hyperlink>
    </w:p>
    <w:p w14:paraId="74F23775" w14:textId="72C4B5AC" w:rsidR="00D714F5" w:rsidRDefault="00D714F5">
      <w:pPr>
        <w:pStyle w:val="Kazalovsebine1"/>
        <w:tabs>
          <w:tab w:val="left" w:pos="442"/>
          <w:tab w:val="right" w:leader="dot" w:pos="9062"/>
        </w:tabs>
        <w:rPr>
          <w:rFonts w:eastAsiaTheme="minorEastAsia"/>
          <w:noProof/>
          <w:sz w:val="22"/>
          <w:szCs w:val="22"/>
        </w:rPr>
      </w:pPr>
      <w:hyperlink w:anchor="_Toc114578304" w:history="1">
        <w:r w:rsidRPr="00D62EB0">
          <w:rPr>
            <w:rStyle w:val="Hiperpovezava"/>
            <w:noProof/>
          </w:rPr>
          <w:t>2</w:t>
        </w:r>
        <w:r>
          <w:rPr>
            <w:rFonts w:eastAsiaTheme="minorEastAsia"/>
            <w:noProof/>
            <w:sz w:val="22"/>
            <w:szCs w:val="22"/>
          </w:rPr>
          <w:tab/>
        </w:r>
        <w:r w:rsidRPr="00D62EB0">
          <w:rPr>
            <w:rStyle w:val="Hiperpovezava"/>
            <w:noProof/>
          </w:rPr>
          <w:t>PREDMET JAVNEGA NAROČILA</w:t>
        </w:r>
        <w:r>
          <w:rPr>
            <w:noProof/>
            <w:webHidden/>
          </w:rPr>
          <w:tab/>
        </w:r>
        <w:r>
          <w:rPr>
            <w:noProof/>
            <w:webHidden/>
          </w:rPr>
          <w:fldChar w:fldCharType="begin"/>
        </w:r>
        <w:r>
          <w:rPr>
            <w:noProof/>
            <w:webHidden/>
          </w:rPr>
          <w:instrText xml:space="preserve"> PAGEREF _Toc114578304 \h </w:instrText>
        </w:r>
        <w:r>
          <w:rPr>
            <w:noProof/>
            <w:webHidden/>
          </w:rPr>
        </w:r>
        <w:r>
          <w:rPr>
            <w:noProof/>
            <w:webHidden/>
          </w:rPr>
          <w:fldChar w:fldCharType="separate"/>
        </w:r>
        <w:r>
          <w:rPr>
            <w:noProof/>
            <w:webHidden/>
          </w:rPr>
          <w:t>6</w:t>
        </w:r>
        <w:r>
          <w:rPr>
            <w:noProof/>
            <w:webHidden/>
          </w:rPr>
          <w:fldChar w:fldCharType="end"/>
        </w:r>
      </w:hyperlink>
    </w:p>
    <w:p w14:paraId="0B46892E" w14:textId="6CFE0D3A" w:rsidR="00D714F5" w:rsidRDefault="00D714F5">
      <w:pPr>
        <w:pStyle w:val="Kazalovsebine2"/>
        <w:rPr>
          <w:rFonts w:eastAsiaTheme="minorEastAsia"/>
          <w:noProof/>
          <w:sz w:val="22"/>
          <w:szCs w:val="22"/>
        </w:rPr>
      </w:pPr>
      <w:hyperlink w:anchor="_Toc114578305" w:history="1">
        <w:r w:rsidRPr="00D62EB0">
          <w:rPr>
            <w:rStyle w:val="Hiperpovezava"/>
            <w:noProof/>
          </w:rPr>
          <w:t>2.1</w:t>
        </w:r>
        <w:r>
          <w:rPr>
            <w:rFonts w:eastAsiaTheme="minorEastAsia"/>
            <w:noProof/>
            <w:sz w:val="22"/>
            <w:szCs w:val="22"/>
          </w:rPr>
          <w:tab/>
        </w:r>
        <w:r w:rsidRPr="00D62EB0">
          <w:rPr>
            <w:rStyle w:val="Hiperpovezava"/>
            <w:noProof/>
          </w:rPr>
          <w:t>Opredelitev storitev</w:t>
        </w:r>
        <w:r>
          <w:rPr>
            <w:noProof/>
            <w:webHidden/>
          </w:rPr>
          <w:tab/>
        </w:r>
        <w:r>
          <w:rPr>
            <w:noProof/>
            <w:webHidden/>
          </w:rPr>
          <w:fldChar w:fldCharType="begin"/>
        </w:r>
        <w:r>
          <w:rPr>
            <w:noProof/>
            <w:webHidden/>
          </w:rPr>
          <w:instrText xml:space="preserve"> PAGEREF _Toc114578305 \h </w:instrText>
        </w:r>
        <w:r>
          <w:rPr>
            <w:noProof/>
            <w:webHidden/>
          </w:rPr>
        </w:r>
        <w:r>
          <w:rPr>
            <w:noProof/>
            <w:webHidden/>
          </w:rPr>
          <w:fldChar w:fldCharType="separate"/>
        </w:r>
        <w:r>
          <w:rPr>
            <w:noProof/>
            <w:webHidden/>
          </w:rPr>
          <w:t>6</w:t>
        </w:r>
        <w:r>
          <w:rPr>
            <w:noProof/>
            <w:webHidden/>
          </w:rPr>
          <w:fldChar w:fldCharType="end"/>
        </w:r>
      </w:hyperlink>
    </w:p>
    <w:p w14:paraId="2C095EFD" w14:textId="6A59713E" w:rsidR="00D714F5" w:rsidRDefault="00D714F5">
      <w:pPr>
        <w:pStyle w:val="Kazalovsebine3"/>
        <w:rPr>
          <w:rFonts w:eastAsiaTheme="minorEastAsia"/>
          <w:noProof/>
          <w:sz w:val="22"/>
          <w:szCs w:val="22"/>
        </w:rPr>
      </w:pPr>
      <w:hyperlink w:anchor="_Toc114578306" w:history="1">
        <w:r w:rsidRPr="00D62EB0">
          <w:rPr>
            <w:rStyle w:val="Hiperpovezava"/>
            <w:noProof/>
          </w:rPr>
          <w:t>2.1.1</w:t>
        </w:r>
        <w:r>
          <w:rPr>
            <w:rFonts w:eastAsiaTheme="minorEastAsia"/>
            <w:noProof/>
            <w:sz w:val="22"/>
            <w:szCs w:val="22"/>
          </w:rPr>
          <w:tab/>
        </w:r>
        <w:r w:rsidRPr="00D62EB0">
          <w:rPr>
            <w:rStyle w:val="Hiperpovezava"/>
            <w:noProof/>
          </w:rPr>
          <w:t>Osnovno vzdrževanje</w:t>
        </w:r>
        <w:r>
          <w:rPr>
            <w:noProof/>
            <w:webHidden/>
          </w:rPr>
          <w:tab/>
        </w:r>
        <w:r>
          <w:rPr>
            <w:noProof/>
            <w:webHidden/>
          </w:rPr>
          <w:fldChar w:fldCharType="begin"/>
        </w:r>
        <w:r>
          <w:rPr>
            <w:noProof/>
            <w:webHidden/>
          </w:rPr>
          <w:instrText xml:space="preserve"> PAGEREF _Toc114578306 \h </w:instrText>
        </w:r>
        <w:r>
          <w:rPr>
            <w:noProof/>
            <w:webHidden/>
          </w:rPr>
        </w:r>
        <w:r>
          <w:rPr>
            <w:noProof/>
            <w:webHidden/>
          </w:rPr>
          <w:fldChar w:fldCharType="separate"/>
        </w:r>
        <w:r>
          <w:rPr>
            <w:noProof/>
            <w:webHidden/>
          </w:rPr>
          <w:t>6</w:t>
        </w:r>
        <w:r>
          <w:rPr>
            <w:noProof/>
            <w:webHidden/>
          </w:rPr>
          <w:fldChar w:fldCharType="end"/>
        </w:r>
      </w:hyperlink>
    </w:p>
    <w:p w14:paraId="7E8DC901" w14:textId="72146D8E" w:rsidR="00D714F5" w:rsidRDefault="00D714F5">
      <w:pPr>
        <w:pStyle w:val="Kazalovsebine3"/>
        <w:rPr>
          <w:rFonts w:eastAsiaTheme="minorEastAsia"/>
          <w:noProof/>
          <w:sz w:val="22"/>
          <w:szCs w:val="22"/>
        </w:rPr>
      </w:pPr>
      <w:hyperlink w:anchor="_Toc114578307" w:history="1">
        <w:r w:rsidRPr="00D62EB0">
          <w:rPr>
            <w:rStyle w:val="Hiperpovezava"/>
            <w:noProof/>
          </w:rPr>
          <w:t>2.1.2</w:t>
        </w:r>
        <w:r>
          <w:rPr>
            <w:rFonts w:eastAsiaTheme="minorEastAsia"/>
            <w:noProof/>
            <w:sz w:val="22"/>
            <w:szCs w:val="22"/>
          </w:rPr>
          <w:tab/>
        </w:r>
        <w:r w:rsidRPr="00D62EB0">
          <w:rPr>
            <w:rStyle w:val="Hiperpovezava"/>
            <w:noProof/>
          </w:rPr>
          <w:t>Podpora naročniku</w:t>
        </w:r>
        <w:r>
          <w:rPr>
            <w:noProof/>
            <w:webHidden/>
          </w:rPr>
          <w:tab/>
        </w:r>
        <w:r>
          <w:rPr>
            <w:noProof/>
            <w:webHidden/>
          </w:rPr>
          <w:fldChar w:fldCharType="begin"/>
        </w:r>
        <w:r>
          <w:rPr>
            <w:noProof/>
            <w:webHidden/>
          </w:rPr>
          <w:instrText xml:space="preserve"> PAGEREF _Toc114578307 \h </w:instrText>
        </w:r>
        <w:r>
          <w:rPr>
            <w:noProof/>
            <w:webHidden/>
          </w:rPr>
        </w:r>
        <w:r>
          <w:rPr>
            <w:noProof/>
            <w:webHidden/>
          </w:rPr>
          <w:fldChar w:fldCharType="separate"/>
        </w:r>
        <w:r>
          <w:rPr>
            <w:noProof/>
            <w:webHidden/>
          </w:rPr>
          <w:t>6</w:t>
        </w:r>
        <w:r>
          <w:rPr>
            <w:noProof/>
            <w:webHidden/>
          </w:rPr>
          <w:fldChar w:fldCharType="end"/>
        </w:r>
      </w:hyperlink>
    </w:p>
    <w:p w14:paraId="206514F1" w14:textId="6B2A0B1B" w:rsidR="00D714F5" w:rsidRDefault="00D714F5">
      <w:pPr>
        <w:pStyle w:val="Kazalovsebine3"/>
        <w:rPr>
          <w:rFonts w:eastAsiaTheme="minorEastAsia"/>
          <w:noProof/>
          <w:sz w:val="22"/>
          <w:szCs w:val="22"/>
        </w:rPr>
      </w:pPr>
      <w:hyperlink w:anchor="_Toc114578308" w:history="1">
        <w:r w:rsidRPr="00D62EB0">
          <w:rPr>
            <w:rStyle w:val="Hiperpovezava"/>
            <w:noProof/>
          </w:rPr>
          <w:t>2.1.3</w:t>
        </w:r>
        <w:r>
          <w:rPr>
            <w:rFonts w:eastAsiaTheme="minorEastAsia"/>
            <w:noProof/>
            <w:sz w:val="22"/>
            <w:szCs w:val="22"/>
          </w:rPr>
          <w:tab/>
        </w:r>
        <w:r w:rsidRPr="00D62EB0">
          <w:rPr>
            <w:rStyle w:val="Hiperpovezava"/>
            <w:noProof/>
          </w:rPr>
          <w:t>Računalniške storitve v povezavi z nadgradnjami</w:t>
        </w:r>
        <w:r>
          <w:rPr>
            <w:noProof/>
            <w:webHidden/>
          </w:rPr>
          <w:tab/>
        </w:r>
        <w:r>
          <w:rPr>
            <w:noProof/>
            <w:webHidden/>
          </w:rPr>
          <w:fldChar w:fldCharType="begin"/>
        </w:r>
        <w:r>
          <w:rPr>
            <w:noProof/>
            <w:webHidden/>
          </w:rPr>
          <w:instrText xml:space="preserve"> PAGEREF _Toc114578308 \h </w:instrText>
        </w:r>
        <w:r>
          <w:rPr>
            <w:noProof/>
            <w:webHidden/>
          </w:rPr>
        </w:r>
        <w:r>
          <w:rPr>
            <w:noProof/>
            <w:webHidden/>
          </w:rPr>
          <w:fldChar w:fldCharType="separate"/>
        </w:r>
        <w:r>
          <w:rPr>
            <w:noProof/>
            <w:webHidden/>
          </w:rPr>
          <w:t>7</w:t>
        </w:r>
        <w:r>
          <w:rPr>
            <w:noProof/>
            <w:webHidden/>
          </w:rPr>
          <w:fldChar w:fldCharType="end"/>
        </w:r>
      </w:hyperlink>
    </w:p>
    <w:p w14:paraId="60E1127A" w14:textId="73D22AE8" w:rsidR="00D714F5" w:rsidRDefault="00D714F5">
      <w:pPr>
        <w:pStyle w:val="Kazalovsebine3"/>
        <w:rPr>
          <w:rFonts w:eastAsiaTheme="minorEastAsia"/>
          <w:noProof/>
          <w:sz w:val="22"/>
          <w:szCs w:val="22"/>
        </w:rPr>
      </w:pPr>
      <w:hyperlink w:anchor="_Toc114578309" w:history="1">
        <w:r w:rsidRPr="00D62EB0">
          <w:rPr>
            <w:rStyle w:val="Hiperpovezava"/>
            <w:noProof/>
          </w:rPr>
          <w:t>2.1.4</w:t>
        </w:r>
        <w:r>
          <w:rPr>
            <w:rFonts w:eastAsiaTheme="minorEastAsia"/>
            <w:noProof/>
            <w:sz w:val="22"/>
            <w:szCs w:val="22"/>
          </w:rPr>
          <w:tab/>
        </w:r>
        <w:r w:rsidRPr="00D62EB0">
          <w:rPr>
            <w:rStyle w:val="Hiperpovezava"/>
            <w:noProof/>
          </w:rPr>
          <w:t>Nadgradnje in spremembe informacijskega sistema</w:t>
        </w:r>
        <w:r>
          <w:rPr>
            <w:noProof/>
            <w:webHidden/>
          </w:rPr>
          <w:tab/>
        </w:r>
        <w:r>
          <w:rPr>
            <w:noProof/>
            <w:webHidden/>
          </w:rPr>
          <w:fldChar w:fldCharType="begin"/>
        </w:r>
        <w:r>
          <w:rPr>
            <w:noProof/>
            <w:webHidden/>
          </w:rPr>
          <w:instrText xml:space="preserve"> PAGEREF _Toc114578309 \h </w:instrText>
        </w:r>
        <w:r>
          <w:rPr>
            <w:noProof/>
            <w:webHidden/>
          </w:rPr>
        </w:r>
        <w:r>
          <w:rPr>
            <w:noProof/>
            <w:webHidden/>
          </w:rPr>
          <w:fldChar w:fldCharType="separate"/>
        </w:r>
        <w:r>
          <w:rPr>
            <w:noProof/>
            <w:webHidden/>
          </w:rPr>
          <w:t>7</w:t>
        </w:r>
        <w:r>
          <w:rPr>
            <w:noProof/>
            <w:webHidden/>
          </w:rPr>
          <w:fldChar w:fldCharType="end"/>
        </w:r>
      </w:hyperlink>
    </w:p>
    <w:p w14:paraId="358EC39D" w14:textId="42A00B44" w:rsidR="00D714F5" w:rsidRDefault="00D714F5">
      <w:pPr>
        <w:pStyle w:val="Kazalovsebine3"/>
        <w:rPr>
          <w:rFonts w:eastAsiaTheme="minorEastAsia"/>
          <w:noProof/>
          <w:sz w:val="22"/>
          <w:szCs w:val="22"/>
        </w:rPr>
      </w:pPr>
      <w:hyperlink w:anchor="_Toc114578310" w:history="1">
        <w:r w:rsidRPr="00D62EB0">
          <w:rPr>
            <w:rStyle w:val="Hiperpovezava"/>
            <w:noProof/>
          </w:rPr>
          <w:t>2.1.5</w:t>
        </w:r>
        <w:r>
          <w:rPr>
            <w:rFonts w:eastAsiaTheme="minorEastAsia"/>
            <w:noProof/>
            <w:sz w:val="22"/>
            <w:szCs w:val="22"/>
          </w:rPr>
          <w:tab/>
        </w:r>
        <w:r w:rsidRPr="00D62EB0">
          <w:rPr>
            <w:rStyle w:val="Hiperpovezava"/>
            <w:noProof/>
          </w:rPr>
          <w:t>Licenca za CMS sistem Magnolia</w:t>
        </w:r>
        <w:r>
          <w:rPr>
            <w:noProof/>
            <w:webHidden/>
          </w:rPr>
          <w:tab/>
        </w:r>
        <w:r>
          <w:rPr>
            <w:noProof/>
            <w:webHidden/>
          </w:rPr>
          <w:fldChar w:fldCharType="begin"/>
        </w:r>
        <w:r>
          <w:rPr>
            <w:noProof/>
            <w:webHidden/>
          </w:rPr>
          <w:instrText xml:space="preserve"> PAGEREF _Toc114578310 \h </w:instrText>
        </w:r>
        <w:r>
          <w:rPr>
            <w:noProof/>
            <w:webHidden/>
          </w:rPr>
        </w:r>
        <w:r>
          <w:rPr>
            <w:noProof/>
            <w:webHidden/>
          </w:rPr>
          <w:fldChar w:fldCharType="separate"/>
        </w:r>
        <w:r>
          <w:rPr>
            <w:noProof/>
            <w:webHidden/>
          </w:rPr>
          <w:t>7</w:t>
        </w:r>
        <w:r>
          <w:rPr>
            <w:noProof/>
            <w:webHidden/>
          </w:rPr>
          <w:fldChar w:fldCharType="end"/>
        </w:r>
      </w:hyperlink>
    </w:p>
    <w:p w14:paraId="40F32A16" w14:textId="7DF44EF7" w:rsidR="00D714F5" w:rsidRDefault="00D714F5">
      <w:pPr>
        <w:pStyle w:val="Kazalovsebine2"/>
        <w:rPr>
          <w:rFonts w:eastAsiaTheme="minorEastAsia"/>
          <w:noProof/>
          <w:sz w:val="22"/>
          <w:szCs w:val="22"/>
        </w:rPr>
      </w:pPr>
      <w:hyperlink w:anchor="_Toc114578311" w:history="1">
        <w:r w:rsidRPr="00D62EB0">
          <w:rPr>
            <w:rStyle w:val="Hiperpovezava"/>
            <w:noProof/>
          </w:rPr>
          <w:t>2.2</w:t>
        </w:r>
        <w:r>
          <w:rPr>
            <w:rFonts w:eastAsiaTheme="minorEastAsia"/>
            <w:noProof/>
            <w:sz w:val="22"/>
            <w:szCs w:val="22"/>
          </w:rPr>
          <w:tab/>
        </w:r>
        <w:r w:rsidRPr="00D62EB0">
          <w:rPr>
            <w:rStyle w:val="Hiperpovezava"/>
            <w:noProof/>
          </w:rPr>
          <w:t>Način naročanja in obračunavanja storitev</w:t>
        </w:r>
        <w:r>
          <w:rPr>
            <w:noProof/>
            <w:webHidden/>
          </w:rPr>
          <w:tab/>
        </w:r>
        <w:r>
          <w:rPr>
            <w:noProof/>
            <w:webHidden/>
          </w:rPr>
          <w:fldChar w:fldCharType="begin"/>
        </w:r>
        <w:r>
          <w:rPr>
            <w:noProof/>
            <w:webHidden/>
          </w:rPr>
          <w:instrText xml:space="preserve"> PAGEREF _Toc114578311 \h </w:instrText>
        </w:r>
        <w:r>
          <w:rPr>
            <w:noProof/>
            <w:webHidden/>
          </w:rPr>
        </w:r>
        <w:r>
          <w:rPr>
            <w:noProof/>
            <w:webHidden/>
          </w:rPr>
          <w:fldChar w:fldCharType="separate"/>
        </w:r>
        <w:r>
          <w:rPr>
            <w:noProof/>
            <w:webHidden/>
          </w:rPr>
          <w:t>8</w:t>
        </w:r>
        <w:r>
          <w:rPr>
            <w:noProof/>
            <w:webHidden/>
          </w:rPr>
          <w:fldChar w:fldCharType="end"/>
        </w:r>
      </w:hyperlink>
    </w:p>
    <w:p w14:paraId="4BA275D8" w14:textId="10A9A2C3" w:rsidR="00D714F5" w:rsidRDefault="00D714F5">
      <w:pPr>
        <w:pStyle w:val="Kazalovsebine2"/>
        <w:rPr>
          <w:rFonts w:eastAsiaTheme="minorEastAsia"/>
          <w:noProof/>
          <w:sz w:val="22"/>
          <w:szCs w:val="22"/>
        </w:rPr>
      </w:pPr>
      <w:hyperlink w:anchor="_Toc114578312" w:history="1">
        <w:r w:rsidRPr="00D62EB0">
          <w:rPr>
            <w:rStyle w:val="Hiperpovezava"/>
            <w:noProof/>
          </w:rPr>
          <w:t>2.3</w:t>
        </w:r>
        <w:r>
          <w:rPr>
            <w:rFonts w:eastAsiaTheme="minorEastAsia"/>
            <w:noProof/>
            <w:sz w:val="22"/>
            <w:szCs w:val="22"/>
          </w:rPr>
          <w:tab/>
        </w:r>
        <w:r w:rsidRPr="00D62EB0">
          <w:rPr>
            <w:rStyle w:val="Hiperpovezava"/>
            <w:noProof/>
          </w:rPr>
          <w:t>Splošni pogoji za izvajanje storitev</w:t>
        </w:r>
        <w:r>
          <w:rPr>
            <w:noProof/>
            <w:webHidden/>
          </w:rPr>
          <w:tab/>
        </w:r>
        <w:r>
          <w:rPr>
            <w:noProof/>
            <w:webHidden/>
          </w:rPr>
          <w:fldChar w:fldCharType="begin"/>
        </w:r>
        <w:r>
          <w:rPr>
            <w:noProof/>
            <w:webHidden/>
          </w:rPr>
          <w:instrText xml:space="preserve"> PAGEREF _Toc114578312 \h </w:instrText>
        </w:r>
        <w:r>
          <w:rPr>
            <w:noProof/>
            <w:webHidden/>
          </w:rPr>
        </w:r>
        <w:r>
          <w:rPr>
            <w:noProof/>
            <w:webHidden/>
          </w:rPr>
          <w:fldChar w:fldCharType="separate"/>
        </w:r>
        <w:r>
          <w:rPr>
            <w:noProof/>
            <w:webHidden/>
          </w:rPr>
          <w:t>8</w:t>
        </w:r>
        <w:r>
          <w:rPr>
            <w:noProof/>
            <w:webHidden/>
          </w:rPr>
          <w:fldChar w:fldCharType="end"/>
        </w:r>
      </w:hyperlink>
    </w:p>
    <w:p w14:paraId="328FAFDE" w14:textId="52315D25" w:rsidR="00D714F5" w:rsidRDefault="00D714F5">
      <w:pPr>
        <w:pStyle w:val="Kazalovsebine3"/>
        <w:rPr>
          <w:rFonts w:eastAsiaTheme="minorEastAsia"/>
          <w:noProof/>
          <w:sz w:val="22"/>
          <w:szCs w:val="22"/>
        </w:rPr>
      </w:pPr>
      <w:hyperlink w:anchor="_Toc114578313" w:history="1">
        <w:r w:rsidRPr="00D62EB0">
          <w:rPr>
            <w:rStyle w:val="Hiperpovezava"/>
            <w:noProof/>
          </w:rPr>
          <w:t>2.3.1</w:t>
        </w:r>
        <w:r>
          <w:rPr>
            <w:rFonts w:eastAsiaTheme="minorEastAsia"/>
            <w:noProof/>
            <w:sz w:val="22"/>
            <w:szCs w:val="22"/>
          </w:rPr>
          <w:tab/>
        </w:r>
        <w:r w:rsidRPr="00D62EB0">
          <w:rPr>
            <w:rStyle w:val="Hiperpovezava"/>
            <w:noProof/>
          </w:rPr>
          <w:t>Generične tehnološke zahteve</w:t>
        </w:r>
        <w:r>
          <w:rPr>
            <w:noProof/>
            <w:webHidden/>
          </w:rPr>
          <w:tab/>
        </w:r>
        <w:r>
          <w:rPr>
            <w:noProof/>
            <w:webHidden/>
          </w:rPr>
          <w:fldChar w:fldCharType="begin"/>
        </w:r>
        <w:r>
          <w:rPr>
            <w:noProof/>
            <w:webHidden/>
          </w:rPr>
          <w:instrText xml:space="preserve"> PAGEREF _Toc114578313 \h </w:instrText>
        </w:r>
        <w:r>
          <w:rPr>
            <w:noProof/>
            <w:webHidden/>
          </w:rPr>
        </w:r>
        <w:r>
          <w:rPr>
            <w:noProof/>
            <w:webHidden/>
          </w:rPr>
          <w:fldChar w:fldCharType="separate"/>
        </w:r>
        <w:r>
          <w:rPr>
            <w:noProof/>
            <w:webHidden/>
          </w:rPr>
          <w:t>8</w:t>
        </w:r>
        <w:r>
          <w:rPr>
            <w:noProof/>
            <w:webHidden/>
          </w:rPr>
          <w:fldChar w:fldCharType="end"/>
        </w:r>
      </w:hyperlink>
    </w:p>
    <w:p w14:paraId="4D5AADAA" w14:textId="05E2E758" w:rsidR="00D714F5" w:rsidRDefault="00D714F5">
      <w:pPr>
        <w:pStyle w:val="Kazalovsebine3"/>
        <w:rPr>
          <w:rFonts w:eastAsiaTheme="minorEastAsia"/>
          <w:noProof/>
          <w:sz w:val="22"/>
          <w:szCs w:val="22"/>
        </w:rPr>
      </w:pPr>
      <w:hyperlink w:anchor="_Toc114578314" w:history="1">
        <w:r w:rsidRPr="00D62EB0">
          <w:rPr>
            <w:rStyle w:val="Hiperpovezava"/>
            <w:noProof/>
          </w:rPr>
          <w:t>2.3.2</w:t>
        </w:r>
        <w:r>
          <w:rPr>
            <w:rFonts w:eastAsiaTheme="minorEastAsia"/>
            <w:noProof/>
            <w:sz w:val="22"/>
            <w:szCs w:val="22"/>
          </w:rPr>
          <w:tab/>
        </w:r>
        <w:r w:rsidRPr="00D62EB0">
          <w:rPr>
            <w:rStyle w:val="Hiperpovezava"/>
            <w:noProof/>
          </w:rPr>
          <w:t>Prevzem nadgradnje/spremembe</w:t>
        </w:r>
        <w:r>
          <w:rPr>
            <w:noProof/>
            <w:webHidden/>
          </w:rPr>
          <w:tab/>
        </w:r>
        <w:r>
          <w:rPr>
            <w:noProof/>
            <w:webHidden/>
          </w:rPr>
          <w:fldChar w:fldCharType="begin"/>
        </w:r>
        <w:r>
          <w:rPr>
            <w:noProof/>
            <w:webHidden/>
          </w:rPr>
          <w:instrText xml:space="preserve"> PAGEREF _Toc114578314 \h </w:instrText>
        </w:r>
        <w:r>
          <w:rPr>
            <w:noProof/>
            <w:webHidden/>
          </w:rPr>
        </w:r>
        <w:r>
          <w:rPr>
            <w:noProof/>
            <w:webHidden/>
          </w:rPr>
          <w:fldChar w:fldCharType="separate"/>
        </w:r>
        <w:r>
          <w:rPr>
            <w:noProof/>
            <w:webHidden/>
          </w:rPr>
          <w:t>9</w:t>
        </w:r>
        <w:r>
          <w:rPr>
            <w:noProof/>
            <w:webHidden/>
          </w:rPr>
          <w:fldChar w:fldCharType="end"/>
        </w:r>
      </w:hyperlink>
    </w:p>
    <w:p w14:paraId="2AC540AE" w14:textId="3DE51E36" w:rsidR="00D714F5" w:rsidRDefault="00D714F5">
      <w:pPr>
        <w:pStyle w:val="Kazalovsebine1"/>
        <w:tabs>
          <w:tab w:val="left" w:pos="442"/>
          <w:tab w:val="right" w:leader="dot" w:pos="9062"/>
        </w:tabs>
        <w:rPr>
          <w:rFonts w:eastAsiaTheme="minorEastAsia"/>
          <w:noProof/>
          <w:sz w:val="22"/>
          <w:szCs w:val="22"/>
        </w:rPr>
      </w:pPr>
      <w:hyperlink w:anchor="_Toc114578315" w:history="1">
        <w:r w:rsidRPr="00D62EB0">
          <w:rPr>
            <w:rStyle w:val="Hiperpovezava"/>
            <w:noProof/>
          </w:rPr>
          <w:t>3</w:t>
        </w:r>
        <w:r>
          <w:rPr>
            <w:rFonts w:eastAsiaTheme="minorEastAsia"/>
            <w:noProof/>
            <w:sz w:val="22"/>
            <w:szCs w:val="22"/>
          </w:rPr>
          <w:tab/>
        </w:r>
        <w:r w:rsidRPr="00D62EB0">
          <w:rPr>
            <w:rStyle w:val="Hiperpovezava"/>
            <w:noProof/>
          </w:rPr>
          <w:t>OPIS TRENUTNEGA STANJA SISTEMA eUPRAVA</w:t>
        </w:r>
        <w:r>
          <w:rPr>
            <w:noProof/>
            <w:webHidden/>
          </w:rPr>
          <w:tab/>
        </w:r>
        <w:r>
          <w:rPr>
            <w:noProof/>
            <w:webHidden/>
          </w:rPr>
          <w:fldChar w:fldCharType="begin"/>
        </w:r>
        <w:r>
          <w:rPr>
            <w:noProof/>
            <w:webHidden/>
          </w:rPr>
          <w:instrText xml:space="preserve"> PAGEREF _Toc114578315 \h </w:instrText>
        </w:r>
        <w:r>
          <w:rPr>
            <w:noProof/>
            <w:webHidden/>
          </w:rPr>
        </w:r>
        <w:r>
          <w:rPr>
            <w:noProof/>
            <w:webHidden/>
          </w:rPr>
          <w:fldChar w:fldCharType="separate"/>
        </w:r>
        <w:r>
          <w:rPr>
            <w:noProof/>
            <w:webHidden/>
          </w:rPr>
          <w:t>12</w:t>
        </w:r>
        <w:r>
          <w:rPr>
            <w:noProof/>
            <w:webHidden/>
          </w:rPr>
          <w:fldChar w:fldCharType="end"/>
        </w:r>
      </w:hyperlink>
    </w:p>
    <w:p w14:paraId="6C4F1898" w14:textId="02B5F20F" w:rsidR="00D714F5" w:rsidRDefault="00D714F5">
      <w:pPr>
        <w:pStyle w:val="Kazalovsebine2"/>
        <w:rPr>
          <w:rFonts w:eastAsiaTheme="minorEastAsia"/>
          <w:noProof/>
          <w:sz w:val="22"/>
          <w:szCs w:val="22"/>
        </w:rPr>
      </w:pPr>
      <w:hyperlink w:anchor="_Toc114578316" w:history="1">
        <w:r w:rsidRPr="00D62EB0">
          <w:rPr>
            <w:rStyle w:val="Hiperpovezava"/>
            <w:noProof/>
          </w:rPr>
          <w:t>3.1</w:t>
        </w:r>
        <w:r>
          <w:rPr>
            <w:rFonts w:eastAsiaTheme="minorEastAsia"/>
            <w:noProof/>
            <w:sz w:val="22"/>
            <w:szCs w:val="22"/>
          </w:rPr>
          <w:tab/>
        </w:r>
        <w:r w:rsidRPr="00D62EB0">
          <w:rPr>
            <w:rStyle w:val="Hiperpovezava"/>
            <w:noProof/>
          </w:rPr>
          <w:t>Osnovno o portalu eUprava</w:t>
        </w:r>
        <w:r>
          <w:rPr>
            <w:noProof/>
            <w:webHidden/>
          </w:rPr>
          <w:tab/>
        </w:r>
        <w:r>
          <w:rPr>
            <w:noProof/>
            <w:webHidden/>
          </w:rPr>
          <w:fldChar w:fldCharType="begin"/>
        </w:r>
        <w:r>
          <w:rPr>
            <w:noProof/>
            <w:webHidden/>
          </w:rPr>
          <w:instrText xml:space="preserve"> PAGEREF _Toc114578316 \h </w:instrText>
        </w:r>
        <w:r>
          <w:rPr>
            <w:noProof/>
            <w:webHidden/>
          </w:rPr>
        </w:r>
        <w:r>
          <w:rPr>
            <w:noProof/>
            <w:webHidden/>
          </w:rPr>
          <w:fldChar w:fldCharType="separate"/>
        </w:r>
        <w:r>
          <w:rPr>
            <w:noProof/>
            <w:webHidden/>
          </w:rPr>
          <w:t>12</w:t>
        </w:r>
        <w:r>
          <w:rPr>
            <w:noProof/>
            <w:webHidden/>
          </w:rPr>
          <w:fldChar w:fldCharType="end"/>
        </w:r>
      </w:hyperlink>
    </w:p>
    <w:p w14:paraId="316F60B4" w14:textId="3571BE53" w:rsidR="00D714F5" w:rsidRDefault="00D714F5">
      <w:pPr>
        <w:pStyle w:val="Kazalovsebine2"/>
        <w:rPr>
          <w:rFonts w:eastAsiaTheme="minorEastAsia"/>
          <w:noProof/>
          <w:sz w:val="22"/>
          <w:szCs w:val="22"/>
        </w:rPr>
      </w:pPr>
      <w:hyperlink w:anchor="_Toc114578317" w:history="1">
        <w:r w:rsidRPr="00D62EB0">
          <w:rPr>
            <w:rStyle w:val="Hiperpovezava"/>
            <w:noProof/>
          </w:rPr>
          <w:t>3.2</w:t>
        </w:r>
        <w:r>
          <w:rPr>
            <w:rFonts w:eastAsiaTheme="minorEastAsia"/>
            <w:noProof/>
            <w:sz w:val="22"/>
            <w:szCs w:val="22"/>
          </w:rPr>
          <w:tab/>
        </w:r>
        <w:r w:rsidRPr="00D62EB0">
          <w:rPr>
            <w:rStyle w:val="Hiperpovezava"/>
            <w:noProof/>
          </w:rPr>
          <w:t>Dosegljivost in uporabnost portala eUprava</w:t>
        </w:r>
        <w:r>
          <w:rPr>
            <w:noProof/>
            <w:webHidden/>
          </w:rPr>
          <w:tab/>
        </w:r>
        <w:r>
          <w:rPr>
            <w:noProof/>
            <w:webHidden/>
          </w:rPr>
          <w:fldChar w:fldCharType="begin"/>
        </w:r>
        <w:r>
          <w:rPr>
            <w:noProof/>
            <w:webHidden/>
          </w:rPr>
          <w:instrText xml:space="preserve"> PAGEREF _Toc114578317 \h </w:instrText>
        </w:r>
        <w:r>
          <w:rPr>
            <w:noProof/>
            <w:webHidden/>
          </w:rPr>
        </w:r>
        <w:r>
          <w:rPr>
            <w:noProof/>
            <w:webHidden/>
          </w:rPr>
          <w:fldChar w:fldCharType="separate"/>
        </w:r>
        <w:r>
          <w:rPr>
            <w:noProof/>
            <w:webHidden/>
          </w:rPr>
          <w:t>13</w:t>
        </w:r>
        <w:r>
          <w:rPr>
            <w:noProof/>
            <w:webHidden/>
          </w:rPr>
          <w:fldChar w:fldCharType="end"/>
        </w:r>
      </w:hyperlink>
    </w:p>
    <w:p w14:paraId="18DD9902" w14:textId="7C805DA4" w:rsidR="00D714F5" w:rsidRDefault="00D714F5">
      <w:pPr>
        <w:pStyle w:val="Kazalovsebine2"/>
        <w:rPr>
          <w:rFonts w:eastAsiaTheme="minorEastAsia"/>
          <w:noProof/>
          <w:sz w:val="22"/>
          <w:szCs w:val="22"/>
        </w:rPr>
      </w:pPr>
      <w:hyperlink w:anchor="_Toc114578318" w:history="1">
        <w:r w:rsidRPr="00D62EB0">
          <w:rPr>
            <w:rStyle w:val="Hiperpovezava"/>
            <w:noProof/>
          </w:rPr>
          <w:t>3.3</w:t>
        </w:r>
        <w:r>
          <w:rPr>
            <w:rFonts w:eastAsiaTheme="minorEastAsia"/>
            <w:noProof/>
            <w:sz w:val="22"/>
            <w:szCs w:val="22"/>
          </w:rPr>
          <w:tab/>
        </w:r>
        <w:r w:rsidRPr="00D62EB0">
          <w:rPr>
            <w:rStyle w:val="Hiperpovezava"/>
            <w:noProof/>
          </w:rPr>
          <w:t>Opis funkcionalnosti portala eUprava</w:t>
        </w:r>
        <w:r>
          <w:rPr>
            <w:noProof/>
            <w:webHidden/>
          </w:rPr>
          <w:tab/>
        </w:r>
        <w:r>
          <w:rPr>
            <w:noProof/>
            <w:webHidden/>
          </w:rPr>
          <w:fldChar w:fldCharType="begin"/>
        </w:r>
        <w:r>
          <w:rPr>
            <w:noProof/>
            <w:webHidden/>
          </w:rPr>
          <w:instrText xml:space="preserve"> PAGEREF _Toc114578318 \h </w:instrText>
        </w:r>
        <w:r>
          <w:rPr>
            <w:noProof/>
            <w:webHidden/>
          </w:rPr>
        </w:r>
        <w:r>
          <w:rPr>
            <w:noProof/>
            <w:webHidden/>
          </w:rPr>
          <w:fldChar w:fldCharType="separate"/>
        </w:r>
        <w:r>
          <w:rPr>
            <w:noProof/>
            <w:webHidden/>
          </w:rPr>
          <w:t>13</w:t>
        </w:r>
        <w:r>
          <w:rPr>
            <w:noProof/>
            <w:webHidden/>
          </w:rPr>
          <w:fldChar w:fldCharType="end"/>
        </w:r>
      </w:hyperlink>
    </w:p>
    <w:p w14:paraId="08439D60" w14:textId="1D3F332B" w:rsidR="00D714F5" w:rsidRDefault="00D714F5">
      <w:pPr>
        <w:pStyle w:val="Kazalovsebine3"/>
        <w:rPr>
          <w:rFonts w:eastAsiaTheme="minorEastAsia"/>
          <w:noProof/>
          <w:sz w:val="22"/>
          <w:szCs w:val="22"/>
        </w:rPr>
      </w:pPr>
      <w:hyperlink w:anchor="_Toc114578319" w:history="1">
        <w:r w:rsidRPr="00D62EB0">
          <w:rPr>
            <w:rStyle w:val="Hiperpovezava"/>
            <w:noProof/>
          </w:rPr>
          <w:t>3.3.1</w:t>
        </w:r>
        <w:r>
          <w:rPr>
            <w:rFonts w:eastAsiaTheme="minorEastAsia"/>
            <w:noProof/>
            <w:sz w:val="22"/>
            <w:szCs w:val="22"/>
          </w:rPr>
          <w:tab/>
        </w:r>
        <w:r w:rsidRPr="00D62EB0">
          <w:rPr>
            <w:rStyle w:val="Hiperpovezava"/>
            <w:noProof/>
          </w:rPr>
          <w:t>Javno dostopne vsebine</w:t>
        </w:r>
        <w:r>
          <w:rPr>
            <w:noProof/>
            <w:webHidden/>
          </w:rPr>
          <w:tab/>
        </w:r>
        <w:r>
          <w:rPr>
            <w:noProof/>
            <w:webHidden/>
          </w:rPr>
          <w:fldChar w:fldCharType="begin"/>
        </w:r>
        <w:r>
          <w:rPr>
            <w:noProof/>
            <w:webHidden/>
          </w:rPr>
          <w:instrText xml:space="preserve"> PAGEREF _Toc114578319 \h </w:instrText>
        </w:r>
        <w:r>
          <w:rPr>
            <w:noProof/>
            <w:webHidden/>
          </w:rPr>
        </w:r>
        <w:r>
          <w:rPr>
            <w:noProof/>
            <w:webHidden/>
          </w:rPr>
          <w:fldChar w:fldCharType="separate"/>
        </w:r>
        <w:r>
          <w:rPr>
            <w:noProof/>
            <w:webHidden/>
          </w:rPr>
          <w:t>14</w:t>
        </w:r>
        <w:r>
          <w:rPr>
            <w:noProof/>
            <w:webHidden/>
          </w:rPr>
          <w:fldChar w:fldCharType="end"/>
        </w:r>
      </w:hyperlink>
    </w:p>
    <w:p w14:paraId="24F90F78" w14:textId="195BB601" w:rsidR="00D714F5" w:rsidRDefault="00D714F5">
      <w:pPr>
        <w:pStyle w:val="Kazalovsebine3"/>
        <w:rPr>
          <w:rFonts w:eastAsiaTheme="minorEastAsia"/>
          <w:noProof/>
          <w:sz w:val="22"/>
          <w:szCs w:val="22"/>
        </w:rPr>
      </w:pPr>
      <w:hyperlink w:anchor="_Toc114578320" w:history="1">
        <w:r w:rsidRPr="00D62EB0">
          <w:rPr>
            <w:rStyle w:val="Hiperpovezava"/>
            <w:noProof/>
          </w:rPr>
          <w:t>3.3.2</w:t>
        </w:r>
        <w:r>
          <w:rPr>
            <w:rFonts w:eastAsiaTheme="minorEastAsia"/>
            <w:noProof/>
            <w:sz w:val="22"/>
            <w:szCs w:val="22"/>
          </w:rPr>
          <w:tab/>
        </w:r>
        <w:r w:rsidRPr="00D62EB0">
          <w:rPr>
            <w:rStyle w:val="Hiperpovezava"/>
            <w:noProof/>
          </w:rPr>
          <w:t>Vsebine za registrirane uporabnike (Moja eUprava)</w:t>
        </w:r>
        <w:r>
          <w:rPr>
            <w:noProof/>
            <w:webHidden/>
          </w:rPr>
          <w:tab/>
        </w:r>
        <w:r>
          <w:rPr>
            <w:noProof/>
            <w:webHidden/>
          </w:rPr>
          <w:fldChar w:fldCharType="begin"/>
        </w:r>
        <w:r>
          <w:rPr>
            <w:noProof/>
            <w:webHidden/>
          </w:rPr>
          <w:instrText xml:space="preserve"> PAGEREF _Toc114578320 \h </w:instrText>
        </w:r>
        <w:r>
          <w:rPr>
            <w:noProof/>
            <w:webHidden/>
          </w:rPr>
        </w:r>
        <w:r>
          <w:rPr>
            <w:noProof/>
            <w:webHidden/>
          </w:rPr>
          <w:fldChar w:fldCharType="separate"/>
        </w:r>
        <w:r>
          <w:rPr>
            <w:noProof/>
            <w:webHidden/>
          </w:rPr>
          <w:t>18</w:t>
        </w:r>
        <w:r>
          <w:rPr>
            <w:noProof/>
            <w:webHidden/>
          </w:rPr>
          <w:fldChar w:fldCharType="end"/>
        </w:r>
      </w:hyperlink>
    </w:p>
    <w:p w14:paraId="01D32CCA" w14:textId="525B4F1A" w:rsidR="00D714F5" w:rsidRDefault="00D714F5">
      <w:pPr>
        <w:pStyle w:val="Kazalovsebine2"/>
        <w:rPr>
          <w:rFonts w:eastAsiaTheme="minorEastAsia"/>
          <w:noProof/>
          <w:sz w:val="22"/>
          <w:szCs w:val="22"/>
        </w:rPr>
      </w:pPr>
      <w:hyperlink w:anchor="_Toc114578321" w:history="1">
        <w:r w:rsidRPr="00D62EB0">
          <w:rPr>
            <w:rStyle w:val="Hiperpovezava"/>
            <w:noProof/>
          </w:rPr>
          <w:t>3.4</w:t>
        </w:r>
        <w:r>
          <w:rPr>
            <w:rFonts w:eastAsiaTheme="minorEastAsia"/>
            <w:noProof/>
            <w:sz w:val="22"/>
            <w:szCs w:val="22"/>
          </w:rPr>
          <w:tab/>
        </w:r>
        <w:r w:rsidRPr="00D62EB0">
          <w:rPr>
            <w:rStyle w:val="Hiperpovezava"/>
            <w:noProof/>
          </w:rPr>
          <w:t>Uredniška politika in urejanje spletnih vsebin</w:t>
        </w:r>
        <w:r>
          <w:rPr>
            <w:noProof/>
            <w:webHidden/>
          </w:rPr>
          <w:tab/>
        </w:r>
        <w:r>
          <w:rPr>
            <w:noProof/>
            <w:webHidden/>
          </w:rPr>
          <w:fldChar w:fldCharType="begin"/>
        </w:r>
        <w:r>
          <w:rPr>
            <w:noProof/>
            <w:webHidden/>
          </w:rPr>
          <w:instrText xml:space="preserve"> PAGEREF _Toc114578321 \h </w:instrText>
        </w:r>
        <w:r>
          <w:rPr>
            <w:noProof/>
            <w:webHidden/>
          </w:rPr>
        </w:r>
        <w:r>
          <w:rPr>
            <w:noProof/>
            <w:webHidden/>
          </w:rPr>
          <w:fldChar w:fldCharType="separate"/>
        </w:r>
        <w:r>
          <w:rPr>
            <w:noProof/>
            <w:webHidden/>
          </w:rPr>
          <w:t>25</w:t>
        </w:r>
        <w:r>
          <w:rPr>
            <w:noProof/>
            <w:webHidden/>
          </w:rPr>
          <w:fldChar w:fldCharType="end"/>
        </w:r>
      </w:hyperlink>
    </w:p>
    <w:p w14:paraId="1D69EBB8" w14:textId="54DA45DF" w:rsidR="00D714F5" w:rsidRDefault="00D714F5">
      <w:pPr>
        <w:pStyle w:val="Kazalovsebine3"/>
        <w:rPr>
          <w:rFonts w:eastAsiaTheme="minorEastAsia"/>
          <w:noProof/>
          <w:sz w:val="22"/>
          <w:szCs w:val="22"/>
        </w:rPr>
      </w:pPr>
      <w:hyperlink w:anchor="_Toc114578322" w:history="1">
        <w:r w:rsidRPr="00D62EB0">
          <w:rPr>
            <w:rStyle w:val="Hiperpovezava"/>
            <w:noProof/>
          </w:rPr>
          <w:t>3.4.1</w:t>
        </w:r>
        <w:r>
          <w:rPr>
            <w:rFonts w:eastAsiaTheme="minorEastAsia"/>
            <w:noProof/>
            <w:sz w:val="22"/>
            <w:szCs w:val="22"/>
          </w:rPr>
          <w:tab/>
        </w:r>
        <w:r w:rsidRPr="00D62EB0">
          <w:rPr>
            <w:rStyle w:val="Hiperpovezava"/>
            <w:noProof/>
          </w:rPr>
          <w:t>CMS sistem Magnolia</w:t>
        </w:r>
        <w:r>
          <w:rPr>
            <w:noProof/>
            <w:webHidden/>
          </w:rPr>
          <w:tab/>
        </w:r>
        <w:r>
          <w:rPr>
            <w:noProof/>
            <w:webHidden/>
          </w:rPr>
          <w:fldChar w:fldCharType="begin"/>
        </w:r>
        <w:r>
          <w:rPr>
            <w:noProof/>
            <w:webHidden/>
          </w:rPr>
          <w:instrText xml:space="preserve"> PAGEREF _Toc114578322 \h </w:instrText>
        </w:r>
        <w:r>
          <w:rPr>
            <w:noProof/>
            <w:webHidden/>
          </w:rPr>
        </w:r>
        <w:r>
          <w:rPr>
            <w:noProof/>
            <w:webHidden/>
          </w:rPr>
          <w:fldChar w:fldCharType="separate"/>
        </w:r>
        <w:r>
          <w:rPr>
            <w:noProof/>
            <w:webHidden/>
          </w:rPr>
          <w:t>26</w:t>
        </w:r>
        <w:r>
          <w:rPr>
            <w:noProof/>
            <w:webHidden/>
          </w:rPr>
          <w:fldChar w:fldCharType="end"/>
        </w:r>
      </w:hyperlink>
    </w:p>
    <w:p w14:paraId="0384BD61" w14:textId="53E528E0" w:rsidR="00D714F5" w:rsidRDefault="00D714F5">
      <w:pPr>
        <w:pStyle w:val="Kazalovsebine3"/>
        <w:rPr>
          <w:rFonts w:eastAsiaTheme="minorEastAsia"/>
          <w:noProof/>
          <w:sz w:val="22"/>
          <w:szCs w:val="22"/>
        </w:rPr>
      </w:pPr>
      <w:hyperlink w:anchor="_Toc114578323" w:history="1">
        <w:r w:rsidRPr="00D62EB0">
          <w:rPr>
            <w:rStyle w:val="Hiperpovezava"/>
            <w:noProof/>
          </w:rPr>
          <w:t>3.4.2</w:t>
        </w:r>
        <w:r>
          <w:rPr>
            <w:rFonts w:eastAsiaTheme="minorEastAsia"/>
            <w:noProof/>
            <w:sz w:val="22"/>
            <w:szCs w:val="22"/>
          </w:rPr>
          <w:tab/>
        </w:r>
        <w:r w:rsidRPr="00D62EB0">
          <w:rPr>
            <w:rStyle w:val="Hiperpovezava"/>
            <w:noProof/>
          </w:rPr>
          <w:t>Administracija elektronskih vlog in aplikacija »Generator obrazcev«</w:t>
        </w:r>
        <w:r>
          <w:rPr>
            <w:noProof/>
            <w:webHidden/>
          </w:rPr>
          <w:tab/>
        </w:r>
        <w:r>
          <w:rPr>
            <w:noProof/>
            <w:webHidden/>
          </w:rPr>
          <w:fldChar w:fldCharType="begin"/>
        </w:r>
        <w:r>
          <w:rPr>
            <w:noProof/>
            <w:webHidden/>
          </w:rPr>
          <w:instrText xml:space="preserve"> PAGEREF _Toc114578323 \h </w:instrText>
        </w:r>
        <w:r>
          <w:rPr>
            <w:noProof/>
            <w:webHidden/>
          </w:rPr>
        </w:r>
        <w:r>
          <w:rPr>
            <w:noProof/>
            <w:webHidden/>
          </w:rPr>
          <w:fldChar w:fldCharType="separate"/>
        </w:r>
        <w:r>
          <w:rPr>
            <w:noProof/>
            <w:webHidden/>
          </w:rPr>
          <w:t>28</w:t>
        </w:r>
        <w:r>
          <w:rPr>
            <w:noProof/>
            <w:webHidden/>
          </w:rPr>
          <w:fldChar w:fldCharType="end"/>
        </w:r>
      </w:hyperlink>
    </w:p>
    <w:p w14:paraId="1661D9F4" w14:textId="27FEC2C7" w:rsidR="00D714F5" w:rsidRDefault="00D714F5">
      <w:pPr>
        <w:pStyle w:val="Kazalovsebine3"/>
        <w:rPr>
          <w:rFonts w:eastAsiaTheme="minorEastAsia"/>
          <w:noProof/>
          <w:sz w:val="22"/>
          <w:szCs w:val="22"/>
        </w:rPr>
      </w:pPr>
      <w:hyperlink w:anchor="_Toc114578324" w:history="1">
        <w:r w:rsidRPr="00D62EB0">
          <w:rPr>
            <w:rStyle w:val="Hiperpovezava"/>
            <w:noProof/>
          </w:rPr>
          <w:t>3.4.3</w:t>
        </w:r>
        <w:r>
          <w:rPr>
            <w:rFonts w:eastAsiaTheme="minorEastAsia"/>
            <w:noProof/>
            <w:sz w:val="22"/>
            <w:szCs w:val="22"/>
          </w:rPr>
          <w:tab/>
        </w:r>
        <w:r w:rsidRPr="00D62EB0">
          <w:rPr>
            <w:rStyle w:val="Hiperpovezava"/>
            <w:noProof/>
          </w:rPr>
          <w:t>Administracija oglasne deske</w:t>
        </w:r>
        <w:r>
          <w:rPr>
            <w:noProof/>
            <w:webHidden/>
          </w:rPr>
          <w:tab/>
        </w:r>
        <w:r>
          <w:rPr>
            <w:noProof/>
            <w:webHidden/>
          </w:rPr>
          <w:fldChar w:fldCharType="begin"/>
        </w:r>
        <w:r>
          <w:rPr>
            <w:noProof/>
            <w:webHidden/>
          </w:rPr>
          <w:instrText xml:space="preserve"> PAGEREF _Toc114578324 \h </w:instrText>
        </w:r>
        <w:r>
          <w:rPr>
            <w:noProof/>
            <w:webHidden/>
          </w:rPr>
        </w:r>
        <w:r>
          <w:rPr>
            <w:noProof/>
            <w:webHidden/>
          </w:rPr>
          <w:fldChar w:fldCharType="separate"/>
        </w:r>
        <w:r>
          <w:rPr>
            <w:noProof/>
            <w:webHidden/>
          </w:rPr>
          <w:t>29</w:t>
        </w:r>
        <w:r>
          <w:rPr>
            <w:noProof/>
            <w:webHidden/>
          </w:rPr>
          <w:fldChar w:fldCharType="end"/>
        </w:r>
      </w:hyperlink>
    </w:p>
    <w:p w14:paraId="42F32375" w14:textId="70E5EE00" w:rsidR="00D714F5" w:rsidRDefault="00D714F5">
      <w:pPr>
        <w:pStyle w:val="Kazalovsebine3"/>
        <w:rPr>
          <w:rFonts w:eastAsiaTheme="minorEastAsia"/>
          <w:noProof/>
          <w:sz w:val="22"/>
          <w:szCs w:val="22"/>
        </w:rPr>
      </w:pPr>
      <w:hyperlink w:anchor="_Toc114578325" w:history="1">
        <w:r w:rsidRPr="00D62EB0">
          <w:rPr>
            <w:rStyle w:val="Hiperpovezava"/>
            <w:noProof/>
          </w:rPr>
          <w:t>3.4.4</w:t>
        </w:r>
        <w:r>
          <w:rPr>
            <w:rFonts w:eastAsiaTheme="minorEastAsia"/>
            <w:noProof/>
            <w:sz w:val="22"/>
            <w:szCs w:val="22"/>
          </w:rPr>
          <w:tab/>
        </w:r>
        <w:r w:rsidRPr="00D62EB0">
          <w:rPr>
            <w:rStyle w:val="Hiperpovezava"/>
            <w:noProof/>
          </w:rPr>
          <w:t>Administracija prireditev in shodov</w:t>
        </w:r>
        <w:r>
          <w:rPr>
            <w:noProof/>
            <w:webHidden/>
          </w:rPr>
          <w:tab/>
        </w:r>
        <w:r>
          <w:rPr>
            <w:noProof/>
            <w:webHidden/>
          </w:rPr>
          <w:fldChar w:fldCharType="begin"/>
        </w:r>
        <w:r>
          <w:rPr>
            <w:noProof/>
            <w:webHidden/>
          </w:rPr>
          <w:instrText xml:space="preserve"> PAGEREF _Toc114578325 \h </w:instrText>
        </w:r>
        <w:r>
          <w:rPr>
            <w:noProof/>
            <w:webHidden/>
          </w:rPr>
        </w:r>
        <w:r>
          <w:rPr>
            <w:noProof/>
            <w:webHidden/>
          </w:rPr>
          <w:fldChar w:fldCharType="separate"/>
        </w:r>
        <w:r>
          <w:rPr>
            <w:noProof/>
            <w:webHidden/>
          </w:rPr>
          <w:t>30</w:t>
        </w:r>
        <w:r>
          <w:rPr>
            <w:noProof/>
            <w:webHidden/>
          </w:rPr>
          <w:fldChar w:fldCharType="end"/>
        </w:r>
      </w:hyperlink>
    </w:p>
    <w:p w14:paraId="04A413BA" w14:textId="26EAD6BC" w:rsidR="00D714F5" w:rsidRDefault="00D714F5">
      <w:pPr>
        <w:pStyle w:val="Kazalovsebine3"/>
        <w:rPr>
          <w:rFonts w:eastAsiaTheme="minorEastAsia"/>
          <w:noProof/>
          <w:sz w:val="22"/>
          <w:szCs w:val="22"/>
        </w:rPr>
      </w:pPr>
      <w:hyperlink w:anchor="_Toc114578326" w:history="1">
        <w:r w:rsidRPr="00D62EB0">
          <w:rPr>
            <w:rStyle w:val="Hiperpovezava"/>
            <w:noProof/>
          </w:rPr>
          <w:t>3.4.5</w:t>
        </w:r>
        <w:r>
          <w:rPr>
            <w:rFonts w:eastAsiaTheme="minorEastAsia"/>
            <w:noProof/>
            <w:sz w:val="22"/>
            <w:szCs w:val="22"/>
          </w:rPr>
          <w:tab/>
        </w:r>
        <w:r w:rsidRPr="00D62EB0">
          <w:rPr>
            <w:rStyle w:val="Hiperpovezava"/>
            <w:noProof/>
          </w:rPr>
          <w:t>Administracija institucij</w:t>
        </w:r>
        <w:r>
          <w:rPr>
            <w:noProof/>
            <w:webHidden/>
          </w:rPr>
          <w:tab/>
        </w:r>
        <w:r>
          <w:rPr>
            <w:noProof/>
            <w:webHidden/>
          </w:rPr>
          <w:fldChar w:fldCharType="begin"/>
        </w:r>
        <w:r>
          <w:rPr>
            <w:noProof/>
            <w:webHidden/>
          </w:rPr>
          <w:instrText xml:space="preserve"> PAGEREF _Toc114578326 \h </w:instrText>
        </w:r>
        <w:r>
          <w:rPr>
            <w:noProof/>
            <w:webHidden/>
          </w:rPr>
        </w:r>
        <w:r>
          <w:rPr>
            <w:noProof/>
            <w:webHidden/>
          </w:rPr>
          <w:fldChar w:fldCharType="separate"/>
        </w:r>
        <w:r>
          <w:rPr>
            <w:noProof/>
            <w:webHidden/>
          </w:rPr>
          <w:t>30</w:t>
        </w:r>
        <w:r>
          <w:rPr>
            <w:noProof/>
            <w:webHidden/>
          </w:rPr>
          <w:fldChar w:fldCharType="end"/>
        </w:r>
      </w:hyperlink>
    </w:p>
    <w:p w14:paraId="25958058" w14:textId="778AB834" w:rsidR="00D714F5" w:rsidRDefault="00D714F5">
      <w:pPr>
        <w:pStyle w:val="Kazalovsebine3"/>
        <w:rPr>
          <w:rFonts w:eastAsiaTheme="minorEastAsia"/>
          <w:noProof/>
          <w:sz w:val="22"/>
          <w:szCs w:val="22"/>
        </w:rPr>
      </w:pPr>
      <w:hyperlink w:anchor="_Toc114578327" w:history="1">
        <w:r w:rsidRPr="00D62EB0">
          <w:rPr>
            <w:rStyle w:val="Hiperpovezava"/>
            <w:noProof/>
          </w:rPr>
          <w:t>3.4.6</w:t>
        </w:r>
        <w:r>
          <w:rPr>
            <w:rFonts w:eastAsiaTheme="minorEastAsia"/>
            <w:noProof/>
            <w:sz w:val="22"/>
            <w:szCs w:val="22"/>
          </w:rPr>
          <w:tab/>
        </w:r>
        <w:r w:rsidRPr="00D62EB0">
          <w:rPr>
            <w:rStyle w:val="Hiperpovezava"/>
            <w:noProof/>
          </w:rPr>
          <w:t>Pregled in spremljanje poslovnih statistik</w:t>
        </w:r>
        <w:r>
          <w:rPr>
            <w:noProof/>
            <w:webHidden/>
          </w:rPr>
          <w:tab/>
        </w:r>
        <w:r>
          <w:rPr>
            <w:noProof/>
            <w:webHidden/>
          </w:rPr>
          <w:fldChar w:fldCharType="begin"/>
        </w:r>
        <w:r>
          <w:rPr>
            <w:noProof/>
            <w:webHidden/>
          </w:rPr>
          <w:instrText xml:space="preserve"> PAGEREF _Toc114578327 \h </w:instrText>
        </w:r>
        <w:r>
          <w:rPr>
            <w:noProof/>
            <w:webHidden/>
          </w:rPr>
        </w:r>
        <w:r>
          <w:rPr>
            <w:noProof/>
            <w:webHidden/>
          </w:rPr>
          <w:fldChar w:fldCharType="separate"/>
        </w:r>
        <w:r>
          <w:rPr>
            <w:noProof/>
            <w:webHidden/>
          </w:rPr>
          <w:t>30</w:t>
        </w:r>
        <w:r>
          <w:rPr>
            <w:noProof/>
            <w:webHidden/>
          </w:rPr>
          <w:fldChar w:fldCharType="end"/>
        </w:r>
      </w:hyperlink>
    </w:p>
    <w:p w14:paraId="7369652A" w14:textId="1E4102E5" w:rsidR="00D714F5" w:rsidRDefault="00D714F5">
      <w:pPr>
        <w:pStyle w:val="Kazalovsebine2"/>
        <w:rPr>
          <w:rFonts w:eastAsiaTheme="minorEastAsia"/>
          <w:noProof/>
          <w:sz w:val="22"/>
          <w:szCs w:val="22"/>
        </w:rPr>
      </w:pPr>
      <w:hyperlink w:anchor="_Toc114578328" w:history="1">
        <w:r w:rsidRPr="00D62EB0">
          <w:rPr>
            <w:rStyle w:val="Hiperpovezava"/>
            <w:noProof/>
          </w:rPr>
          <w:t>3.5</w:t>
        </w:r>
        <w:r>
          <w:rPr>
            <w:rFonts w:eastAsiaTheme="minorEastAsia"/>
            <w:noProof/>
            <w:sz w:val="22"/>
            <w:szCs w:val="22"/>
          </w:rPr>
          <w:tab/>
        </w:r>
        <w:r w:rsidRPr="00D62EB0">
          <w:rPr>
            <w:rStyle w:val="Hiperpovezava"/>
            <w:noProof/>
          </w:rPr>
          <w:t>Integracije z drugimi sistemi</w:t>
        </w:r>
        <w:r>
          <w:rPr>
            <w:noProof/>
            <w:webHidden/>
          </w:rPr>
          <w:tab/>
        </w:r>
        <w:r>
          <w:rPr>
            <w:noProof/>
            <w:webHidden/>
          </w:rPr>
          <w:fldChar w:fldCharType="begin"/>
        </w:r>
        <w:r>
          <w:rPr>
            <w:noProof/>
            <w:webHidden/>
          </w:rPr>
          <w:instrText xml:space="preserve"> PAGEREF _Toc114578328 \h </w:instrText>
        </w:r>
        <w:r>
          <w:rPr>
            <w:noProof/>
            <w:webHidden/>
          </w:rPr>
        </w:r>
        <w:r>
          <w:rPr>
            <w:noProof/>
            <w:webHidden/>
          </w:rPr>
          <w:fldChar w:fldCharType="separate"/>
        </w:r>
        <w:r>
          <w:rPr>
            <w:noProof/>
            <w:webHidden/>
          </w:rPr>
          <w:t>31</w:t>
        </w:r>
        <w:r>
          <w:rPr>
            <w:noProof/>
            <w:webHidden/>
          </w:rPr>
          <w:fldChar w:fldCharType="end"/>
        </w:r>
      </w:hyperlink>
    </w:p>
    <w:p w14:paraId="2D5AFB1D" w14:textId="46411B8B" w:rsidR="00D714F5" w:rsidRDefault="00D714F5">
      <w:pPr>
        <w:pStyle w:val="Kazalovsebine3"/>
        <w:rPr>
          <w:rFonts w:eastAsiaTheme="minorEastAsia"/>
          <w:noProof/>
          <w:sz w:val="22"/>
          <w:szCs w:val="22"/>
        </w:rPr>
      </w:pPr>
      <w:hyperlink w:anchor="_Toc114578329" w:history="1">
        <w:r w:rsidRPr="00D62EB0">
          <w:rPr>
            <w:rStyle w:val="Hiperpovezava"/>
            <w:rFonts w:eastAsia="Calibri"/>
            <w:noProof/>
          </w:rPr>
          <w:t>3.5.1</w:t>
        </w:r>
        <w:r>
          <w:rPr>
            <w:rFonts w:eastAsiaTheme="minorEastAsia"/>
            <w:noProof/>
            <w:sz w:val="22"/>
            <w:szCs w:val="22"/>
          </w:rPr>
          <w:tab/>
        </w:r>
        <w:r w:rsidRPr="00D62EB0">
          <w:rPr>
            <w:rStyle w:val="Hiperpovezava"/>
            <w:rFonts w:eastAsia="Calibri"/>
            <w:noProof/>
          </w:rPr>
          <w:t>Integracije z gradniki in horizontalnimi funkcijami</w:t>
        </w:r>
        <w:r>
          <w:rPr>
            <w:noProof/>
            <w:webHidden/>
          </w:rPr>
          <w:tab/>
        </w:r>
        <w:r>
          <w:rPr>
            <w:noProof/>
            <w:webHidden/>
          </w:rPr>
          <w:fldChar w:fldCharType="begin"/>
        </w:r>
        <w:r>
          <w:rPr>
            <w:noProof/>
            <w:webHidden/>
          </w:rPr>
          <w:instrText xml:space="preserve"> PAGEREF _Toc114578329 \h </w:instrText>
        </w:r>
        <w:r>
          <w:rPr>
            <w:noProof/>
            <w:webHidden/>
          </w:rPr>
        </w:r>
        <w:r>
          <w:rPr>
            <w:noProof/>
            <w:webHidden/>
          </w:rPr>
          <w:fldChar w:fldCharType="separate"/>
        </w:r>
        <w:r>
          <w:rPr>
            <w:noProof/>
            <w:webHidden/>
          </w:rPr>
          <w:t>32</w:t>
        </w:r>
        <w:r>
          <w:rPr>
            <w:noProof/>
            <w:webHidden/>
          </w:rPr>
          <w:fldChar w:fldCharType="end"/>
        </w:r>
      </w:hyperlink>
    </w:p>
    <w:p w14:paraId="16604EF2" w14:textId="4E5777FE" w:rsidR="00D714F5" w:rsidRDefault="00D714F5">
      <w:pPr>
        <w:pStyle w:val="Kazalovsebine3"/>
        <w:rPr>
          <w:rFonts w:eastAsiaTheme="minorEastAsia"/>
          <w:noProof/>
          <w:sz w:val="22"/>
          <w:szCs w:val="22"/>
        </w:rPr>
      </w:pPr>
      <w:hyperlink w:anchor="_Toc114578330" w:history="1">
        <w:r w:rsidRPr="00D62EB0">
          <w:rPr>
            <w:rStyle w:val="Hiperpovezava"/>
            <w:rFonts w:eastAsia="Calibri"/>
            <w:noProof/>
          </w:rPr>
          <w:t>3.5.2</w:t>
        </w:r>
        <w:r>
          <w:rPr>
            <w:rFonts w:eastAsiaTheme="minorEastAsia"/>
            <w:noProof/>
            <w:sz w:val="22"/>
            <w:szCs w:val="22"/>
          </w:rPr>
          <w:tab/>
        </w:r>
        <w:r w:rsidRPr="00D62EB0">
          <w:rPr>
            <w:rStyle w:val="Hiperpovezava"/>
            <w:rFonts w:eastAsia="Calibri"/>
            <w:noProof/>
          </w:rPr>
          <w:t>Integracije z vsebinskimi viri podatkov</w:t>
        </w:r>
        <w:r>
          <w:rPr>
            <w:noProof/>
            <w:webHidden/>
          </w:rPr>
          <w:tab/>
        </w:r>
        <w:r>
          <w:rPr>
            <w:noProof/>
            <w:webHidden/>
          </w:rPr>
          <w:fldChar w:fldCharType="begin"/>
        </w:r>
        <w:r>
          <w:rPr>
            <w:noProof/>
            <w:webHidden/>
          </w:rPr>
          <w:instrText xml:space="preserve"> PAGEREF _Toc114578330 \h </w:instrText>
        </w:r>
        <w:r>
          <w:rPr>
            <w:noProof/>
            <w:webHidden/>
          </w:rPr>
        </w:r>
        <w:r>
          <w:rPr>
            <w:noProof/>
            <w:webHidden/>
          </w:rPr>
          <w:fldChar w:fldCharType="separate"/>
        </w:r>
        <w:r>
          <w:rPr>
            <w:noProof/>
            <w:webHidden/>
          </w:rPr>
          <w:t>34</w:t>
        </w:r>
        <w:r>
          <w:rPr>
            <w:noProof/>
            <w:webHidden/>
          </w:rPr>
          <w:fldChar w:fldCharType="end"/>
        </w:r>
      </w:hyperlink>
    </w:p>
    <w:p w14:paraId="07C1515D" w14:textId="64A01D7E" w:rsidR="00D714F5" w:rsidRDefault="00D714F5">
      <w:pPr>
        <w:pStyle w:val="Kazalovsebine3"/>
        <w:rPr>
          <w:rFonts w:eastAsiaTheme="minorEastAsia"/>
          <w:noProof/>
          <w:sz w:val="22"/>
          <w:szCs w:val="22"/>
        </w:rPr>
      </w:pPr>
      <w:hyperlink w:anchor="_Toc114578331" w:history="1">
        <w:r w:rsidRPr="00D62EB0">
          <w:rPr>
            <w:rStyle w:val="Hiperpovezava"/>
            <w:rFonts w:eastAsia="Calibri"/>
            <w:noProof/>
          </w:rPr>
          <w:t>3.5.3</w:t>
        </w:r>
        <w:r>
          <w:rPr>
            <w:rFonts w:eastAsiaTheme="minorEastAsia"/>
            <w:noProof/>
            <w:sz w:val="22"/>
            <w:szCs w:val="22"/>
          </w:rPr>
          <w:tab/>
        </w:r>
        <w:r w:rsidRPr="00D62EB0">
          <w:rPr>
            <w:rStyle w:val="Hiperpovezava"/>
            <w:noProof/>
          </w:rPr>
          <w:t>Integracije z zalednimi sistemi institucij</w:t>
        </w:r>
        <w:r w:rsidRPr="00D62EB0">
          <w:rPr>
            <w:rStyle w:val="Hiperpovezava"/>
            <w:rFonts w:eastAsia="Calibri"/>
            <w:b/>
            <w:noProof/>
          </w:rPr>
          <w:t>,</w:t>
        </w:r>
        <w:r w:rsidRPr="00D62EB0">
          <w:rPr>
            <w:rStyle w:val="Hiperpovezava"/>
            <w:rFonts w:eastAsia="Calibri"/>
            <w:noProof/>
          </w:rPr>
          <w:t xml:space="preserve"> ki zagotavljajo prevzem elektronskih vlog</w:t>
        </w:r>
        <w:r>
          <w:rPr>
            <w:noProof/>
            <w:webHidden/>
          </w:rPr>
          <w:tab/>
        </w:r>
        <w:r>
          <w:rPr>
            <w:noProof/>
            <w:webHidden/>
          </w:rPr>
          <w:fldChar w:fldCharType="begin"/>
        </w:r>
        <w:r>
          <w:rPr>
            <w:noProof/>
            <w:webHidden/>
          </w:rPr>
          <w:instrText xml:space="preserve"> PAGEREF _Toc114578331 \h </w:instrText>
        </w:r>
        <w:r>
          <w:rPr>
            <w:noProof/>
            <w:webHidden/>
          </w:rPr>
        </w:r>
        <w:r>
          <w:rPr>
            <w:noProof/>
            <w:webHidden/>
          </w:rPr>
          <w:fldChar w:fldCharType="separate"/>
        </w:r>
        <w:r>
          <w:rPr>
            <w:noProof/>
            <w:webHidden/>
          </w:rPr>
          <w:t>37</w:t>
        </w:r>
        <w:r>
          <w:rPr>
            <w:noProof/>
            <w:webHidden/>
          </w:rPr>
          <w:fldChar w:fldCharType="end"/>
        </w:r>
      </w:hyperlink>
    </w:p>
    <w:p w14:paraId="1E5B2026" w14:textId="59DA9040" w:rsidR="00D714F5" w:rsidRDefault="00D714F5">
      <w:pPr>
        <w:pStyle w:val="Kazalovsebine3"/>
        <w:rPr>
          <w:rFonts w:eastAsiaTheme="minorEastAsia"/>
          <w:noProof/>
          <w:sz w:val="22"/>
          <w:szCs w:val="22"/>
        </w:rPr>
      </w:pPr>
      <w:hyperlink w:anchor="_Toc114578332" w:history="1">
        <w:r w:rsidRPr="00D62EB0">
          <w:rPr>
            <w:rStyle w:val="Hiperpovezava"/>
            <w:rFonts w:eastAsia="Calibri"/>
            <w:noProof/>
          </w:rPr>
          <w:t>3.5.4</w:t>
        </w:r>
        <w:r>
          <w:rPr>
            <w:rFonts w:eastAsiaTheme="minorEastAsia"/>
            <w:noProof/>
            <w:sz w:val="22"/>
            <w:szCs w:val="22"/>
          </w:rPr>
          <w:tab/>
        </w:r>
        <w:r w:rsidRPr="00D62EB0">
          <w:rPr>
            <w:rStyle w:val="Hiperpovezava"/>
            <w:rFonts w:eastAsia="Calibri"/>
            <w:noProof/>
          </w:rPr>
          <w:t>Integracije z zalednimi aplikacijami, ki so funkcionalno del sistema eUprava:</w:t>
        </w:r>
        <w:r>
          <w:rPr>
            <w:noProof/>
            <w:webHidden/>
          </w:rPr>
          <w:tab/>
        </w:r>
        <w:r>
          <w:rPr>
            <w:noProof/>
            <w:webHidden/>
          </w:rPr>
          <w:fldChar w:fldCharType="begin"/>
        </w:r>
        <w:r>
          <w:rPr>
            <w:noProof/>
            <w:webHidden/>
          </w:rPr>
          <w:instrText xml:space="preserve"> PAGEREF _Toc114578332 \h </w:instrText>
        </w:r>
        <w:r>
          <w:rPr>
            <w:noProof/>
            <w:webHidden/>
          </w:rPr>
        </w:r>
        <w:r>
          <w:rPr>
            <w:noProof/>
            <w:webHidden/>
          </w:rPr>
          <w:fldChar w:fldCharType="separate"/>
        </w:r>
        <w:r>
          <w:rPr>
            <w:noProof/>
            <w:webHidden/>
          </w:rPr>
          <w:t>38</w:t>
        </w:r>
        <w:r>
          <w:rPr>
            <w:noProof/>
            <w:webHidden/>
          </w:rPr>
          <w:fldChar w:fldCharType="end"/>
        </w:r>
      </w:hyperlink>
    </w:p>
    <w:p w14:paraId="28ED1099" w14:textId="22BEEAEF" w:rsidR="00D714F5" w:rsidRDefault="00D714F5">
      <w:pPr>
        <w:pStyle w:val="Kazalovsebine2"/>
        <w:rPr>
          <w:rFonts w:eastAsiaTheme="minorEastAsia"/>
          <w:noProof/>
          <w:sz w:val="22"/>
          <w:szCs w:val="22"/>
        </w:rPr>
      </w:pPr>
      <w:hyperlink w:anchor="_Toc114578333" w:history="1">
        <w:r w:rsidRPr="00D62EB0">
          <w:rPr>
            <w:rStyle w:val="Hiperpovezava"/>
            <w:noProof/>
          </w:rPr>
          <w:t>3.6</w:t>
        </w:r>
        <w:r>
          <w:rPr>
            <w:rFonts w:eastAsiaTheme="minorEastAsia"/>
            <w:noProof/>
            <w:sz w:val="22"/>
            <w:szCs w:val="22"/>
          </w:rPr>
          <w:tab/>
        </w:r>
        <w:r w:rsidRPr="00D62EB0">
          <w:rPr>
            <w:rStyle w:val="Hiperpovezava"/>
            <w:noProof/>
          </w:rPr>
          <w:t>Tehnološka aplikativna arhitektura sistema</w:t>
        </w:r>
        <w:r>
          <w:rPr>
            <w:noProof/>
            <w:webHidden/>
          </w:rPr>
          <w:tab/>
        </w:r>
        <w:r>
          <w:rPr>
            <w:noProof/>
            <w:webHidden/>
          </w:rPr>
          <w:fldChar w:fldCharType="begin"/>
        </w:r>
        <w:r>
          <w:rPr>
            <w:noProof/>
            <w:webHidden/>
          </w:rPr>
          <w:instrText xml:space="preserve"> PAGEREF _Toc114578333 \h </w:instrText>
        </w:r>
        <w:r>
          <w:rPr>
            <w:noProof/>
            <w:webHidden/>
          </w:rPr>
        </w:r>
        <w:r>
          <w:rPr>
            <w:noProof/>
            <w:webHidden/>
          </w:rPr>
          <w:fldChar w:fldCharType="separate"/>
        </w:r>
        <w:r>
          <w:rPr>
            <w:noProof/>
            <w:webHidden/>
          </w:rPr>
          <w:t>38</w:t>
        </w:r>
        <w:r>
          <w:rPr>
            <w:noProof/>
            <w:webHidden/>
          </w:rPr>
          <w:fldChar w:fldCharType="end"/>
        </w:r>
      </w:hyperlink>
    </w:p>
    <w:p w14:paraId="29A2794D" w14:textId="472890A6" w:rsidR="00D714F5" w:rsidRDefault="00D714F5">
      <w:pPr>
        <w:pStyle w:val="Kazalovsebine3"/>
        <w:rPr>
          <w:rFonts w:eastAsiaTheme="minorEastAsia"/>
          <w:noProof/>
          <w:sz w:val="22"/>
          <w:szCs w:val="22"/>
        </w:rPr>
      </w:pPr>
      <w:hyperlink w:anchor="_Toc114578334" w:history="1">
        <w:r w:rsidRPr="00D62EB0">
          <w:rPr>
            <w:rStyle w:val="Hiperpovezava"/>
            <w:noProof/>
          </w:rPr>
          <w:t>3.6.1</w:t>
        </w:r>
        <w:r>
          <w:rPr>
            <w:rFonts w:eastAsiaTheme="minorEastAsia"/>
            <w:noProof/>
            <w:sz w:val="22"/>
            <w:szCs w:val="22"/>
          </w:rPr>
          <w:tab/>
        </w:r>
        <w:r w:rsidRPr="00D62EB0">
          <w:rPr>
            <w:rStyle w:val="Hiperpovezava"/>
            <w:noProof/>
          </w:rPr>
          <w:t>Podatkovni nivo</w:t>
        </w:r>
        <w:r>
          <w:rPr>
            <w:noProof/>
            <w:webHidden/>
          </w:rPr>
          <w:tab/>
        </w:r>
        <w:r>
          <w:rPr>
            <w:noProof/>
            <w:webHidden/>
          </w:rPr>
          <w:fldChar w:fldCharType="begin"/>
        </w:r>
        <w:r>
          <w:rPr>
            <w:noProof/>
            <w:webHidden/>
          </w:rPr>
          <w:instrText xml:space="preserve"> PAGEREF _Toc114578334 \h </w:instrText>
        </w:r>
        <w:r>
          <w:rPr>
            <w:noProof/>
            <w:webHidden/>
          </w:rPr>
        </w:r>
        <w:r>
          <w:rPr>
            <w:noProof/>
            <w:webHidden/>
          </w:rPr>
          <w:fldChar w:fldCharType="separate"/>
        </w:r>
        <w:r>
          <w:rPr>
            <w:noProof/>
            <w:webHidden/>
          </w:rPr>
          <w:t>40</w:t>
        </w:r>
        <w:r>
          <w:rPr>
            <w:noProof/>
            <w:webHidden/>
          </w:rPr>
          <w:fldChar w:fldCharType="end"/>
        </w:r>
      </w:hyperlink>
    </w:p>
    <w:p w14:paraId="59144FE5" w14:textId="1B1A5CE6" w:rsidR="00D714F5" w:rsidRDefault="00D714F5">
      <w:pPr>
        <w:pStyle w:val="Kazalovsebine3"/>
        <w:rPr>
          <w:rFonts w:eastAsiaTheme="minorEastAsia"/>
          <w:noProof/>
          <w:sz w:val="22"/>
          <w:szCs w:val="22"/>
        </w:rPr>
      </w:pPr>
      <w:hyperlink w:anchor="_Toc114578335" w:history="1">
        <w:r w:rsidRPr="00D62EB0">
          <w:rPr>
            <w:rStyle w:val="Hiperpovezava"/>
            <w:noProof/>
          </w:rPr>
          <w:t>3.6.2</w:t>
        </w:r>
        <w:r>
          <w:rPr>
            <w:rFonts w:eastAsiaTheme="minorEastAsia"/>
            <w:noProof/>
            <w:sz w:val="22"/>
            <w:szCs w:val="22"/>
          </w:rPr>
          <w:tab/>
        </w:r>
        <w:r w:rsidRPr="00D62EB0">
          <w:rPr>
            <w:rStyle w:val="Hiperpovezava"/>
            <w:noProof/>
          </w:rPr>
          <w:t>Aplikacijski nivo</w:t>
        </w:r>
        <w:r>
          <w:rPr>
            <w:noProof/>
            <w:webHidden/>
          </w:rPr>
          <w:tab/>
        </w:r>
        <w:r>
          <w:rPr>
            <w:noProof/>
            <w:webHidden/>
          </w:rPr>
          <w:fldChar w:fldCharType="begin"/>
        </w:r>
        <w:r>
          <w:rPr>
            <w:noProof/>
            <w:webHidden/>
          </w:rPr>
          <w:instrText xml:space="preserve"> PAGEREF _Toc114578335 \h </w:instrText>
        </w:r>
        <w:r>
          <w:rPr>
            <w:noProof/>
            <w:webHidden/>
          </w:rPr>
        </w:r>
        <w:r>
          <w:rPr>
            <w:noProof/>
            <w:webHidden/>
          </w:rPr>
          <w:fldChar w:fldCharType="separate"/>
        </w:r>
        <w:r>
          <w:rPr>
            <w:noProof/>
            <w:webHidden/>
          </w:rPr>
          <w:t>40</w:t>
        </w:r>
        <w:r>
          <w:rPr>
            <w:noProof/>
            <w:webHidden/>
          </w:rPr>
          <w:fldChar w:fldCharType="end"/>
        </w:r>
      </w:hyperlink>
    </w:p>
    <w:p w14:paraId="7B49E49F" w14:textId="7143681A" w:rsidR="00D714F5" w:rsidRDefault="00D714F5">
      <w:pPr>
        <w:pStyle w:val="Kazalovsebine3"/>
        <w:rPr>
          <w:rFonts w:eastAsiaTheme="minorEastAsia"/>
          <w:noProof/>
          <w:sz w:val="22"/>
          <w:szCs w:val="22"/>
        </w:rPr>
      </w:pPr>
      <w:hyperlink w:anchor="_Toc114578336" w:history="1">
        <w:r w:rsidRPr="00D62EB0">
          <w:rPr>
            <w:rStyle w:val="Hiperpovezava"/>
            <w:noProof/>
          </w:rPr>
          <w:t>3.6.3</w:t>
        </w:r>
        <w:r>
          <w:rPr>
            <w:rFonts w:eastAsiaTheme="minorEastAsia"/>
            <w:noProof/>
            <w:sz w:val="22"/>
            <w:szCs w:val="22"/>
          </w:rPr>
          <w:tab/>
        </w:r>
        <w:r w:rsidRPr="00D62EB0">
          <w:rPr>
            <w:rStyle w:val="Hiperpovezava"/>
            <w:noProof/>
          </w:rPr>
          <w:t>Storitveni nivo</w:t>
        </w:r>
        <w:r>
          <w:rPr>
            <w:noProof/>
            <w:webHidden/>
          </w:rPr>
          <w:tab/>
        </w:r>
        <w:r>
          <w:rPr>
            <w:noProof/>
            <w:webHidden/>
          </w:rPr>
          <w:fldChar w:fldCharType="begin"/>
        </w:r>
        <w:r>
          <w:rPr>
            <w:noProof/>
            <w:webHidden/>
          </w:rPr>
          <w:instrText xml:space="preserve"> PAGEREF _Toc114578336 \h </w:instrText>
        </w:r>
        <w:r>
          <w:rPr>
            <w:noProof/>
            <w:webHidden/>
          </w:rPr>
        </w:r>
        <w:r>
          <w:rPr>
            <w:noProof/>
            <w:webHidden/>
          </w:rPr>
          <w:fldChar w:fldCharType="separate"/>
        </w:r>
        <w:r>
          <w:rPr>
            <w:noProof/>
            <w:webHidden/>
          </w:rPr>
          <w:t>41</w:t>
        </w:r>
        <w:r>
          <w:rPr>
            <w:noProof/>
            <w:webHidden/>
          </w:rPr>
          <w:fldChar w:fldCharType="end"/>
        </w:r>
      </w:hyperlink>
    </w:p>
    <w:p w14:paraId="5CD49F32" w14:textId="2473D2E1" w:rsidR="00D714F5" w:rsidRDefault="00D714F5">
      <w:pPr>
        <w:pStyle w:val="Kazalovsebine3"/>
        <w:rPr>
          <w:rFonts w:eastAsiaTheme="minorEastAsia"/>
          <w:noProof/>
          <w:sz w:val="22"/>
          <w:szCs w:val="22"/>
        </w:rPr>
      </w:pPr>
      <w:hyperlink w:anchor="_Toc114578337" w:history="1">
        <w:r w:rsidRPr="00D62EB0">
          <w:rPr>
            <w:rStyle w:val="Hiperpovezava"/>
            <w:noProof/>
          </w:rPr>
          <w:t>3.6.4</w:t>
        </w:r>
        <w:r>
          <w:rPr>
            <w:rFonts w:eastAsiaTheme="minorEastAsia"/>
            <w:noProof/>
            <w:sz w:val="22"/>
            <w:szCs w:val="22"/>
          </w:rPr>
          <w:tab/>
        </w:r>
        <w:r w:rsidRPr="00D62EB0">
          <w:rPr>
            <w:rStyle w:val="Hiperpovezava"/>
            <w:noProof/>
          </w:rPr>
          <w:t>Procesni nivo</w:t>
        </w:r>
        <w:r>
          <w:rPr>
            <w:noProof/>
            <w:webHidden/>
          </w:rPr>
          <w:tab/>
        </w:r>
        <w:r>
          <w:rPr>
            <w:noProof/>
            <w:webHidden/>
          </w:rPr>
          <w:fldChar w:fldCharType="begin"/>
        </w:r>
        <w:r>
          <w:rPr>
            <w:noProof/>
            <w:webHidden/>
          </w:rPr>
          <w:instrText xml:space="preserve"> PAGEREF _Toc114578337 \h </w:instrText>
        </w:r>
        <w:r>
          <w:rPr>
            <w:noProof/>
            <w:webHidden/>
          </w:rPr>
        </w:r>
        <w:r>
          <w:rPr>
            <w:noProof/>
            <w:webHidden/>
          </w:rPr>
          <w:fldChar w:fldCharType="separate"/>
        </w:r>
        <w:r>
          <w:rPr>
            <w:noProof/>
            <w:webHidden/>
          </w:rPr>
          <w:t>42</w:t>
        </w:r>
        <w:r>
          <w:rPr>
            <w:noProof/>
            <w:webHidden/>
          </w:rPr>
          <w:fldChar w:fldCharType="end"/>
        </w:r>
      </w:hyperlink>
    </w:p>
    <w:p w14:paraId="63EC2FAE" w14:textId="6E6AB457" w:rsidR="00D714F5" w:rsidRDefault="00D714F5">
      <w:pPr>
        <w:pStyle w:val="Kazalovsebine3"/>
        <w:rPr>
          <w:rFonts w:eastAsiaTheme="minorEastAsia"/>
          <w:noProof/>
          <w:sz w:val="22"/>
          <w:szCs w:val="22"/>
        </w:rPr>
      </w:pPr>
      <w:hyperlink w:anchor="_Toc114578338" w:history="1">
        <w:r w:rsidRPr="00D62EB0">
          <w:rPr>
            <w:rStyle w:val="Hiperpovezava"/>
            <w:noProof/>
          </w:rPr>
          <w:t>3.6.5</w:t>
        </w:r>
        <w:r>
          <w:rPr>
            <w:rFonts w:eastAsiaTheme="minorEastAsia"/>
            <w:noProof/>
            <w:sz w:val="22"/>
            <w:szCs w:val="22"/>
          </w:rPr>
          <w:tab/>
        </w:r>
        <w:r w:rsidRPr="00D62EB0">
          <w:rPr>
            <w:rStyle w:val="Hiperpovezava"/>
            <w:noProof/>
          </w:rPr>
          <w:t>Predstavitveni nivo</w:t>
        </w:r>
        <w:r>
          <w:rPr>
            <w:noProof/>
            <w:webHidden/>
          </w:rPr>
          <w:tab/>
        </w:r>
        <w:r>
          <w:rPr>
            <w:noProof/>
            <w:webHidden/>
          </w:rPr>
          <w:fldChar w:fldCharType="begin"/>
        </w:r>
        <w:r>
          <w:rPr>
            <w:noProof/>
            <w:webHidden/>
          </w:rPr>
          <w:instrText xml:space="preserve"> PAGEREF _Toc114578338 \h </w:instrText>
        </w:r>
        <w:r>
          <w:rPr>
            <w:noProof/>
            <w:webHidden/>
          </w:rPr>
        </w:r>
        <w:r>
          <w:rPr>
            <w:noProof/>
            <w:webHidden/>
          </w:rPr>
          <w:fldChar w:fldCharType="separate"/>
        </w:r>
        <w:r>
          <w:rPr>
            <w:noProof/>
            <w:webHidden/>
          </w:rPr>
          <w:t>42</w:t>
        </w:r>
        <w:r>
          <w:rPr>
            <w:noProof/>
            <w:webHidden/>
          </w:rPr>
          <w:fldChar w:fldCharType="end"/>
        </w:r>
      </w:hyperlink>
    </w:p>
    <w:p w14:paraId="76EE2357" w14:textId="0C526BB2" w:rsidR="00D714F5" w:rsidRDefault="00D714F5">
      <w:pPr>
        <w:pStyle w:val="Kazalovsebine2"/>
        <w:rPr>
          <w:rFonts w:eastAsiaTheme="minorEastAsia"/>
          <w:noProof/>
          <w:sz w:val="22"/>
          <w:szCs w:val="22"/>
        </w:rPr>
      </w:pPr>
      <w:hyperlink w:anchor="_Toc114578339" w:history="1">
        <w:r w:rsidRPr="00D62EB0">
          <w:rPr>
            <w:rStyle w:val="Hiperpovezava"/>
            <w:noProof/>
          </w:rPr>
          <w:t>3.7</w:t>
        </w:r>
        <w:r>
          <w:rPr>
            <w:rFonts w:eastAsiaTheme="minorEastAsia"/>
            <w:noProof/>
            <w:sz w:val="22"/>
            <w:szCs w:val="22"/>
          </w:rPr>
          <w:tab/>
        </w:r>
        <w:r w:rsidRPr="00D62EB0">
          <w:rPr>
            <w:rStyle w:val="Hiperpovezava"/>
            <w:noProof/>
          </w:rPr>
          <w:t>Avtentikacija in avtorizacija</w:t>
        </w:r>
        <w:r>
          <w:rPr>
            <w:noProof/>
            <w:webHidden/>
          </w:rPr>
          <w:tab/>
        </w:r>
        <w:r>
          <w:rPr>
            <w:noProof/>
            <w:webHidden/>
          </w:rPr>
          <w:fldChar w:fldCharType="begin"/>
        </w:r>
        <w:r>
          <w:rPr>
            <w:noProof/>
            <w:webHidden/>
          </w:rPr>
          <w:instrText xml:space="preserve"> PAGEREF _Toc114578339 \h </w:instrText>
        </w:r>
        <w:r>
          <w:rPr>
            <w:noProof/>
            <w:webHidden/>
          </w:rPr>
        </w:r>
        <w:r>
          <w:rPr>
            <w:noProof/>
            <w:webHidden/>
          </w:rPr>
          <w:fldChar w:fldCharType="separate"/>
        </w:r>
        <w:r>
          <w:rPr>
            <w:noProof/>
            <w:webHidden/>
          </w:rPr>
          <w:t>42</w:t>
        </w:r>
        <w:r>
          <w:rPr>
            <w:noProof/>
            <w:webHidden/>
          </w:rPr>
          <w:fldChar w:fldCharType="end"/>
        </w:r>
      </w:hyperlink>
    </w:p>
    <w:p w14:paraId="28CEA77C" w14:textId="53EB0DCE" w:rsidR="00D714F5" w:rsidRDefault="00D714F5">
      <w:pPr>
        <w:pStyle w:val="Kazalovsebine3"/>
        <w:rPr>
          <w:rFonts w:eastAsiaTheme="minorEastAsia"/>
          <w:noProof/>
          <w:sz w:val="22"/>
          <w:szCs w:val="22"/>
        </w:rPr>
      </w:pPr>
      <w:hyperlink w:anchor="_Toc114578340" w:history="1">
        <w:r w:rsidRPr="00D62EB0">
          <w:rPr>
            <w:rStyle w:val="Hiperpovezava"/>
            <w:noProof/>
          </w:rPr>
          <w:t>3.7.1</w:t>
        </w:r>
        <w:r>
          <w:rPr>
            <w:rFonts w:eastAsiaTheme="minorEastAsia"/>
            <w:noProof/>
            <w:sz w:val="22"/>
            <w:szCs w:val="22"/>
          </w:rPr>
          <w:tab/>
        </w:r>
        <w:r w:rsidRPr="00D62EB0">
          <w:rPr>
            <w:rStyle w:val="Hiperpovezava"/>
            <w:noProof/>
          </w:rPr>
          <w:t>Identifikacija uporabnikov s pomočjo sistema SI-CAS</w:t>
        </w:r>
        <w:r>
          <w:rPr>
            <w:noProof/>
            <w:webHidden/>
          </w:rPr>
          <w:tab/>
        </w:r>
        <w:r>
          <w:rPr>
            <w:noProof/>
            <w:webHidden/>
          </w:rPr>
          <w:fldChar w:fldCharType="begin"/>
        </w:r>
        <w:r>
          <w:rPr>
            <w:noProof/>
            <w:webHidden/>
          </w:rPr>
          <w:instrText xml:space="preserve"> PAGEREF _Toc114578340 \h </w:instrText>
        </w:r>
        <w:r>
          <w:rPr>
            <w:noProof/>
            <w:webHidden/>
          </w:rPr>
        </w:r>
        <w:r>
          <w:rPr>
            <w:noProof/>
            <w:webHidden/>
          </w:rPr>
          <w:fldChar w:fldCharType="separate"/>
        </w:r>
        <w:r>
          <w:rPr>
            <w:noProof/>
            <w:webHidden/>
          </w:rPr>
          <w:t>43</w:t>
        </w:r>
        <w:r>
          <w:rPr>
            <w:noProof/>
            <w:webHidden/>
          </w:rPr>
          <w:fldChar w:fldCharType="end"/>
        </w:r>
      </w:hyperlink>
    </w:p>
    <w:p w14:paraId="1AFC02A9" w14:textId="46B63208" w:rsidR="00D714F5" w:rsidRDefault="00D714F5">
      <w:pPr>
        <w:pStyle w:val="Kazalovsebine3"/>
        <w:rPr>
          <w:rFonts w:eastAsiaTheme="minorEastAsia"/>
          <w:noProof/>
          <w:sz w:val="22"/>
          <w:szCs w:val="22"/>
        </w:rPr>
      </w:pPr>
      <w:hyperlink w:anchor="_Toc114578341" w:history="1">
        <w:r w:rsidRPr="00D62EB0">
          <w:rPr>
            <w:rStyle w:val="Hiperpovezava"/>
            <w:noProof/>
          </w:rPr>
          <w:t>3.7.2</w:t>
        </w:r>
        <w:r>
          <w:rPr>
            <w:rFonts w:eastAsiaTheme="minorEastAsia"/>
            <w:noProof/>
            <w:sz w:val="22"/>
            <w:szCs w:val="22"/>
          </w:rPr>
          <w:tab/>
        </w:r>
        <w:r w:rsidRPr="00D62EB0">
          <w:rPr>
            <w:rStyle w:val="Hiperpovezava"/>
            <w:noProof/>
          </w:rPr>
          <w:t>Identifikacija in avtorizacija uporabnikov s pomočjo Centralne varnostne sheme</w:t>
        </w:r>
        <w:r>
          <w:rPr>
            <w:noProof/>
            <w:webHidden/>
          </w:rPr>
          <w:tab/>
        </w:r>
        <w:r>
          <w:rPr>
            <w:noProof/>
            <w:webHidden/>
          </w:rPr>
          <w:fldChar w:fldCharType="begin"/>
        </w:r>
        <w:r>
          <w:rPr>
            <w:noProof/>
            <w:webHidden/>
          </w:rPr>
          <w:instrText xml:space="preserve"> PAGEREF _Toc114578341 \h </w:instrText>
        </w:r>
        <w:r>
          <w:rPr>
            <w:noProof/>
            <w:webHidden/>
          </w:rPr>
        </w:r>
        <w:r>
          <w:rPr>
            <w:noProof/>
            <w:webHidden/>
          </w:rPr>
          <w:fldChar w:fldCharType="separate"/>
        </w:r>
        <w:r>
          <w:rPr>
            <w:noProof/>
            <w:webHidden/>
          </w:rPr>
          <w:t>43</w:t>
        </w:r>
        <w:r>
          <w:rPr>
            <w:noProof/>
            <w:webHidden/>
          </w:rPr>
          <w:fldChar w:fldCharType="end"/>
        </w:r>
      </w:hyperlink>
    </w:p>
    <w:p w14:paraId="50FED33A" w14:textId="17F2D8E5" w:rsidR="00D714F5" w:rsidRDefault="00D714F5">
      <w:pPr>
        <w:pStyle w:val="Kazalovsebine3"/>
        <w:rPr>
          <w:rFonts w:eastAsiaTheme="minorEastAsia"/>
          <w:noProof/>
          <w:sz w:val="22"/>
          <w:szCs w:val="22"/>
        </w:rPr>
      </w:pPr>
      <w:hyperlink w:anchor="_Toc114578342" w:history="1">
        <w:r w:rsidRPr="00D62EB0">
          <w:rPr>
            <w:rStyle w:val="Hiperpovezava"/>
            <w:noProof/>
          </w:rPr>
          <w:t>3.7.3</w:t>
        </w:r>
        <w:r>
          <w:rPr>
            <w:rFonts w:eastAsiaTheme="minorEastAsia"/>
            <w:noProof/>
            <w:sz w:val="22"/>
            <w:szCs w:val="22"/>
          </w:rPr>
          <w:tab/>
        </w:r>
        <w:r w:rsidRPr="00D62EB0">
          <w:rPr>
            <w:rStyle w:val="Hiperpovezava"/>
            <w:noProof/>
          </w:rPr>
          <w:t>Identifikacija uporabnikov s pomočjo JBoss EAP Basic Auth</w:t>
        </w:r>
        <w:r>
          <w:rPr>
            <w:noProof/>
            <w:webHidden/>
          </w:rPr>
          <w:tab/>
        </w:r>
        <w:r>
          <w:rPr>
            <w:noProof/>
            <w:webHidden/>
          </w:rPr>
          <w:fldChar w:fldCharType="begin"/>
        </w:r>
        <w:r>
          <w:rPr>
            <w:noProof/>
            <w:webHidden/>
          </w:rPr>
          <w:instrText xml:space="preserve"> PAGEREF _Toc114578342 \h </w:instrText>
        </w:r>
        <w:r>
          <w:rPr>
            <w:noProof/>
            <w:webHidden/>
          </w:rPr>
        </w:r>
        <w:r>
          <w:rPr>
            <w:noProof/>
            <w:webHidden/>
          </w:rPr>
          <w:fldChar w:fldCharType="separate"/>
        </w:r>
        <w:r>
          <w:rPr>
            <w:noProof/>
            <w:webHidden/>
          </w:rPr>
          <w:t>44</w:t>
        </w:r>
        <w:r>
          <w:rPr>
            <w:noProof/>
            <w:webHidden/>
          </w:rPr>
          <w:fldChar w:fldCharType="end"/>
        </w:r>
      </w:hyperlink>
    </w:p>
    <w:p w14:paraId="5AFA3CFF" w14:textId="06EB8217" w:rsidR="00D714F5" w:rsidRDefault="00D714F5">
      <w:pPr>
        <w:pStyle w:val="Kazalovsebine3"/>
        <w:rPr>
          <w:rFonts w:eastAsiaTheme="minorEastAsia"/>
          <w:noProof/>
          <w:sz w:val="22"/>
          <w:szCs w:val="22"/>
        </w:rPr>
      </w:pPr>
      <w:hyperlink w:anchor="_Toc114578343" w:history="1">
        <w:r w:rsidRPr="00D62EB0">
          <w:rPr>
            <w:rStyle w:val="Hiperpovezava"/>
            <w:noProof/>
          </w:rPr>
          <w:t>3.7.4</w:t>
        </w:r>
        <w:r>
          <w:rPr>
            <w:rFonts w:eastAsiaTheme="minorEastAsia"/>
            <w:noProof/>
            <w:sz w:val="22"/>
            <w:szCs w:val="22"/>
          </w:rPr>
          <w:tab/>
        </w:r>
        <w:r w:rsidRPr="00D62EB0">
          <w:rPr>
            <w:rStyle w:val="Hiperpovezava"/>
            <w:noProof/>
          </w:rPr>
          <w:t>Kontrola pristopa na različnih nivojih</w:t>
        </w:r>
        <w:r>
          <w:rPr>
            <w:noProof/>
            <w:webHidden/>
          </w:rPr>
          <w:tab/>
        </w:r>
        <w:r>
          <w:rPr>
            <w:noProof/>
            <w:webHidden/>
          </w:rPr>
          <w:fldChar w:fldCharType="begin"/>
        </w:r>
        <w:r>
          <w:rPr>
            <w:noProof/>
            <w:webHidden/>
          </w:rPr>
          <w:instrText xml:space="preserve"> PAGEREF _Toc114578343 \h </w:instrText>
        </w:r>
        <w:r>
          <w:rPr>
            <w:noProof/>
            <w:webHidden/>
          </w:rPr>
        </w:r>
        <w:r>
          <w:rPr>
            <w:noProof/>
            <w:webHidden/>
          </w:rPr>
          <w:fldChar w:fldCharType="separate"/>
        </w:r>
        <w:r>
          <w:rPr>
            <w:noProof/>
            <w:webHidden/>
          </w:rPr>
          <w:t>44</w:t>
        </w:r>
        <w:r>
          <w:rPr>
            <w:noProof/>
            <w:webHidden/>
          </w:rPr>
          <w:fldChar w:fldCharType="end"/>
        </w:r>
      </w:hyperlink>
    </w:p>
    <w:p w14:paraId="4D02F62D" w14:textId="280D0941" w:rsidR="00D714F5" w:rsidRDefault="00D714F5">
      <w:pPr>
        <w:pStyle w:val="Kazalovsebine3"/>
        <w:rPr>
          <w:rFonts w:eastAsiaTheme="minorEastAsia"/>
          <w:noProof/>
          <w:sz w:val="22"/>
          <w:szCs w:val="22"/>
        </w:rPr>
      </w:pPr>
      <w:hyperlink w:anchor="_Toc114578344" w:history="1">
        <w:r w:rsidRPr="00D62EB0">
          <w:rPr>
            <w:rStyle w:val="Hiperpovezava"/>
            <w:noProof/>
          </w:rPr>
          <w:t>3.7.5</w:t>
        </w:r>
        <w:r>
          <w:rPr>
            <w:rFonts w:eastAsiaTheme="minorEastAsia"/>
            <w:noProof/>
            <w:sz w:val="22"/>
            <w:szCs w:val="22"/>
          </w:rPr>
          <w:tab/>
        </w:r>
        <w:r w:rsidRPr="00D62EB0">
          <w:rPr>
            <w:rStyle w:val="Hiperpovezava"/>
            <w:noProof/>
          </w:rPr>
          <w:t>Avtentikacija spletnega mesta</w:t>
        </w:r>
        <w:r>
          <w:rPr>
            <w:noProof/>
            <w:webHidden/>
          </w:rPr>
          <w:tab/>
        </w:r>
        <w:r>
          <w:rPr>
            <w:noProof/>
            <w:webHidden/>
          </w:rPr>
          <w:fldChar w:fldCharType="begin"/>
        </w:r>
        <w:r>
          <w:rPr>
            <w:noProof/>
            <w:webHidden/>
          </w:rPr>
          <w:instrText xml:space="preserve"> PAGEREF _Toc114578344 \h </w:instrText>
        </w:r>
        <w:r>
          <w:rPr>
            <w:noProof/>
            <w:webHidden/>
          </w:rPr>
        </w:r>
        <w:r>
          <w:rPr>
            <w:noProof/>
            <w:webHidden/>
          </w:rPr>
          <w:fldChar w:fldCharType="separate"/>
        </w:r>
        <w:r>
          <w:rPr>
            <w:noProof/>
            <w:webHidden/>
          </w:rPr>
          <w:t>45</w:t>
        </w:r>
        <w:r>
          <w:rPr>
            <w:noProof/>
            <w:webHidden/>
          </w:rPr>
          <w:fldChar w:fldCharType="end"/>
        </w:r>
      </w:hyperlink>
    </w:p>
    <w:p w14:paraId="05AAF9A3" w14:textId="21E2F567" w:rsidR="00D714F5" w:rsidRDefault="00D714F5">
      <w:pPr>
        <w:pStyle w:val="Kazalovsebine2"/>
        <w:rPr>
          <w:rFonts w:eastAsiaTheme="minorEastAsia"/>
          <w:noProof/>
          <w:sz w:val="22"/>
          <w:szCs w:val="22"/>
        </w:rPr>
      </w:pPr>
      <w:hyperlink w:anchor="_Toc114578345" w:history="1">
        <w:r w:rsidRPr="00D62EB0">
          <w:rPr>
            <w:rStyle w:val="Hiperpovezava"/>
            <w:noProof/>
          </w:rPr>
          <w:t>3.8</w:t>
        </w:r>
        <w:r>
          <w:rPr>
            <w:rFonts w:eastAsiaTheme="minorEastAsia"/>
            <w:noProof/>
            <w:sz w:val="22"/>
            <w:szCs w:val="22"/>
          </w:rPr>
          <w:tab/>
        </w:r>
        <w:r w:rsidRPr="00D62EB0">
          <w:rPr>
            <w:rStyle w:val="Hiperpovezava"/>
            <w:noProof/>
          </w:rPr>
          <w:t>Revizijska sled sistema</w:t>
        </w:r>
        <w:r>
          <w:rPr>
            <w:noProof/>
            <w:webHidden/>
          </w:rPr>
          <w:tab/>
        </w:r>
        <w:r>
          <w:rPr>
            <w:noProof/>
            <w:webHidden/>
          </w:rPr>
          <w:fldChar w:fldCharType="begin"/>
        </w:r>
        <w:r>
          <w:rPr>
            <w:noProof/>
            <w:webHidden/>
          </w:rPr>
          <w:instrText xml:space="preserve"> PAGEREF _Toc114578345 \h </w:instrText>
        </w:r>
        <w:r>
          <w:rPr>
            <w:noProof/>
            <w:webHidden/>
          </w:rPr>
        </w:r>
        <w:r>
          <w:rPr>
            <w:noProof/>
            <w:webHidden/>
          </w:rPr>
          <w:fldChar w:fldCharType="separate"/>
        </w:r>
        <w:r>
          <w:rPr>
            <w:noProof/>
            <w:webHidden/>
          </w:rPr>
          <w:t>45</w:t>
        </w:r>
        <w:r>
          <w:rPr>
            <w:noProof/>
            <w:webHidden/>
          </w:rPr>
          <w:fldChar w:fldCharType="end"/>
        </w:r>
      </w:hyperlink>
    </w:p>
    <w:p w14:paraId="0B379B2A" w14:textId="63F2D951" w:rsidR="00D714F5" w:rsidRDefault="00D714F5">
      <w:pPr>
        <w:pStyle w:val="Kazalovsebine3"/>
        <w:rPr>
          <w:rFonts w:eastAsiaTheme="minorEastAsia"/>
          <w:noProof/>
          <w:sz w:val="22"/>
          <w:szCs w:val="22"/>
        </w:rPr>
      </w:pPr>
      <w:hyperlink w:anchor="_Toc114578346" w:history="1">
        <w:r w:rsidRPr="00D62EB0">
          <w:rPr>
            <w:rStyle w:val="Hiperpovezava"/>
            <w:noProof/>
          </w:rPr>
          <w:t>3.8.1</w:t>
        </w:r>
        <w:r>
          <w:rPr>
            <w:rFonts w:eastAsiaTheme="minorEastAsia"/>
            <w:noProof/>
            <w:sz w:val="22"/>
            <w:szCs w:val="22"/>
          </w:rPr>
          <w:tab/>
        </w:r>
        <w:r w:rsidRPr="00D62EB0">
          <w:rPr>
            <w:rStyle w:val="Hiperpovezava"/>
            <w:noProof/>
          </w:rPr>
          <w:t>Revizijska sled na poslovnem nivoju</w:t>
        </w:r>
        <w:r>
          <w:rPr>
            <w:noProof/>
            <w:webHidden/>
          </w:rPr>
          <w:tab/>
        </w:r>
        <w:r>
          <w:rPr>
            <w:noProof/>
            <w:webHidden/>
          </w:rPr>
          <w:fldChar w:fldCharType="begin"/>
        </w:r>
        <w:r>
          <w:rPr>
            <w:noProof/>
            <w:webHidden/>
          </w:rPr>
          <w:instrText xml:space="preserve"> PAGEREF _Toc114578346 \h </w:instrText>
        </w:r>
        <w:r>
          <w:rPr>
            <w:noProof/>
            <w:webHidden/>
          </w:rPr>
        </w:r>
        <w:r>
          <w:rPr>
            <w:noProof/>
            <w:webHidden/>
          </w:rPr>
          <w:fldChar w:fldCharType="separate"/>
        </w:r>
        <w:r>
          <w:rPr>
            <w:noProof/>
            <w:webHidden/>
          </w:rPr>
          <w:t>46</w:t>
        </w:r>
        <w:r>
          <w:rPr>
            <w:noProof/>
            <w:webHidden/>
          </w:rPr>
          <w:fldChar w:fldCharType="end"/>
        </w:r>
      </w:hyperlink>
    </w:p>
    <w:p w14:paraId="6F484F87" w14:textId="629202F3" w:rsidR="00D714F5" w:rsidRDefault="00D714F5">
      <w:pPr>
        <w:pStyle w:val="Kazalovsebine3"/>
        <w:rPr>
          <w:rFonts w:eastAsiaTheme="minorEastAsia"/>
          <w:noProof/>
          <w:sz w:val="22"/>
          <w:szCs w:val="22"/>
        </w:rPr>
      </w:pPr>
      <w:hyperlink w:anchor="_Toc114578347" w:history="1">
        <w:r w:rsidRPr="00D62EB0">
          <w:rPr>
            <w:rStyle w:val="Hiperpovezava"/>
            <w:noProof/>
          </w:rPr>
          <w:t>3.8.2</w:t>
        </w:r>
        <w:r>
          <w:rPr>
            <w:rFonts w:eastAsiaTheme="minorEastAsia"/>
            <w:noProof/>
            <w:sz w:val="22"/>
            <w:szCs w:val="22"/>
          </w:rPr>
          <w:tab/>
        </w:r>
        <w:r w:rsidRPr="00D62EB0">
          <w:rPr>
            <w:rStyle w:val="Hiperpovezava"/>
            <w:noProof/>
          </w:rPr>
          <w:t>Revizijska sled na aplikativnem nivoju</w:t>
        </w:r>
        <w:r>
          <w:rPr>
            <w:noProof/>
            <w:webHidden/>
          </w:rPr>
          <w:tab/>
        </w:r>
        <w:r>
          <w:rPr>
            <w:noProof/>
            <w:webHidden/>
          </w:rPr>
          <w:fldChar w:fldCharType="begin"/>
        </w:r>
        <w:r>
          <w:rPr>
            <w:noProof/>
            <w:webHidden/>
          </w:rPr>
          <w:instrText xml:space="preserve"> PAGEREF _Toc114578347 \h </w:instrText>
        </w:r>
        <w:r>
          <w:rPr>
            <w:noProof/>
            <w:webHidden/>
          </w:rPr>
        </w:r>
        <w:r>
          <w:rPr>
            <w:noProof/>
            <w:webHidden/>
          </w:rPr>
          <w:fldChar w:fldCharType="separate"/>
        </w:r>
        <w:r>
          <w:rPr>
            <w:noProof/>
            <w:webHidden/>
          </w:rPr>
          <w:t>46</w:t>
        </w:r>
        <w:r>
          <w:rPr>
            <w:noProof/>
            <w:webHidden/>
          </w:rPr>
          <w:fldChar w:fldCharType="end"/>
        </w:r>
      </w:hyperlink>
    </w:p>
    <w:p w14:paraId="441FF3DD" w14:textId="5AF1B892" w:rsidR="00D714F5" w:rsidRDefault="00D714F5">
      <w:pPr>
        <w:pStyle w:val="Kazalovsebine3"/>
        <w:rPr>
          <w:rFonts w:eastAsiaTheme="minorEastAsia"/>
          <w:noProof/>
          <w:sz w:val="22"/>
          <w:szCs w:val="22"/>
        </w:rPr>
      </w:pPr>
      <w:hyperlink w:anchor="_Toc114578348" w:history="1">
        <w:r w:rsidRPr="00D62EB0">
          <w:rPr>
            <w:rStyle w:val="Hiperpovezava"/>
            <w:noProof/>
          </w:rPr>
          <w:t>3.8.3</w:t>
        </w:r>
        <w:r>
          <w:rPr>
            <w:rFonts w:eastAsiaTheme="minorEastAsia"/>
            <w:noProof/>
            <w:sz w:val="22"/>
            <w:szCs w:val="22"/>
          </w:rPr>
          <w:tab/>
        </w:r>
        <w:r w:rsidRPr="00D62EB0">
          <w:rPr>
            <w:rStyle w:val="Hiperpovezava"/>
            <w:noProof/>
          </w:rPr>
          <w:t>Revizijska sled na podatkovnem nivoju</w:t>
        </w:r>
        <w:r>
          <w:rPr>
            <w:noProof/>
            <w:webHidden/>
          </w:rPr>
          <w:tab/>
        </w:r>
        <w:r>
          <w:rPr>
            <w:noProof/>
            <w:webHidden/>
          </w:rPr>
          <w:fldChar w:fldCharType="begin"/>
        </w:r>
        <w:r>
          <w:rPr>
            <w:noProof/>
            <w:webHidden/>
          </w:rPr>
          <w:instrText xml:space="preserve"> PAGEREF _Toc114578348 \h </w:instrText>
        </w:r>
        <w:r>
          <w:rPr>
            <w:noProof/>
            <w:webHidden/>
          </w:rPr>
        </w:r>
        <w:r>
          <w:rPr>
            <w:noProof/>
            <w:webHidden/>
          </w:rPr>
          <w:fldChar w:fldCharType="separate"/>
        </w:r>
        <w:r>
          <w:rPr>
            <w:noProof/>
            <w:webHidden/>
          </w:rPr>
          <w:t>47</w:t>
        </w:r>
        <w:r>
          <w:rPr>
            <w:noProof/>
            <w:webHidden/>
          </w:rPr>
          <w:fldChar w:fldCharType="end"/>
        </w:r>
      </w:hyperlink>
    </w:p>
    <w:p w14:paraId="18DB4F03" w14:textId="0E7C8F08" w:rsidR="00D714F5" w:rsidRDefault="00D714F5">
      <w:pPr>
        <w:pStyle w:val="Kazalovsebine3"/>
        <w:rPr>
          <w:rFonts w:eastAsiaTheme="minorEastAsia"/>
          <w:noProof/>
          <w:sz w:val="22"/>
          <w:szCs w:val="22"/>
        </w:rPr>
      </w:pPr>
      <w:hyperlink w:anchor="_Toc114578349" w:history="1">
        <w:r w:rsidRPr="00D62EB0">
          <w:rPr>
            <w:rStyle w:val="Hiperpovezava"/>
            <w:noProof/>
          </w:rPr>
          <w:t>3.8.4</w:t>
        </w:r>
        <w:r>
          <w:rPr>
            <w:rFonts w:eastAsiaTheme="minorEastAsia"/>
            <w:noProof/>
            <w:sz w:val="22"/>
            <w:szCs w:val="22"/>
          </w:rPr>
          <w:tab/>
        </w:r>
        <w:r w:rsidRPr="00D62EB0">
          <w:rPr>
            <w:rStyle w:val="Hiperpovezava"/>
            <w:noProof/>
          </w:rPr>
          <w:t>Revizijska sled na nivoju infrastrukture</w:t>
        </w:r>
        <w:r>
          <w:rPr>
            <w:noProof/>
            <w:webHidden/>
          </w:rPr>
          <w:tab/>
        </w:r>
        <w:r>
          <w:rPr>
            <w:noProof/>
            <w:webHidden/>
          </w:rPr>
          <w:fldChar w:fldCharType="begin"/>
        </w:r>
        <w:r>
          <w:rPr>
            <w:noProof/>
            <w:webHidden/>
          </w:rPr>
          <w:instrText xml:space="preserve"> PAGEREF _Toc114578349 \h </w:instrText>
        </w:r>
        <w:r>
          <w:rPr>
            <w:noProof/>
            <w:webHidden/>
          </w:rPr>
        </w:r>
        <w:r>
          <w:rPr>
            <w:noProof/>
            <w:webHidden/>
          </w:rPr>
          <w:fldChar w:fldCharType="separate"/>
        </w:r>
        <w:r>
          <w:rPr>
            <w:noProof/>
            <w:webHidden/>
          </w:rPr>
          <w:t>47</w:t>
        </w:r>
        <w:r>
          <w:rPr>
            <w:noProof/>
            <w:webHidden/>
          </w:rPr>
          <w:fldChar w:fldCharType="end"/>
        </w:r>
      </w:hyperlink>
    </w:p>
    <w:p w14:paraId="3072E4E2" w14:textId="1ED41D09" w:rsidR="00D714F5" w:rsidRDefault="00D714F5">
      <w:pPr>
        <w:pStyle w:val="Kazalovsebine2"/>
        <w:rPr>
          <w:rFonts w:eastAsiaTheme="minorEastAsia"/>
          <w:noProof/>
          <w:sz w:val="22"/>
          <w:szCs w:val="22"/>
        </w:rPr>
      </w:pPr>
      <w:hyperlink w:anchor="_Toc114578350" w:history="1">
        <w:r w:rsidRPr="00D62EB0">
          <w:rPr>
            <w:rStyle w:val="Hiperpovezava"/>
            <w:noProof/>
          </w:rPr>
          <w:t>3.9</w:t>
        </w:r>
        <w:r>
          <w:rPr>
            <w:rFonts w:eastAsiaTheme="minorEastAsia"/>
            <w:noProof/>
            <w:sz w:val="22"/>
            <w:szCs w:val="22"/>
          </w:rPr>
          <w:tab/>
        </w:r>
        <w:r w:rsidRPr="00D62EB0">
          <w:rPr>
            <w:rStyle w:val="Hiperpovezava"/>
            <w:noProof/>
          </w:rPr>
          <w:t>Uporabljeni standardi in tehnologije</w:t>
        </w:r>
        <w:r>
          <w:rPr>
            <w:noProof/>
            <w:webHidden/>
          </w:rPr>
          <w:tab/>
        </w:r>
        <w:r>
          <w:rPr>
            <w:noProof/>
            <w:webHidden/>
          </w:rPr>
          <w:fldChar w:fldCharType="begin"/>
        </w:r>
        <w:r>
          <w:rPr>
            <w:noProof/>
            <w:webHidden/>
          </w:rPr>
          <w:instrText xml:space="preserve"> PAGEREF _Toc114578350 \h </w:instrText>
        </w:r>
        <w:r>
          <w:rPr>
            <w:noProof/>
            <w:webHidden/>
          </w:rPr>
        </w:r>
        <w:r>
          <w:rPr>
            <w:noProof/>
            <w:webHidden/>
          </w:rPr>
          <w:fldChar w:fldCharType="separate"/>
        </w:r>
        <w:r>
          <w:rPr>
            <w:noProof/>
            <w:webHidden/>
          </w:rPr>
          <w:t>47</w:t>
        </w:r>
        <w:r>
          <w:rPr>
            <w:noProof/>
            <w:webHidden/>
          </w:rPr>
          <w:fldChar w:fldCharType="end"/>
        </w:r>
      </w:hyperlink>
    </w:p>
    <w:p w14:paraId="42C36DD2" w14:textId="39D9A1BE" w:rsidR="00D714F5" w:rsidRDefault="00D714F5">
      <w:pPr>
        <w:pStyle w:val="Kazalovsebine3"/>
        <w:rPr>
          <w:rFonts w:eastAsiaTheme="minorEastAsia"/>
          <w:noProof/>
          <w:sz w:val="22"/>
          <w:szCs w:val="22"/>
        </w:rPr>
      </w:pPr>
      <w:hyperlink w:anchor="_Toc114578351" w:history="1">
        <w:r w:rsidRPr="00D62EB0">
          <w:rPr>
            <w:rStyle w:val="Hiperpovezava"/>
            <w:noProof/>
          </w:rPr>
          <w:t>3.9.1</w:t>
        </w:r>
        <w:r>
          <w:rPr>
            <w:rFonts w:eastAsiaTheme="minorEastAsia"/>
            <w:noProof/>
            <w:sz w:val="22"/>
            <w:szCs w:val="22"/>
          </w:rPr>
          <w:tab/>
        </w:r>
        <w:r w:rsidRPr="00D62EB0">
          <w:rPr>
            <w:rStyle w:val="Hiperpovezava"/>
            <w:noProof/>
          </w:rPr>
          <w:t>Odprti standardi in tehnologije</w:t>
        </w:r>
        <w:r>
          <w:rPr>
            <w:noProof/>
            <w:webHidden/>
          </w:rPr>
          <w:tab/>
        </w:r>
        <w:r>
          <w:rPr>
            <w:noProof/>
            <w:webHidden/>
          </w:rPr>
          <w:fldChar w:fldCharType="begin"/>
        </w:r>
        <w:r>
          <w:rPr>
            <w:noProof/>
            <w:webHidden/>
          </w:rPr>
          <w:instrText xml:space="preserve"> PAGEREF _Toc114578351 \h </w:instrText>
        </w:r>
        <w:r>
          <w:rPr>
            <w:noProof/>
            <w:webHidden/>
          </w:rPr>
        </w:r>
        <w:r>
          <w:rPr>
            <w:noProof/>
            <w:webHidden/>
          </w:rPr>
          <w:fldChar w:fldCharType="separate"/>
        </w:r>
        <w:r>
          <w:rPr>
            <w:noProof/>
            <w:webHidden/>
          </w:rPr>
          <w:t>47</w:t>
        </w:r>
        <w:r>
          <w:rPr>
            <w:noProof/>
            <w:webHidden/>
          </w:rPr>
          <w:fldChar w:fldCharType="end"/>
        </w:r>
      </w:hyperlink>
    </w:p>
    <w:p w14:paraId="5E58E236" w14:textId="4FD17BDB" w:rsidR="00D714F5" w:rsidRDefault="00D714F5">
      <w:pPr>
        <w:pStyle w:val="Kazalovsebine3"/>
        <w:rPr>
          <w:rFonts w:eastAsiaTheme="minorEastAsia"/>
          <w:noProof/>
          <w:sz w:val="22"/>
          <w:szCs w:val="22"/>
        </w:rPr>
      </w:pPr>
      <w:hyperlink w:anchor="_Toc114578352" w:history="1">
        <w:r w:rsidRPr="00D62EB0">
          <w:rPr>
            <w:rStyle w:val="Hiperpovezava"/>
            <w:noProof/>
          </w:rPr>
          <w:t>3.9.2</w:t>
        </w:r>
        <w:r>
          <w:rPr>
            <w:rFonts w:eastAsiaTheme="minorEastAsia"/>
            <w:noProof/>
            <w:sz w:val="22"/>
            <w:szCs w:val="22"/>
          </w:rPr>
          <w:tab/>
        </w:r>
        <w:r w:rsidRPr="00D62EB0">
          <w:rPr>
            <w:rStyle w:val="Hiperpovezava"/>
            <w:noProof/>
          </w:rPr>
          <w:t>Java standardi in tehnologije</w:t>
        </w:r>
        <w:r>
          <w:rPr>
            <w:noProof/>
            <w:webHidden/>
          </w:rPr>
          <w:tab/>
        </w:r>
        <w:r>
          <w:rPr>
            <w:noProof/>
            <w:webHidden/>
          </w:rPr>
          <w:fldChar w:fldCharType="begin"/>
        </w:r>
        <w:r>
          <w:rPr>
            <w:noProof/>
            <w:webHidden/>
          </w:rPr>
          <w:instrText xml:space="preserve"> PAGEREF _Toc114578352 \h </w:instrText>
        </w:r>
        <w:r>
          <w:rPr>
            <w:noProof/>
            <w:webHidden/>
          </w:rPr>
        </w:r>
        <w:r>
          <w:rPr>
            <w:noProof/>
            <w:webHidden/>
          </w:rPr>
          <w:fldChar w:fldCharType="separate"/>
        </w:r>
        <w:r>
          <w:rPr>
            <w:noProof/>
            <w:webHidden/>
          </w:rPr>
          <w:t>48</w:t>
        </w:r>
        <w:r>
          <w:rPr>
            <w:noProof/>
            <w:webHidden/>
          </w:rPr>
          <w:fldChar w:fldCharType="end"/>
        </w:r>
      </w:hyperlink>
    </w:p>
    <w:p w14:paraId="12EB120E" w14:textId="7FD1C93B" w:rsidR="00D714F5" w:rsidRDefault="00D714F5">
      <w:pPr>
        <w:pStyle w:val="Kazalovsebine3"/>
        <w:rPr>
          <w:rFonts w:eastAsiaTheme="minorEastAsia"/>
          <w:noProof/>
          <w:sz w:val="22"/>
          <w:szCs w:val="22"/>
        </w:rPr>
      </w:pPr>
      <w:hyperlink w:anchor="_Toc114578353" w:history="1">
        <w:r w:rsidRPr="00D62EB0">
          <w:rPr>
            <w:rStyle w:val="Hiperpovezava"/>
            <w:noProof/>
          </w:rPr>
          <w:t>3.9.3</w:t>
        </w:r>
        <w:r>
          <w:rPr>
            <w:rFonts w:eastAsiaTheme="minorEastAsia"/>
            <w:noProof/>
            <w:sz w:val="22"/>
            <w:szCs w:val="22"/>
          </w:rPr>
          <w:tab/>
        </w:r>
        <w:r w:rsidRPr="00D62EB0">
          <w:rPr>
            <w:rStyle w:val="Hiperpovezava"/>
            <w:noProof/>
          </w:rPr>
          <w:t>Javanska ogrodja in produkti</w:t>
        </w:r>
        <w:r>
          <w:rPr>
            <w:noProof/>
            <w:webHidden/>
          </w:rPr>
          <w:tab/>
        </w:r>
        <w:r>
          <w:rPr>
            <w:noProof/>
            <w:webHidden/>
          </w:rPr>
          <w:fldChar w:fldCharType="begin"/>
        </w:r>
        <w:r>
          <w:rPr>
            <w:noProof/>
            <w:webHidden/>
          </w:rPr>
          <w:instrText xml:space="preserve"> PAGEREF _Toc114578353 \h </w:instrText>
        </w:r>
        <w:r>
          <w:rPr>
            <w:noProof/>
            <w:webHidden/>
          </w:rPr>
        </w:r>
        <w:r>
          <w:rPr>
            <w:noProof/>
            <w:webHidden/>
          </w:rPr>
          <w:fldChar w:fldCharType="separate"/>
        </w:r>
        <w:r>
          <w:rPr>
            <w:noProof/>
            <w:webHidden/>
          </w:rPr>
          <w:t>49</w:t>
        </w:r>
        <w:r>
          <w:rPr>
            <w:noProof/>
            <w:webHidden/>
          </w:rPr>
          <w:fldChar w:fldCharType="end"/>
        </w:r>
      </w:hyperlink>
    </w:p>
    <w:p w14:paraId="5F204DCB" w14:textId="3AE11CA3" w:rsidR="00D714F5" w:rsidRDefault="00D714F5">
      <w:pPr>
        <w:pStyle w:val="Kazalovsebine3"/>
        <w:rPr>
          <w:rFonts w:eastAsiaTheme="minorEastAsia"/>
          <w:noProof/>
          <w:sz w:val="22"/>
          <w:szCs w:val="22"/>
        </w:rPr>
      </w:pPr>
      <w:hyperlink w:anchor="_Toc114578354" w:history="1">
        <w:r w:rsidRPr="00D62EB0">
          <w:rPr>
            <w:rStyle w:val="Hiperpovezava"/>
            <w:noProof/>
          </w:rPr>
          <w:t>3.9.4</w:t>
        </w:r>
        <w:r>
          <w:rPr>
            <w:rFonts w:eastAsiaTheme="minorEastAsia"/>
            <w:noProof/>
            <w:sz w:val="22"/>
            <w:szCs w:val="22"/>
          </w:rPr>
          <w:tab/>
        </w:r>
        <w:r w:rsidRPr="00D62EB0">
          <w:rPr>
            <w:rStyle w:val="Hiperpovezava"/>
            <w:noProof/>
          </w:rPr>
          <w:t>Standardi in tehnologije Oracle podatkovne baze</w:t>
        </w:r>
        <w:r>
          <w:rPr>
            <w:noProof/>
            <w:webHidden/>
          </w:rPr>
          <w:tab/>
        </w:r>
        <w:r>
          <w:rPr>
            <w:noProof/>
            <w:webHidden/>
          </w:rPr>
          <w:fldChar w:fldCharType="begin"/>
        </w:r>
        <w:r>
          <w:rPr>
            <w:noProof/>
            <w:webHidden/>
          </w:rPr>
          <w:instrText xml:space="preserve"> PAGEREF _Toc114578354 \h </w:instrText>
        </w:r>
        <w:r>
          <w:rPr>
            <w:noProof/>
            <w:webHidden/>
          </w:rPr>
        </w:r>
        <w:r>
          <w:rPr>
            <w:noProof/>
            <w:webHidden/>
          </w:rPr>
          <w:fldChar w:fldCharType="separate"/>
        </w:r>
        <w:r>
          <w:rPr>
            <w:noProof/>
            <w:webHidden/>
          </w:rPr>
          <w:t>50</w:t>
        </w:r>
        <w:r>
          <w:rPr>
            <w:noProof/>
            <w:webHidden/>
          </w:rPr>
          <w:fldChar w:fldCharType="end"/>
        </w:r>
      </w:hyperlink>
    </w:p>
    <w:p w14:paraId="7555531D" w14:textId="4479909F" w:rsidR="00D714F5" w:rsidRDefault="00D714F5">
      <w:pPr>
        <w:pStyle w:val="Kazalovsebine1"/>
        <w:tabs>
          <w:tab w:val="left" w:pos="442"/>
          <w:tab w:val="right" w:leader="dot" w:pos="9062"/>
        </w:tabs>
        <w:rPr>
          <w:rFonts w:eastAsiaTheme="minorEastAsia"/>
          <w:noProof/>
          <w:sz w:val="22"/>
          <w:szCs w:val="22"/>
        </w:rPr>
      </w:pPr>
      <w:hyperlink w:anchor="_Toc114578355" w:history="1">
        <w:r w:rsidRPr="00D62EB0">
          <w:rPr>
            <w:rStyle w:val="Hiperpovezava"/>
            <w:noProof/>
          </w:rPr>
          <w:t>4</w:t>
        </w:r>
        <w:r>
          <w:rPr>
            <w:rFonts w:eastAsiaTheme="minorEastAsia"/>
            <w:noProof/>
            <w:sz w:val="22"/>
            <w:szCs w:val="22"/>
          </w:rPr>
          <w:tab/>
        </w:r>
        <w:r w:rsidRPr="00D62EB0">
          <w:rPr>
            <w:rStyle w:val="Hiperpovezava"/>
            <w:noProof/>
          </w:rPr>
          <w:t>OPIS FUNKCIONALNIH IN NEFUNKCIONALNIH ZAHTEV</w:t>
        </w:r>
        <w:r>
          <w:rPr>
            <w:noProof/>
            <w:webHidden/>
          </w:rPr>
          <w:tab/>
        </w:r>
        <w:r>
          <w:rPr>
            <w:noProof/>
            <w:webHidden/>
          </w:rPr>
          <w:fldChar w:fldCharType="begin"/>
        </w:r>
        <w:r>
          <w:rPr>
            <w:noProof/>
            <w:webHidden/>
          </w:rPr>
          <w:instrText xml:space="preserve"> PAGEREF _Toc114578355 \h </w:instrText>
        </w:r>
        <w:r>
          <w:rPr>
            <w:noProof/>
            <w:webHidden/>
          </w:rPr>
        </w:r>
        <w:r>
          <w:rPr>
            <w:noProof/>
            <w:webHidden/>
          </w:rPr>
          <w:fldChar w:fldCharType="separate"/>
        </w:r>
        <w:r>
          <w:rPr>
            <w:noProof/>
            <w:webHidden/>
          </w:rPr>
          <w:t>51</w:t>
        </w:r>
        <w:r>
          <w:rPr>
            <w:noProof/>
            <w:webHidden/>
          </w:rPr>
          <w:fldChar w:fldCharType="end"/>
        </w:r>
      </w:hyperlink>
    </w:p>
    <w:p w14:paraId="65626EBA" w14:textId="7A77A4AC" w:rsidR="00D714F5" w:rsidRDefault="00D714F5">
      <w:pPr>
        <w:pStyle w:val="Kazalovsebine2"/>
        <w:rPr>
          <w:rFonts w:eastAsiaTheme="minorEastAsia"/>
          <w:noProof/>
          <w:sz w:val="22"/>
          <w:szCs w:val="22"/>
        </w:rPr>
      </w:pPr>
      <w:hyperlink w:anchor="_Toc114578356" w:history="1">
        <w:r w:rsidRPr="00D62EB0">
          <w:rPr>
            <w:rStyle w:val="Hiperpovezava"/>
            <w:noProof/>
          </w:rPr>
          <w:t>4.1</w:t>
        </w:r>
        <w:r>
          <w:rPr>
            <w:rFonts w:eastAsiaTheme="minorEastAsia"/>
            <w:noProof/>
            <w:sz w:val="22"/>
            <w:szCs w:val="22"/>
          </w:rPr>
          <w:tab/>
        </w:r>
        <w:r w:rsidRPr="00D62EB0">
          <w:rPr>
            <w:rStyle w:val="Hiperpovezava"/>
            <w:noProof/>
          </w:rPr>
          <w:t>Osnovna izhodišča</w:t>
        </w:r>
        <w:r>
          <w:rPr>
            <w:noProof/>
            <w:webHidden/>
          </w:rPr>
          <w:tab/>
        </w:r>
        <w:r>
          <w:rPr>
            <w:noProof/>
            <w:webHidden/>
          </w:rPr>
          <w:fldChar w:fldCharType="begin"/>
        </w:r>
        <w:r>
          <w:rPr>
            <w:noProof/>
            <w:webHidden/>
          </w:rPr>
          <w:instrText xml:space="preserve"> PAGEREF _Toc114578356 \h </w:instrText>
        </w:r>
        <w:r>
          <w:rPr>
            <w:noProof/>
            <w:webHidden/>
          </w:rPr>
        </w:r>
        <w:r>
          <w:rPr>
            <w:noProof/>
            <w:webHidden/>
          </w:rPr>
          <w:fldChar w:fldCharType="separate"/>
        </w:r>
        <w:r>
          <w:rPr>
            <w:noProof/>
            <w:webHidden/>
          </w:rPr>
          <w:t>51</w:t>
        </w:r>
        <w:r>
          <w:rPr>
            <w:noProof/>
            <w:webHidden/>
          </w:rPr>
          <w:fldChar w:fldCharType="end"/>
        </w:r>
      </w:hyperlink>
    </w:p>
    <w:p w14:paraId="0C3EC4B1" w14:textId="35092317" w:rsidR="00D714F5" w:rsidRDefault="00D714F5">
      <w:pPr>
        <w:pStyle w:val="Kazalovsebine2"/>
        <w:rPr>
          <w:rFonts w:eastAsiaTheme="minorEastAsia"/>
          <w:noProof/>
          <w:sz w:val="22"/>
          <w:szCs w:val="22"/>
        </w:rPr>
      </w:pPr>
      <w:hyperlink w:anchor="_Toc114578357" w:history="1">
        <w:r w:rsidRPr="00D62EB0">
          <w:rPr>
            <w:rStyle w:val="Hiperpovezava"/>
            <w:noProof/>
          </w:rPr>
          <w:t>4.2</w:t>
        </w:r>
        <w:r>
          <w:rPr>
            <w:rFonts w:eastAsiaTheme="minorEastAsia"/>
            <w:noProof/>
            <w:sz w:val="22"/>
            <w:szCs w:val="22"/>
          </w:rPr>
          <w:tab/>
        </w:r>
        <w:r w:rsidRPr="00D62EB0">
          <w:rPr>
            <w:rStyle w:val="Hiperpovezava"/>
            <w:noProof/>
          </w:rPr>
          <w:t>Funkcionalne zahteve</w:t>
        </w:r>
        <w:r>
          <w:rPr>
            <w:noProof/>
            <w:webHidden/>
          </w:rPr>
          <w:tab/>
        </w:r>
        <w:r>
          <w:rPr>
            <w:noProof/>
            <w:webHidden/>
          </w:rPr>
          <w:fldChar w:fldCharType="begin"/>
        </w:r>
        <w:r>
          <w:rPr>
            <w:noProof/>
            <w:webHidden/>
          </w:rPr>
          <w:instrText xml:space="preserve"> PAGEREF _Toc114578357 \h </w:instrText>
        </w:r>
        <w:r>
          <w:rPr>
            <w:noProof/>
            <w:webHidden/>
          </w:rPr>
        </w:r>
        <w:r>
          <w:rPr>
            <w:noProof/>
            <w:webHidden/>
          </w:rPr>
          <w:fldChar w:fldCharType="separate"/>
        </w:r>
        <w:r>
          <w:rPr>
            <w:noProof/>
            <w:webHidden/>
          </w:rPr>
          <w:t>52</w:t>
        </w:r>
        <w:r>
          <w:rPr>
            <w:noProof/>
            <w:webHidden/>
          </w:rPr>
          <w:fldChar w:fldCharType="end"/>
        </w:r>
      </w:hyperlink>
    </w:p>
    <w:p w14:paraId="5F0C7C16" w14:textId="15A17672" w:rsidR="00D714F5" w:rsidRDefault="00D714F5">
      <w:pPr>
        <w:pStyle w:val="Kazalovsebine3"/>
        <w:rPr>
          <w:rFonts w:eastAsiaTheme="minorEastAsia"/>
          <w:noProof/>
          <w:sz w:val="22"/>
          <w:szCs w:val="22"/>
        </w:rPr>
      </w:pPr>
      <w:hyperlink w:anchor="_Toc114578358" w:history="1">
        <w:r w:rsidRPr="00D62EB0">
          <w:rPr>
            <w:rStyle w:val="Hiperpovezava"/>
            <w:noProof/>
          </w:rPr>
          <w:t>4.2.1</w:t>
        </w:r>
        <w:r>
          <w:rPr>
            <w:rFonts w:eastAsiaTheme="minorEastAsia"/>
            <w:noProof/>
            <w:sz w:val="22"/>
            <w:szCs w:val="22"/>
          </w:rPr>
          <w:tab/>
        </w:r>
        <w:r w:rsidRPr="00D62EB0">
          <w:rPr>
            <w:rStyle w:val="Hiperpovezava"/>
            <w:noProof/>
          </w:rPr>
          <w:t>Optimizacija obstoječih in vzpostavitev novih elektronskih storitev</w:t>
        </w:r>
        <w:r>
          <w:rPr>
            <w:noProof/>
            <w:webHidden/>
          </w:rPr>
          <w:tab/>
        </w:r>
        <w:r>
          <w:rPr>
            <w:noProof/>
            <w:webHidden/>
          </w:rPr>
          <w:fldChar w:fldCharType="begin"/>
        </w:r>
        <w:r>
          <w:rPr>
            <w:noProof/>
            <w:webHidden/>
          </w:rPr>
          <w:instrText xml:space="preserve"> PAGEREF _Toc114578358 \h </w:instrText>
        </w:r>
        <w:r>
          <w:rPr>
            <w:noProof/>
            <w:webHidden/>
          </w:rPr>
        </w:r>
        <w:r>
          <w:rPr>
            <w:noProof/>
            <w:webHidden/>
          </w:rPr>
          <w:fldChar w:fldCharType="separate"/>
        </w:r>
        <w:r>
          <w:rPr>
            <w:noProof/>
            <w:webHidden/>
          </w:rPr>
          <w:t>52</w:t>
        </w:r>
        <w:r>
          <w:rPr>
            <w:noProof/>
            <w:webHidden/>
          </w:rPr>
          <w:fldChar w:fldCharType="end"/>
        </w:r>
      </w:hyperlink>
    </w:p>
    <w:p w14:paraId="7D014443" w14:textId="53931FA7" w:rsidR="00D714F5" w:rsidRDefault="00D714F5">
      <w:pPr>
        <w:pStyle w:val="Kazalovsebine3"/>
        <w:rPr>
          <w:rFonts w:eastAsiaTheme="minorEastAsia"/>
          <w:noProof/>
          <w:sz w:val="22"/>
          <w:szCs w:val="22"/>
        </w:rPr>
      </w:pPr>
      <w:hyperlink w:anchor="_Toc114578359" w:history="1">
        <w:r w:rsidRPr="00D62EB0">
          <w:rPr>
            <w:rStyle w:val="Hiperpovezava"/>
            <w:noProof/>
          </w:rPr>
          <w:t>4.2.2</w:t>
        </w:r>
        <w:r>
          <w:rPr>
            <w:rFonts w:eastAsiaTheme="minorEastAsia"/>
            <w:noProof/>
            <w:sz w:val="22"/>
            <w:szCs w:val="22"/>
          </w:rPr>
          <w:tab/>
        </w:r>
        <w:r w:rsidRPr="00D62EB0">
          <w:rPr>
            <w:rStyle w:val="Hiperpovezava"/>
            <w:noProof/>
          </w:rPr>
          <w:t>Dodajanje novih funkcionalnosti glede na zaznane potrebe</w:t>
        </w:r>
        <w:r>
          <w:rPr>
            <w:noProof/>
            <w:webHidden/>
          </w:rPr>
          <w:tab/>
        </w:r>
        <w:r>
          <w:rPr>
            <w:noProof/>
            <w:webHidden/>
          </w:rPr>
          <w:fldChar w:fldCharType="begin"/>
        </w:r>
        <w:r>
          <w:rPr>
            <w:noProof/>
            <w:webHidden/>
          </w:rPr>
          <w:instrText xml:space="preserve"> PAGEREF _Toc114578359 \h </w:instrText>
        </w:r>
        <w:r>
          <w:rPr>
            <w:noProof/>
            <w:webHidden/>
          </w:rPr>
        </w:r>
        <w:r>
          <w:rPr>
            <w:noProof/>
            <w:webHidden/>
          </w:rPr>
          <w:fldChar w:fldCharType="separate"/>
        </w:r>
        <w:r>
          <w:rPr>
            <w:noProof/>
            <w:webHidden/>
          </w:rPr>
          <w:t>52</w:t>
        </w:r>
        <w:r>
          <w:rPr>
            <w:noProof/>
            <w:webHidden/>
          </w:rPr>
          <w:fldChar w:fldCharType="end"/>
        </w:r>
      </w:hyperlink>
    </w:p>
    <w:p w14:paraId="34A4AA3D" w14:textId="35B62CAD" w:rsidR="00D714F5" w:rsidRDefault="00D714F5">
      <w:pPr>
        <w:pStyle w:val="Kazalovsebine3"/>
        <w:rPr>
          <w:rFonts w:eastAsiaTheme="minorEastAsia"/>
          <w:noProof/>
          <w:sz w:val="22"/>
          <w:szCs w:val="22"/>
        </w:rPr>
      </w:pPr>
      <w:hyperlink w:anchor="_Toc114578360" w:history="1">
        <w:r w:rsidRPr="00D62EB0">
          <w:rPr>
            <w:rStyle w:val="Hiperpovezava"/>
            <w:noProof/>
          </w:rPr>
          <w:t>4.2.3</w:t>
        </w:r>
        <w:r>
          <w:rPr>
            <w:rFonts w:eastAsiaTheme="minorEastAsia"/>
            <w:noProof/>
            <w:sz w:val="22"/>
            <w:szCs w:val="22"/>
          </w:rPr>
          <w:tab/>
        </w:r>
        <w:r w:rsidRPr="00D62EB0">
          <w:rPr>
            <w:rStyle w:val="Hiperpovezava"/>
            <w:noProof/>
          </w:rPr>
          <w:t>Integracije z gradniki in horizontalnimi funkcijami</w:t>
        </w:r>
        <w:r>
          <w:rPr>
            <w:noProof/>
            <w:webHidden/>
          </w:rPr>
          <w:tab/>
        </w:r>
        <w:r>
          <w:rPr>
            <w:noProof/>
            <w:webHidden/>
          </w:rPr>
          <w:fldChar w:fldCharType="begin"/>
        </w:r>
        <w:r>
          <w:rPr>
            <w:noProof/>
            <w:webHidden/>
          </w:rPr>
          <w:instrText xml:space="preserve"> PAGEREF _Toc114578360 \h </w:instrText>
        </w:r>
        <w:r>
          <w:rPr>
            <w:noProof/>
            <w:webHidden/>
          </w:rPr>
        </w:r>
        <w:r>
          <w:rPr>
            <w:noProof/>
            <w:webHidden/>
          </w:rPr>
          <w:fldChar w:fldCharType="separate"/>
        </w:r>
        <w:r>
          <w:rPr>
            <w:noProof/>
            <w:webHidden/>
          </w:rPr>
          <w:t>53</w:t>
        </w:r>
        <w:r>
          <w:rPr>
            <w:noProof/>
            <w:webHidden/>
          </w:rPr>
          <w:fldChar w:fldCharType="end"/>
        </w:r>
      </w:hyperlink>
    </w:p>
    <w:p w14:paraId="2C23AF37" w14:textId="359A07EA" w:rsidR="00D714F5" w:rsidRDefault="00D714F5">
      <w:pPr>
        <w:pStyle w:val="Kazalovsebine3"/>
        <w:rPr>
          <w:rFonts w:eastAsiaTheme="minorEastAsia"/>
          <w:noProof/>
          <w:sz w:val="22"/>
          <w:szCs w:val="22"/>
        </w:rPr>
      </w:pPr>
      <w:hyperlink w:anchor="_Toc114578361" w:history="1">
        <w:r w:rsidRPr="00D62EB0">
          <w:rPr>
            <w:rStyle w:val="Hiperpovezava"/>
            <w:noProof/>
          </w:rPr>
          <w:t>4.2.4</w:t>
        </w:r>
        <w:r>
          <w:rPr>
            <w:rFonts w:eastAsiaTheme="minorEastAsia"/>
            <w:noProof/>
            <w:sz w:val="22"/>
            <w:szCs w:val="22"/>
          </w:rPr>
          <w:tab/>
        </w:r>
        <w:r w:rsidRPr="00D62EB0">
          <w:rPr>
            <w:rStyle w:val="Hiperpovezava"/>
            <w:noProof/>
          </w:rPr>
          <w:t>Integracije z vsebinskimi viri podatkov</w:t>
        </w:r>
        <w:r>
          <w:rPr>
            <w:noProof/>
            <w:webHidden/>
          </w:rPr>
          <w:tab/>
        </w:r>
        <w:r>
          <w:rPr>
            <w:noProof/>
            <w:webHidden/>
          </w:rPr>
          <w:fldChar w:fldCharType="begin"/>
        </w:r>
        <w:r>
          <w:rPr>
            <w:noProof/>
            <w:webHidden/>
          </w:rPr>
          <w:instrText xml:space="preserve"> PAGEREF _Toc114578361 \h </w:instrText>
        </w:r>
        <w:r>
          <w:rPr>
            <w:noProof/>
            <w:webHidden/>
          </w:rPr>
        </w:r>
        <w:r>
          <w:rPr>
            <w:noProof/>
            <w:webHidden/>
          </w:rPr>
          <w:fldChar w:fldCharType="separate"/>
        </w:r>
        <w:r>
          <w:rPr>
            <w:noProof/>
            <w:webHidden/>
          </w:rPr>
          <w:t>53</w:t>
        </w:r>
        <w:r>
          <w:rPr>
            <w:noProof/>
            <w:webHidden/>
          </w:rPr>
          <w:fldChar w:fldCharType="end"/>
        </w:r>
      </w:hyperlink>
    </w:p>
    <w:p w14:paraId="7005AEA3" w14:textId="61CA04AB" w:rsidR="00D714F5" w:rsidRDefault="00D714F5">
      <w:pPr>
        <w:pStyle w:val="Kazalovsebine3"/>
        <w:rPr>
          <w:rFonts w:eastAsiaTheme="minorEastAsia"/>
          <w:noProof/>
          <w:sz w:val="22"/>
          <w:szCs w:val="22"/>
        </w:rPr>
      </w:pPr>
      <w:hyperlink w:anchor="_Toc114578362" w:history="1">
        <w:r w:rsidRPr="00D62EB0">
          <w:rPr>
            <w:rStyle w:val="Hiperpovezava"/>
            <w:noProof/>
          </w:rPr>
          <w:t>4.2.5</w:t>
        </w:r>
        <w:r>
          <w:rPr>
            <w:rFonts w:eastAsiaTheme="minorEastAsia"/>
            <w:noProof/>
            <w:sz w:val="22"/>
            <w:szCs w:val="22"/>
          </w:rPr>
          <w:tab/>
        </w:r>
        <w:r w:rsidRPr="00D62EB0">
          <w:rPr>
            <w:rStyle w:val="Hiperpovezava"/>
            <w:noProof/>
          </w:rPr>
          <w:t>Integracije z zalednimi sistemi institucij</w:t>
        </w:r>
        <w:r>
          <w:rPr>
            <w:noProof/>
            <w:webHidden/>
          </w:rPr>
          <w:tab/>
        </w:r>
        <w:r>
          <w:rPr>
            <w:noProof/>
            <w:webHidden/>
          </w:rPr>
          <w:fldChar w:fldCharType="begin"/>
        </w:r>
        <w:r>
          <w:rPr>
            <w:noProof/>
            <w:webHidden/>
          </w:rPr>
          <w:instrText xml:space="preserve"> PAGEREF _Toc114578362 \h </w:instrText>
        </w:r>
        <w:r>
          <w:rPr>
            <w:noProof/>
            <w:webHidden/>
          </w:rPr>
        </w:r>
        <w:r>
          <w:rPr>
            <w:noProof/>
            <w:webHidden/>
          </w:rPr>
          <w:fldChar w:fldCharType="separate"/>
        </w:r>
        <w:r>
          <w:rPr>
            <w:noProof/>
            <w:webHidden/>
          </w:rPr>
          <w:t>53</w:t>
        </w:r>
        <w:r>
          <w:rPr>
            <w:noProof/>
            <w:webHidden/>
          </w:rPr>
          <w:fldChar w:fldCharType="end"/>
        </w:r>
      </w:hyperlink>
    </w:p>
    <w:p w14:paraId="2509A55E" w14:textId="39D74143" w:rsidR="00D714F5" w:rsidRDefault="00D714F5">
      <w:pPr>
        <w:pStyle w:val="Kazalovsebine2"/>
        <w:rPr>
          <w:rFonts w:eastAsiaTheme="minorEastAsia"/>
          <w:noProof/>
          <w:sz w:val="22"/>
          <w:szCs w:val="22"/>
        </w:rPr>
      </w:pPr>
      <w:hyperlink w:anchor="_Toc114578363" w:history="1">
        <w:r w:rsidRPr="00D62EB0">
          <w:rPr>
            <w:rStyle w:val="Hiperpovezava"/>
            <w:noProof/>
          </w:rPr>
          <w:t>4.3</w:t>
        </w:r>
        <w:r>
          <w:rPr>
            <w:rFonts w:eastAsiaTheme="minorEastAsia"/>
            <w:noProof/>
            <w:sz w:val="22"/>
            <w:szCs w:val="22"/>
          </w:rPr>
          <w:tab/>
        </w:r>
        <w:r w:rsidRPr="00D62EB0">
          <w:rPr>
            <w:rStyle w:val="Hiperpovezava"/>
            <w:noProof/>
          </w:rPr>
          <w:t>Nefunkcionalne zahteve</w:t>
        </w:r>
        <w:r>
          <w:rPr>
            <w:noProof/>
            <w:webHidden/>
          </w:rPr>
          <w:tab/>
        </w:r>
        <w:r>
          <w:rPr>
            <w:noProof/>
            <w:webHidden/>
          </w:rPr>
          <w:fldChar w:fldCharType="begin"/>
        </w:r>
        <w:r>
          <w:rPr>
            <w:noProof/>
            <w:webHidden/>
          </w:rPr>
          <w:instrText xml:space="preserve"> PAGEREF _Toc114578363 \h </w:instrText>
        </w:r>
        <w:r>
          <w:rPr>
            <w:noProof/>
            <w:webHidden/>
          </w:rPr>
        </w:r>
        <w:r>
          <w:rPr>
            <w:noProof/>
            <w:webHidden/>
          </w:rPr>
          <w:fldChar w:fldCharType="separate"/>
        </w:r>
        <w:r>
          <w:rPr>
            <w:noProof/>
            <w:webHidden/>
          </w:rPr>
          <w:t>53</w:t>
        </w:r>
        <w:r>
          <w:rPr>
            <w:noProof/>
            <w:webHidden/>
          </w:rPr>
          <w:fldChar w:fldCharType="end"/>
        </w:r>
      </w:hyperlink>
    </w:p>
    <w:p w14:paraId="7E19CE40" w14:textId="207301B7" w:rsidR="00D714F5" w:rsidRDefault="00D714F5">
      <w:pPr>
        <w:pStyle w:val="Kazalovsebine3"/>
        <w:rPr>
          <w:rFonts w:eastAsiaTheme="minorEastAsia"/>
          <w:noProof/>
          <w:sz w:val="22"/>
          <w:szCs w:val="22"/>
        </w:rPr>
      </w:pPr>
      <w:hyperlink w:anchor="_Toc114578364" w:history="1">
        <w:r w:rsidRPr="00D62EB0">
          <w:rPr>
            <w:rStyle w:val="Hiperpovezava"/>
            <w:noProof/>
          </w:rPr>
          <w:t>4.3.1</w:t>
        </w:r>
        <w:r>
          <w:rPr>
            <w:rFonts w:eastAsiaTheme="minorEastAsia"/>
            <w:noProof/>
            <w:sz w:val="22"/>
            <w:szCs w:val="22"/>
          </w:rPr>
          <w:tab/>
        </w:r>
        <w:r w:rsidRPr="00D62EB0">
          <w:rPr>
            <w:rStyle w:val="Hiperpovezava"/>
            <w:noProof/>
          </w:rPr>
          <w:t>Uporabniška izkušnja</w:t>
        </w:r>
        <w:r>
          <w:rPr>
            <w:noProof/>
            <w:webHidden/>
          </w:rPr>
          <w:tab/>
        </w:r>
        <w:r>
          <w:rPr>
            <w:noProof/>
            <w:webHidden/>
          </w:rPr>
          <w:fldChar w:fldCharType="begin"/>
        </w:r>
        <w:r>
          <w:rPr>
            <w:noProof/>
            <w:webHidden/>
          </w:rPr>
          <w:instrText xml:space="preserve"> PAGEREF _Toc114578364 \h </w:instrText>
        </w:r>
        <w:r>
          <w:rPr>
            <w:noProof/>
            <w:webHidden/>
          </w:rPr>
        </w:r>
        <w:r>
          <w:rPr>
            <w:noProof/>
            <w:webHidden/>
          </w:rPr>
          <w:fldChar w:fldCharType="separate"/>
        </w:r>
        <w:r>
          <w:rPr>
            <w:noProof/>
            <w:webHidden/>
          </w:rPr>
          <w:t>53</w:t>
        </w:r>
        <w:r>
          <w:rPr>
            <w:noProof/>
            <w:webHidden/>
          </w:rPr>
          <w:fldChar w:fldCharType="end"/>
        </w:r>
      </w:hyperlink>
    </w:p>
    <w:p w14:paraId="3F0A7BEA" w14:textId="3933E1EE" w:rsidR="00D714F5" w:rsidRDefault="00D714F5">
      <w:pPr>
        <w:pStyle w:val="Kazalovsebine3"/>
        <w:rPr>
          <w:rFonts w:eastAsiaTheme="minorEastAsia"/>
          <w:noProof/>
          <w:sz w:val="22"/>
          <w:szCs w:val="22"/>
        </w:rPr>
      </w:pPr>
      <w:hyperlink w:anchor="_Toc114578365" w:history="1">
        <w:r w:rsidRPr="00D62EB0">
          <w:rPr>
            <w:rStyle w:val="Hiperpovezava"/>
            <w:noProof/>
          </w:rPr>
          <w:t>4.3.2</w:t>
        </w:r>
        <w:r>
          <w:rPr>
            <w:rFonts w:eastAsiaTheme="minorEastAsia"/>
            <w:noProof/>
            <w:sz w:val="22"/>
            <w:szCs w:val="22"/>
          </w:rPr>
          <w:tab/>
        </w:r>
        <w:r w:rsidRPr="00D62EB0">
          <w:rPr>
            <w:rStyle w:val="Hiperpovezava"/>
            <w:noProof/>
          </w:rPr>
          <w:t>Razpoložljivost</w:t>
        </w:r>
        <w:r>
          <w:rPr>
            <w:noProof/>
            <w:webHidden/>
          </w:rPr>
          <w:tab/>
        </w:r>
        <w:r>
          <w:rPr>
            <w:noProof/>
            <w:webHidden/>
          </w:rPr>
          <w:fldChar w:fldCharType="begin"/>
        </w:r>
        <w:r>
          <w:rPr>
            <w:noProof/>
            <w:webHidden/>
          </w:rPr>
          <w:instrText xml:space="preserve"> PAGEREF _Toc114578365 \h </w:instrText>
        </w:r>
        <w:r>
          <w:rPr>
            <w:noProof/>
            <w:webHidden/>
          </w:rPr>
        </w:r>
        <w:r>
          <w:rPr>
            <w:noProof/>
            <w:webHidden/>
          </w:rPr>
          <w:fldChar w:fldCharType="separate"/>
        </w:r>
        <w:r>
          <w:rPr>
            <w:noProof/>
            <w:webHidden/>
          </w:rPr>
          <w:t>55</w:t>
        </w:r>
        <w:r>
          <w:rPr>
            <w:noProof/>
            <w:webHidden/>
          </w:rPr>
          <w:fldChar w:fldCharType="end"/>
        </w:r>
      </w:hyperlink>
    </w:p>
    <w:p w14:paraId="104093DB" w14:textId="46DEAD82" w:rsidR="00D714F5" w:rsidRDefault="00D714F5">
      <w:pPr>
        <w:pStyle w:val="Kazalovsebine3"/>
        <w:rPr>
          <w:rFonts w:eastAsiaTheme="minorEastAsia"/>
          <w:noProof/>
          <w:sz w:val="22"/>
          <w:szCs w:val="22"/>
        </w:rPr>
      </w:pPr>
      <w:hyperlink w:anchor="_Toc114578366" w:history="1">
        <w:r w:rsidRPr="00D62EB0">
          <w:rPr>
            <w:rStyle w:val="Hiperpovezava"/>
            <w:noProof/>
          </w:rPr>
          <w:t>4.3.3</w:t>
        </w:r>
        <w:r>
          <w:rPr>
            <w:rFonts w:eastAsiaTheme="minorEastAsia"/>
            <w:noProof/>
            <w:sz w:val="22"/>
            <w:szCs w:val="22"/>
          </w:rPr>
          <w:tab/>
        </w:r>
        <w:r w:rsidRPr="00D62EB0">
          <w:rPr>
            <w:rStyle w:val="Hiperpovezava"/>
            <w:noProof/>
          </w:rPr>
          <w:t>Zanesljivost</w:t>
        </w:r>
        <w:r>
          <w:rPr>
            <w:noProof/>
            <w:webHidden/>
          </w:rPr>
          <w:tab/>
        </w:r>
        <w:r>
          <w:rPr>
            <w:noProof/>
            <w:webHidden/>
          </w:rPr>
          <w:fldChar w:fldCharType="begin"/>
        </w:r>
        <w:r>
          <w:rPr>
            <w:noProof/>
            <w:webHidden/>
          </w:rPr>
          <w:instrText xml:space="preserve"> PAGEREF _Toc114578366 \h </w:instrText>
        </w:r>
        <w:r>
          <w:rPr>
            <w:noProof/>
            <w:webHidden/>
          </w:rPr>
        </w:r>
        <w:r>
          <w:rPr>
            <w:noProof/>
            <w:webHidden/>
          </w:rPr>
          <w:fldChar w:fldCharType="separate"/>
        </w:r>
        <w:r>
          <w:rPr>
            <w:noProof/>
            <w:webHidden/>
          </w:rPr>
          <w:t>55</w:t>
        </w:r>
        <w:r>
          <w:rPr>
            <w:noProof/>
            <w:webHidden/>
          </w:rPr>
          <w:fldChar w:fldCharType="end"/>
        </w:r>
      </w:hyperlink>
    </w:p>
    <w:p w14:paraId="1874F5DA" w14:textId="4FB50E1C" w:rsidR="00D714F5" w:rsidRDefault="00D714F5">
      <w:pPr>
        <w:pStyle w:val="Kazalovsebine3"/>
        <w:rPr>
          <w:rFonts w:eastAsiaTheme="minorEastAsia"/>
          <w:noProof/>
          <w:sz w:val="22"/>
          <w:szCs w:val="22"/>
        </w:rPr>
      </w:pPr>
      <w:hyperlink w:anchor="_Toc114578367" w:history="1">
        <w:r w:rsidRPr="00D62EB0">
          <w:rPr>
            <w:rStyle w:val="Hiperpovezava"/>
            <w:noProof/>
          </w:rPr>
          <w:t>4.3.4</w:t>
        </w:r>
        <w:r>
          <w:rPr>
            <w:rFonts w:eastAsiaTheme="minorEastAsia"/>
            <w:noProof/>
            <w:sz w:val="22"/>
            <w:szCs w:val="22"/>
          </w:rPr>
          <w:tab/>
        </w:r>
        <w:r w:rsidRPr="00D62EB0">
          <w:rPr>
            <w:rStyle w:val="Hiperpovezava"/>
            <w:noProof/>
          </w:rPr>
          <w:t>Zmogljivost</w:t>
        </w:r>
        <w:r>
          <w:rPr>
            <w:noProof/>
            <w:webHidden/>
          </w:rPr>
          <w:tab/>
        </w:r>
        <w:r>
          <w:rPr>
            <w:noProof/>
            <w:webHidden/>
          </w:rPr>
          <w:fldChar w:fldCharType="begin"/>
        </w:r>
        <w:r>
          <w:rPr>
            <w:noProof/>
            <w:webHidden/>
          </w:rPr>
          <w:instrText xml:space="preserve"> PAGEREF _Toc114578367 \h </w:instrText>
        </w:r>
        <w:r>
          <w:rPr>
            <w:noProof/>
            <w:webHidden/>
          </w:rPr>
        </w:r>
        <w:r>
          <w:rPr>
            <w:noProof/>
            <w:webHidden/>
          </w:rPr>
          <w:fldChar w:fldCharType="separate"/>
        </w:r>
        <w:r>
          <w:rPr>
            <w:noProof/>
            <w:webHidden/>
          </w:rPr>
          <w:t>55</w:t>
        </w:r>
        <w:r>
          <w:rPr>
            <w:noProof/>
            <w:webHidden/>
          </w:rPr>
          <w:fldChar w:fldCharType="end"/>
        </w:r>
      </w:hyperlink>
    </w:p>
    <w:p w14:paraId="5A087600" w14:textId="5B09F318" w:rsidR="00D714F5" w:rsidRDefault="00D714F5">
      <w:pPr>
        <w:pStyle w:val="Kazalovsebine3"/>
        <w:rPr>
          <w:rFonts w:eastAsiaTheme="minorEastAsia"/>
          <w:noProof/>
          <w:sz w:val="22"/>
          <w:szCs w:val="22"/>
        </w:rPr>
      </w:pPr>
      <w:hyperlink w:anchor="_Toc114578368" w:history="1">
        <w:r w:rsidRPr="00D62EB0">
          <w:rPr>
            <w:rStyle w:val="Hiperpovezava"/>
            <w:noProof/>
          </w:rPr>
          <w:t>4.3.5</w:t>
        </w:r>
        <w:r>
          <w:rPr>
            <w:rFonts w:eastAsiaTheme="minorEastAsia"/>
            <w:noProof/>
            <w:sz w:val="22"/>
            <w:szCs w:val="22"/>
          </w:rPr>
          <w:tab/>
        </w:r>
        <w:r w:rsidRPr="00D62EB0">
          <w:rPr>
            <w:rStyle w:val="Hiperpovezava"/>
            <w:noProof/>
          </w:rPr>
          <w:t>Varnost</w:t>
        </w:r>
        <w:r>
          <w:rPr>
            <w:noProof/>
            <w:webHidden/>
          </w:rPr>
          <w:tab/>
        </w:r>
        <w:r>
          <w:rPr>
            <w:noProof/>
            <w:webHidden/>
          </w:rPr>
          <w:fldChar w:fldCharType="begin"/>
        </w:r>
        <w:r>
          <w:rPr>
            <w:noProof/>
            <w:webHidden/>
          </w:rPr>
          <w:instrText xml:space="preserve"> PAGEREF _Toc114578368 \h </w:instrText>
        </w:r>
        <w:r>
          <w:rPr>
            <w:noProof/>
            <w:webHidden/>
          </w:rPr>
        </w:r>
        <w:r>
          <w:rPr>
            <w:noProof/>
            <w:webHidden/>
          </w:rPr>
          <w:fldChar w:fldCharType="separate"/>
        </w:r>
        <w:r>
          <w:rPr>
            <w:noProof/>
            <w:webHidden/>
          </w:rPr>
          <w:t>56</w:t>
        </w:r>
        <w:r>
          <w:rPr>
            <w:noProof/>
            <w:webHidden/>
          </w:rPr>
          <w:fldChar w:fldCharType="end"/>
        </w:r>
      </w:hyperlink>
    </w:p>
    <w:p w14:paraId="11A3B49F" w14:textId="69022E4B" w:rsidR="00D714F5" w:rsidRDefault="00D714F5">
      <w:pPr>
        <w:pStyle w:val="Kazalovsebine1"/>
        <w:tabs>
          <w:tab w:val="left" w:pos="442"/>
          <w:tab w:val="right" w:leader="dot" w:pos="9062"/>
        </w:tabs>
        <w:rPr>
          <w:rFonts w:eastAsiaTheme="minorEastAsia"/>
          <w:noProof/>
          <w:sz w:val="22"/>
          <w:szCs w:val="22"/>
        </w:rPr>
      </w:pPr>
      <w:hyperlink w:anchor="_Toc114578369" w:history="1">
        <w:r w:rsidRPr="00D62EB0">
          <w:rPr>
            <w:rStyle w:val="Hiperpovezava"/>
            <w:noProof/>
          </w:rPr>
          <w:t>5</w:t>
        </w:r>
        <w:r>
          <w:rPr>
            <w:rFonts w:eastAsiaTheme="minorEastAsia"/>
            <w:noProof/>
            <w:sz w:val="22"/>
            <w:szCs w:val="22"/>
          </w:rPr>
          <w:tab/>
        </w:r>
        <w:r w:rsidRPr="00D62EB0">
          <w:rPr>
            <w:rStyle w:val="Hiperpovezava"/>
            <w:noProof/>
          </w:rPr>
          <w:t>METODOLOŠKE ZAHTEVE</w:t>
        </w:r>
        <w:r>
          <w:rPr>
            <w:noProof/>
            <w:webHidden/>
          </w:rPr>
          <w:tab/>
        </w:r>
        <w:r>
          <w:rPr>
            <w:noProof/>
            <w:webHidden/>
          </w:rPr>
          <w:fldChar w:fldCharType="begin"/>
        </w:r>
        <w:r>
          <w:rPr>
            <w:noProof/>
            <w:webHidden/>
          </w:rPr>
          <w:instrText xml:space="preserve"> PAGEREF _Toc114578369 \h </w:instrText>
        </w:r>
        <w:r>
          <w:rPr>
            <w:noProof/>
            <w:webHidden/>
          </w:rPr>
        </w:r>
        <w:r>
          <w:rPr>
            <w:noProof/>
            <w:webHidden/>
          </w:rPr>
          <w:fldChar w:fldCharType="separate"/>
        </w:r>
        <w:r>
          <w:rPr>
            <w:noProof/>
            <w:webHidden/>
          </w:rPr>
          <w:t>57</w:t>
        </w:r>
        <w:r>
          <w:rPr>
            <w:noProof/>
            <w:webHidden/>
          </w:rPr>
          <w:fldChar w:fldCharType="end"/>
        </w:r>
      </w:hyperlink>
    </w:p>
    <w:p w14:paraId="5054EA56" w14:textId="0BF73E6C" w:rsidR="00D714F5" w:rsidRDefault="00D714F5">
      <w:pPr>
        <w:pStyle w:val="Kazalovsebine2"/>
        <w:rPr>
          <w:rFonts w:eastAsiaTheme="minorEastAsia"/>
          <w:noProof/>
          <w:sz w:val="22"/>
          <w:szCs w:val="22"/>
        </w:rPr>
      </w:pPr>
      <w:hyperlink w:anchor="_Toc114578370" w:history="1">
        <w:r w:rsidRPr="00D62EB0">
          <w:rPr>
            <w:rStyle w:val="Hiperpovezava"/>
            <w:noProof/>
          </w:rPr>
          <w:t>5.1</w:t>
        </w:r>
        <w:r>
          <w:rPr>
            <w:rFonts w:eastAsiaTheme="minorEastAsia"/>
            <w:noProof/>
            <w:sz w:val="22"/>
            <w:szCs w:val="22"/>
          </w:rPr>
          <w:tab/>
        </w:r>
        <w:r w:rsidRPr="00D62EB0">
          <w:rPr>
            <w:rStyle w:val="Hiperpovezava"/>
            <w:noProof/>
          </w:rPr>
          <w:t>Projektna organizacija</w:t>
        </w:r>
        <w:r>
          <w:rPr>
            <w:noProof/>
            <w:webHidden/>
          </w:rPr>
          <w:tab/>
        </w:r>
        <w:r>
          <w:rPr>
            <w:noProof/>
            <w:webHidden/>
          </w:rPr>
          <w:fldChar w:fldCharType="begin"/>
        </w:r>
        <w:r>
          <w:rPr>
            <w:noProof/>
            <w:webHidden/>
          </w:rPr>
          <w:instrText xml:space="preserve"> PAGEREF _Toc114578370 \h </w:instrText>
        </w:r>
        <w:r>
          <w:rPr>
            <w:noProof/>
            <w:webHidden/>
          </w:rPr>
        </w:r>
        <w:r>
          <w:rPr>
            <w:noProof/>
            <w:webHidden/>
          </w:rPr>
          <w:fldChar w:fldCharType="separate"/>
        </w:r>
        <w:r>
          <w:rPr>
            <w:noProof/>
            <w:webHidden/>
          </w:rPr>
          <w:t>57</w:t>
        </w:r>
        <w:r>
          <w:rPr>
            <w:noProof/>
            <w:webHidden/>
          </w:rPr>
          <w:fldChar w:fldCharType="end"/>
        </w:r>
      </w:hyperlink>
    </w:p>
    <w:p w14:paraId="64AED662" w14:textId="78EF7B6E" w:rsidR="00D714F5" w:rsidRDefault="00D714F5">
      <w:pPr>
        <w:pStyle w:val="Kazalovsebine2"/>
        <w:rPr>
          <w:rFonts w:eastAsiaTheme="minorEastAsia"/>
          <w:noProof/>
          <w:sz w:val="22"/>
          <w:szCs w:val="22"/>
        </w:rPr>
      </w:pPr>
      <w:hyperlink w:anchor="_Toc114578371" w:history="1">
        <w:r w:rsidRPr="00D62EB0">
          <w:rPr>
            <w:rStyle w:val="Hiperpovezava"/>
            <w:noProof/>
          </w:rPr>
          <w:t>5.2</w:t>
        </w:r>
        <w:r>
          <w:rPr>
            <w:rFonts w:eastAsiaTheme="minorEastAsia"/>
            <w:noProof/>
            <w:sz w:val="22"/>
            <w:szCs w:val="22"/>
          </w:rPr>
          <w:tab/>
        </w:r>
        <w:r w:rsidRPr="00D62EB0">
          <w:rPr>
            <w:rStyle w:val="Hiperpovezava"/>
            <w:noProof/>
          </w:rPr>
          <w:t>Vodenje in koordinacija projekta</w:t>
        </w:r>
        <w:r>
          <w:rPr>
            <w:noProof/>
            <w:webHidden/>
          </w:rPr>
          <w:tab/>
        </w:r>
        <w:r>
          <w:rPr>
            <w:noProof/>
            <w:webHidden/>
          </w:rPr>
          <w:fldChar w:fldCharType="begin"/>
        </w:r>
        <w:r>
          <w:rPr>
            <w:noProof/>
            <w:webHidden/>
          </w:rPr>
          <w:instrText xml:space="preserve"> PAGEREF _Toc114578371 \h </w:instrText>
        </w:r>
        <w:r>
          <w:rPr>
            <w:noProof/>
            <w:webHidden/>
          </w:rPr>
        </w:r>
        <w:r>
          <w:rPr>
            <w:noProof/>
            <w:webHidden/>
          </w:rPr>
          <w:fldChar w:fldCharType="separate"/>
        </w:r>
        <w:r>
          <w:rPr>
            <w:noProof/>
            <w:webHidden/>
          </w:rPr>
          <w:t>57</w:t>
        </w:r>
        <w:r>
          <w:rPr>
            <w:noProof/>
            <w:webHidden/>
          </w:rPr>
          <w:fldChar w:fldCharType="end"/>
        </w:r>
      </w:hyperlink>
    </w:p>
    <w:p w14:paraId="22635215" w14:textId="5A89EF4D" w:rsidR="00D714F5" w:rsidRDefault="00D714F5">
      <w:pPr>
        <w:pStyle w:val="Kazalovsebine2"/>
        <w:rPr>
          <w:rFonts w:eastAsiaTheme="minorEastAsia"/>
          <w:noProof/>
          <w:sz w:val="22"/>
          <w:szCs w:val="22"/>
        </w:rPr>
      </w:pPr>
      <w:hyperlink w:anchor="_Toc114578372" w:history="1">
        <w:r w:rsidRPr="00D62EB0">
          <w:rPr>
            <w:rStyle w:val="Hiperpovezava"/>
            <w:noProof/>
          </w:rPr>
          <w:t>5.3</w:t>
        </w:r>
        <w:r>
          <w:rPr>
            <w:rFonts w:eastAsiaTheme="minorEastAsia"/>
            <w:noProof/>
            <w:sz w:val="22"/>
            <w:szCs w:val="22"/>
          </w:rPr>
          <w:tab/>
        </w:r>
        <w:r w:rsidRPr="00D62EB0">
          <w:rPr>
            <w:rStyle w:val="Hiperpovezava"/>
            <w:noProof/>
          </w:rPr>
          <w:t>Izvajanje projekta</w:t>
        </w:r>
        <w:r>
          <w:rPr>
            <w:noProof/>
            <w:webHidden/>
          </w:rPr>
          <w:tab/>
        </w:r>
        <w:r>
          <w:rPr>
            <w:noProof/>
            <w:webHidden/>
          </w:rPr>
          <w:fldChar w:fldCharType="begin"/>
        </w:r>
        <w:r>
          <w:rPr>
            <w:noProof/>
            <w:webHidden/>
          </w:rPr>
          <w:instrText xml:space="preserve"> PAGEREF _Toc114578372 \h </w:instrText>
        </w:r>
        <w:r>
          <w:rPr>
            <w:noProof/>
            <w:webHidden/>
          </w:rPr>
        </w:r>
        <w:r>
          <w:rPr>
            <w:noProof/>
            <w:webHidden/>
          </w:rPr>
          <w:fldChar w:fldCharType="separate"/>
        </w:r>
        <w:r>
          <w:rPr>
            <w:noProof/>
            <w:webHidden/>
          </w:rPr>
          <w:t>58</w:t>
        </w:r>
        <w:r>
          <w:rPr>
            <w:noProof/>
            <w:webHidden/>
          </w:rPr>
          <w:fldChar w:fldCharType="end"/>
        </w:r>
      </w:hyperlink>
    </w:p>
    <w:p w14:paraId="5750B95B" w14:textId="0BB36AE6" w:rsidR="00D714F5" w:rsidRDefault="00D714F5">
      <w:pPr>
        <w:pStyle w:val="Kazalovsebine3"/>
        <w:rPr>
          <w:rFonts w:eastAsiaTheme="minorEastAsia"/>
          <w:noProof/>
          <w:sz w:val="22"/>
          <w:szCs w:val="22"/>
        </w:rPr>
      </w:pPr>
      <w:hyperlink w:anchor="_Toc114578373" w:history="1">
        <w:r w:rsidRPr="00D62EB0">
          <w:rPr>
            <w:rStyle w:val="Hiperpovezava"/>
            <w:noProof/>
          </w:rPr>
          <w:t>5.3.1</w:t>
        </w:r>
        <w:r>
          <w:rPr>
            <w:rFonts w:eastAsiaTheme="minorEastAsia"/>
            <w:noProof/>
            <w:sz w:val="22"/>
            <w:szCs w:val="22"/>
          </w:rPr>
          <w:tab/>
        </w:r>
        <w:r w:rsidRPr="00D62EB0">
          <w:rPr>
            <w:rStyle w:val="Hiperpovezava"/>
            <w:noProof/>
          </w:rPr>
          <w:t>Zagonske aktivnost ob podpisu pogodbe</w:t>
        </w:r>
        <w:r>
          <w:rPr>
            <w:noProof/>
            <w:webHidden/>
          </w:rPr>
          <w:tab/>
        </w:r>
        <w:r>
          <w:rPr>
            <w:noProof/>
            <w:webHidden/>
          </w:rPr>
          <w:fldChar w:fldCharType="begin"/>
        </w:r>
        <w:r>
          <w:rPr>
            <w:noProof/>
            <w:webHidden/>
          </w:rPr>
          <w:instrText xml:space="preserve"> PAGEREF _Toc114578373 \h </w:instrText>
        </w:r>
        <w:r>
          <w:rPr>
            <w:noProof/>
            <w:webHidden/>
          </w:rPr>
        </w:r>
        <w:r>
          <w:rPr>
            <w:noProof/>
            <w:webHidden/>
          </w:rPr>
          <w:fldChar w:fldCharType="separate"/>
        </w:r>
        <w:r>
          <w:rPr>
            <w:noProof/>
            <w:webHidden/>
          </w:rPr>
          <w:t>58</w:t>
        </w:r>
        <w:r>
          <w:rPr>
            <w:noProof/>
            <w:webHidden/>
          </w:rPr>
          <w:fldChar w:fldCharType="end"/>
        </w:r>
      </w:hyperlink>
    </w:p>
    <w:p w14:paraId="4EE3CE12" w14:textId="1A60C25B" w:rsidR="00D714F5" w:rsidRDefault="00D714F5">
      <w:pPr>
        <w:pStyle w:val="Kazalovsebine2"/>
        <w:rPr>
          <w:rFonts w:eastAsiaTheme="minorEastAsia"/>
          <w:noProof/>
          <w:sz w:val="22"/>
          <w:szCs w:val="22"/>
        </w:rPr>
      </w:pPr>
      <w:hyperlink w:anchor="_Toc114578374" w:history="1">
        <w:r w:rsidRPr="00D62EB0">
          <w:rPr>
            <w:rStyle w:val="Hiperpovezava"/>
            <w:noProof/>
          </w:rPr>
          <w:t>5.4</w:t>
        </w:r>
        <w:r>
          <w:rPr>
            <w:rFonts w:eastAsiaTheme="minorEastAsia"/>
            <w:noProof/>
            <w:sz w:val="22"/>
            <w:szCs w:val="22"/>
          </w:rPr>
          <w:tab/>
        </w:r>
        <w:r w:rsidRPr="00D62EB0">
          <w:rPr>
            <w:rStyle w:val="Hiperpovezava"/>
            <w:noProof/>
          </w:rPr>
          <w:t>Dolžnost varovanja osebnih podatkov</w:t>
        </w:r>
        <w:r>
          <w:rPr>
            <w:noProof/>
            <w:webHidden/>
          </w:rPr>
          <w:tab/>
        </w:r>
        <w:r>
          <w:rPr>
            <w:noProof/>
            <w:webHidden/>
          </w:rPr>
          <w:fldChar w:fldCharType="begin"/>
        </w:r>
        <w:r>
          <w:rPr>
            <w:noProof/>
            <w:webHidden/>
          </w:rPr>
          <w:instrText xml:space="preserve"> PAGEREF _Toc114578374 \h </w:instrText>
        </w:r>
        <w:r>
          <w:rPr>
            <w:noProof/>
            <w:webHidden/>
          </w:rPr>
        </w:r>
        <w:r>
          <w:rPr>
            <w:noProof/>
            <w:webHidden/>
          </w:rPr>
          <w:fldChar w:fldCharType="separate"/>
        </w:r>
        <w:r>
          <w:rPr>
            <w:noProof/>
            <w:webHidden/>
          </w:rPr>
          <w:t>59</w:t>
        </w:r>
        <w:r>
          <w:rPr>
            <w:noProof/>
            <w:webHidden/>
          </w:rPr>
          <w:fldChar w:fldCharType="end"/>
        </w:r>
      </w:hyperlink>
    </w:p>
    <w:p w14:paraId="1465659A" w14:textId="5C0ECFAD" w:rsidR="00D714F5" w:rsidRDefault="00D714F5">
      <w:pPr>
        <w:pStyle w:val="Kazalovsebine3"/>
        <w:rPr>
          <w:rFonts w:eastAsiaTheme="minorEastAsia"/>
          <w:noProof/>
          <w:sz w:val="22"/>
          <w:szCs w:val="22"/>
        </w:rPr>
      </w:pPr>
      <w:hyperlink w:anchor="_Toc114578375" w:history="1">
        <w:r w:rsidRPr="00D62EB0">
          <w:rPr>
            <w:rStyle w:val="Hiperpovezava"/>
            <w:noProof/>
          </w:rPr>
          <w:t>5.4.1</w:t>
        </w:r>
        <w:r>
          <w:rPr>
            <w:rFonts w:eastAsiaTheme="minorEastAsia"/>
            <w:noProof/>
            <w:sz w:val="22"/>
            <w:szCs w:val="22"/>
          </w:rPr>
          <w:tab/>
        </w:r>
        <w:r w:rsidRPr="00D62EB0">
          <w:rPr>
            <w:rStyle w:val="Hiperpovezava"/>
            <w:noProof/>
          </w:rPr>
          <w:t>Zaveza po varovanju poslovne tajnosti naročnika</w:t>
        </w:r>
        <w:r>
          <w:rPr>
            <w:noProof/>
            <w:webHidden/>
          </w:rPr>
          <w:tab/>
        </w:r>
        <w:r>
          <w:rPr>
            <w:noProof/>
            <w:webHidden/>
          </w:rPr>
          <w:fldChar w:fldCharType="begin"/>
        </w:r>
        <w:r>
          <w:rPr>
            <w:noProof/>
            <w:webHidden/>
          </w:rPr>
          <w:instrText xml:space="preserve"> PAGEREF _Toc114578375 \h </w:instrText>
        </w:r>
        <w:r>
          <w:rPr>
            <w:noProof/>
            <w:webHidden/>
          </w:rPr>
        </w:r>
        <w:r>
          <w:rPr>
            <w:noProof/>
            <w:webHidden/>
          </w:rPr>
          <w:fldChar w:fldCharType="separate"/>
        </w:r>
        <w:r>
          <w:rPr>
            <w:noProof/>
            <w:webHidden/>
          </w:rPr>
          <w:t>59</w:t>
        </w:r>
        <w:r>
          <w:rPr>
            <w:noProof/>
            <w:webHidden/>
          </w:rPr>
          <w:fldChar w:fldCharType="end"/>
        </w:r>
      </w:hyperlink>
    </w:p>
    <w:p w14:paraId="10F78F5A" w14:textId="2824F8DE" w:rsidR="00D714F5" w:rsidRDefault="00D714F5">
      <w:pPr>
        <w:pStyle w:val="Kazalovsebine3"/>
        <w:rPr>
          <w:rFonts w:eastAsiaTheme="minorEastAsia"/>
          <w:noProof/>
          <w:sz w:val="22"/>
          <w:szCs w:val="22"/>
        </w:rPr>
      </w:pPr>
      <w:hyperlink w:anchor="_Toc114578376" w:history="1">
        <w:r w:rsidRPr="00D62EB0">
          <w:rPr>
            <w:rStyle w:val="Hiperpovezava"/>
            <w:noProof/>
          </w:rPr>
          <w:t>5.4.2</w:t>
        </w:r>
        <w:r>
          <w:rPr>
            <w:rFonts w:eastAsiaTheme="minorEastAsia"/>
            <w:noProof/>
            <w:sz w:val="22"/>
            <w:szCs w:val="22"/>
          </w:rPr>
          <w:tab/>
        </w:r>
        <w:r w:rsidRPr="00D62EB0">
          <w:rPr>
            <w:rStyle w:val="Hiperpovezava"/>
            <w:noProof/>
          </w:rPr>
          <w:t>Varovanje informacij</w:t>
        </w:r>
        <w:r>
          <w:rPr>
            <w:noProof/>
            <w:webHidden/>
          </w:rPr>
          <w:tab/>
        </w:r>
        <w:r>
          <w:rPr>
            <w:noProof/>
            <w:webHidden/>
          </w:rPr>
          <w:fldChar w:fldCharType="begin"/>
        </w:r>
        <w:r>
          <w:rPr>
            <w:noProof/>
            <w:webHidden/>
          </w:rPr>
          <w:instrText xml:space="preserve"> PAGEREF _Toc114578376 \h </w:instrText>
        </w:r>
        <w:r>
          <w:rPr>
            <w:noProof/>
            <w:webHidden/>
          </w:rPr>
        </w:r>
        <w:r>
          <w:rPr>
            <w:noProof/>
            <w:webHidden/>
          </w:rPr>
          <w:fldChar w:fldCharType="separate"/>
        </w:r>
        <w:r>
          <w:rPr>
            <w:noProof/>
            <w:webHidden/>
          </w:rPr>
          <w:t>59</w:t>
        </w:r>
        <w:r>
          <w:rPr>
            <w:noProof/>
            <w:webHidden/>
          </w:rPr>
          <w:fldChar w:fldCharType="end"/>
        </w:r>
      </w:hyperlink>
    </w:p>
    <w:p w14:paraId="04433156" w14:textId="5EB1AB51" w:rsidR="00D714F5" w:rsidRDefault="00D714F5">
      <w:pPr>
        <w:pStyle w:val="Kazalovsebine1"/>
        <w:tabs>
          <w:tab w:val="left" w:pos="442"/>
          <w:tab w:val="right" w:leader="dot" w:pos="9062"/>
        </w:tabs>
        <w:rPr>
          <w:rFonts w:eastAsiaTheme="minorEastAsia"/>
          <w:noProof/>
          <w:sz w:val="22"/>
          <w:szCs w:val="22"/>
        </w:rPr>
      </w:pPr>
      <w:hyperlink w:anchor="_Toc114578377" w:history="1">
        <w:r w:rsidRPr="00D62EB0">
          <w:rPr>
            <w:rStyle w:val="Hiperpovezava"/>
            <w:noProof/>
          </w:rPr>
          <w:t>6</w:t>
        </w:r>
        <w:r>
          <w:rPr>
            <w:rFonts w:eastAsiaTheme="minorEastAsia"/>
            <w:noProof/>
            <w:sz w:val="22"/>
            <w:szCs w:val="22"/>
          </w:rPr>
          <w:tab/>
        </w:r>
        <w:r w:rsidRPr="00D62EB0">
          <w:rPr>
            <w:rStyle w:val="Hiperpovezava"/>
            <w:noProof/>
          </w:rPr>
          <w:t>JAMČEVANJE V GARANCIJSKEM OBDOBJU</w:t>
        </w:r>
        <w:r>
          <w:rPr>
            <w:noProof/>
            <w:webHidden/>
          </w:rPr>
          <w:tab/>
        </w:r>
        <w:r>
          <w:rPr>
            <w:noProof/>
            <w:webHidden/>
          </w:rPr>
          <w:fldChar w:fldCharType="begin"/>
        </w:r>
        <w:r>
          <w:rPr>
            <w:noProof/>
            <w:webHidden/>
          </w:rPr>
          <w:instrText xml:space="preserve"> PAGEREF _Toc114578377 \h </w:instrText>
        </w:r>
        <w:r>
          <w:rPr>
            <w:noProof/>
            <w:webHidden/>
          </w:rPr>
        </w:r>
        <w:r>
          <w:rPr>
            <w:noProof/>
            <w:webHidden/>
          </w:rPr>
          <w:fldChar w:fldCharType="separate"/>
        </w:r>
        <w:r>
          <w:rPr>
            <w:noProof/>
            <w:webHidden/>
          </w:rPr>
          <w:t>60</w:t>
        </w:r>
        <w:r>
          <w:rPr>
            <w:noProof/>
            <w:webHidden/>
          </w:rPr>
          <w:fldChar w:fldCharType="end"/>
        </w:r>
      </w:hyperlink>
    </w:p>
    <w:p w14:paraId="1B9D7080" w14:textId="20C86837" w:rsidR="002B7539" w:rsidRPr="00434C6B" w:rsidRDefault="00CD7039" w:rsidP="005A4399">
      <w:pPr>
        <w:pStyle w:val="Naslov1"/>
      </w:pPr>
      <w:r w:rsidRPr="002345C9">
        <w:lastRenderedPageBreak/>
        <w:fldChar w:fldCharType="end"/>
      </w:r>
      <w:bookmarkStart w:id="0" w:name="_Toc114578303"/>
      <w:r w:rsidR="00364859" w:rsidRPr="00434C6B">
        <w:t>U</w:t>
      </w:r>
      <w:r w:rsidR="00975F15" w:rsidRPr="00434C6B">
        <w:t>VOD</w:t>
      </w:r>
      <w:bookmarkEnd w:id="0"/>
    </w:p>
    <w:p w14:paraId="01F1932E" w14:textId="408F9699" w:rsidR="002B7539" w:rsidRDefault="002B7539" w:rsidP="00336A09">
      <w:pPr>
        <w:spacing w:after="0" w:line="360" w:lineRule="auto"/>
        <w:rPr>
          <w:rFonts w:cs="Arial"/>
          <w:sz w:val="24"/>
          <w:szCs w:val="24"/>
        </w:rPr>
      </w:pPr>
    </w:p>
    <w:p w14:paraId="18BEB2AF" w14:textId="4A19A440" w:rsidR="004D5D8C" w:rsidRPr="004948C4" w:rsidRDefault="00AB34A2" w:rsidP="004948C4">
      <w:pPr>
        <w:pStyle w:val="paragraph"/>
        <w:spacing w:before="0" w:beforeAutospacing="0" w:after="0" w:afterAutospacing="0" w:line="360" w:lineRule="auto"/>
        <w:jc w:val="both"/>
        <w:textAlignment w:val="baseline"/>
        <w:rPr>
          <w:rFonts w:asciiTheme="minorHAnsi" w:eastAsiaTheme="minorEastAsia" w:hAnsiTheme="minorHAnsi" w:cs="Arial"/>
          <w:sz w:val="21"/>
          <w:szCs w:val="21"/>
        </w:rPr>
      </w:pPr>
      <w:bookmarkStart w:id="1" w:name="_Hlk103094476"/>
      <w:bookmarkStart w:id="2" w:name="_Hlk104399453"/>
      <w:r w:rsidRPr="004948C4">
        <w:rPr>
          <w:rFonts w:asciiTheme="minorHAnsi" w:eastAsiaTheme="minorEastAsia" w:hAnsiTheme="minorHAnsi" w:cs="Arial"/>
          <w:sz w:val="21"/>
          <w:szCs w:val="21"/>
        </w:rPr>
        <w:t xml:space="preserve">Portal </w:t>
      </w:r>
      <w:proofErr w:type="spellStart"/>
      <w:r w:rsidRPr="004948C4">
        <w:rPr>
          <w:rFonts w:asciiTheme="minorHAnsi" w:eastAsiaTheme="minorEastAsia" w:hAnsiTheme="minorHAnsi" w:cs="Arial"/>
          <w:sz w:val="21"/>
          <w:szCs w:val="21"/>
        </w:rPr>
        <w:t>eUprava</w:t>
      </w:r>
      <w:proofErr w:type="spellEnd"/>
      <w:r w:rsidRPr="004948C4">
        <w:rPr>
          <w:rFonts w:asciiTheme="minorHAnsi" w:eastAsiaTheme="minorEastAsia" w:hAnsiTheme="minorHAnsi" w:cs="Arial"/>
          <w:sz w:val="21"/>
          <w:szCs w:val="21"/>
        </w:rPr>
        <w:t xml:space="preserve"> (http://e-uprava.gov.si)  je državni storitveni portal RS preko katerega državni organi</w:t>
      </w:r>
      <w:r w:rsidR="00E22071">
        <w:rPr>
          <w:rFonts w:asciiTheme="minorHAnsi" w:eastAsiaTheme="minorEastAsia" w:hAnsiTheme="minorHAnsi" w:cs="Arial"/>
          <w:sz w:val="21"/>
          <w:szCs w:val="21"/>
        </w:rPr>
        <w:t xml:space="preserve">, </w:t>
      </w:r>
      <w:r w:rsidRPr="004948C4">
        <w:rPr>
          <w:rFonts w:asciiTheme="minorHAnsi" w:eastAsiaTheme="minorEastAsia" w:hAnsiTheme="minorHAnsi" w:cs="Arial"/>
          <w:sz w:val="21"/>
          <w:szCs w:val="21"/>
        </w:rPr>
        <w:t>organi javne uprave</w:t>
      </w:r>
      <w:r w:rsidR="00E062CD">
        <w:rPr>
          <w:rFonts w:asciiTheme="minorHAnsi" w:eastAsiaTheme="minorEastAsia" w:hAnsiTheme="minorHAnsi" w:cs="Arial"/>
          <w:sz w:val="21"/>
          <w:szCs w:val="21"/>
        </w:rPr>
        <w:t xml:space="preserve"> in druge institucije javnega sektorja</w:t>
      </w:r>
      <w:r w:rsidR="00E22071">
        <w:rPr>
          <w:rFonts w:asciiTheme="minorHAnsi" w:eastAsiaTheme="minorEastAsia" w:hAnsiTheme="minorHAnsi" w:cs="Arial"/>
          <w:sz w:val="21"/>
          <w:szCs w:val="21"/>
        </w:rPr>
        <w:t xml:space="preserve"> </w:t>
      </w:r>
      <w:r w:rsidRPr="004948C4">
        <w:rPr>
          <w:rFonts w:asciiTheme="minorHAnsi" w:eastAsiaTheme="minorEastAsia" w:hAnsiTheme="minorHAnsi" w:cs="Arial"/>
          <w:sz w:val="21"/>
          <w:szCs w:val="21"/>
        </w:rPr>
        <w:t xml:space="preserve">ponujajo svoje storitve. Portal </w:t>
      </w:r>
      <w:proofErr w:type="spellStart"/>
      <w:r w:rsidRPr="004948C4">
        <w:rPr>
          <w:rFonts w:asciiTheme="minorHAnsi" w:eastAsiaTheme="minorEastAsia" w:hAnsiTheme="minorHAnsi" w:cs="Arial"/>
          <w:sz w:val="21"/>
          <w:szCs w:val="21"/>
        </w:rPr>
        <w:t>eUprava</w:t>
      </w:r>
      <w:proofErr w:type="spellEnd"/>
      <w:r w:rsidRPr="004948C4">
        <w:rPr>
          <w:rFonts w:asciiTheme="minorHAnsi" w:eastAsiaTheme="minorEastAsia" w:hAnsiTheme="minorHAnsi" w:cs="Arial"/>
          <w:sz w:val="21"/>
          <w:szCs w:val="21"/>
        </w:rPr>
        <w:t xml:space="preserve"> je</w:t>
      </w:r>
      <w:r w:rsidR="004D5D8C" w:rsidRPr="004948C4">
        <w:rPr>
          <w:rFonts w:asciiTheme="minorHAnsi" w:eastAsiaTheme="minorEastAsia" w:hAnsiTheme="minorHAnsi" w:cs="Arial"/>
          <w:sz w:val="21"/>
          <w:szCs w:val="21"/>
        </w:rPr>
        <w:t xml:space="preserve"> namenjen predvsem državljanom</w:t>
      </w:r>
      <w:r w:rsidR="00E22071">
        <w:rPr>
          <w:rFonts w:asciiTheme="minorHAnsi" w:eastAsiaTheme="minorEastAsia" w:hAnsiTheme="minorHAnsi" w:cs="Arial"/>
          <w:sz w:val="21"/>
          <w:szCs w:val="21"/>
        </w:rPr>
        <w:t xml:space="preserve"> (fizičnim osebam)</w:t>
      </w:r>
      <w:r w:rsidR="004D5D8C" w:rsidRPr="004948C4">
        <w:rPr>
          <w:rFonts w:asciiTheme="minorHAnsi" w:eastAsiaTheme="minorEastAsia" w:hAnsiTheme="minorHAnsi" w:cs="Arial"/>
          <w:sz w:val="21"/>
          <w:szCs w:val="21"/>
        </w:rPr>
        <w:t>, da preprosteje urejajo storitve, ki jih ponuja država, in imajo vpogled v podatke, ki jih o njih hranijo različni organi</w:t>
      </w:r>
      <w:r w:rsidR="006264D6">
        <w:rPr>
          <w:rFonts w:asciiTheme="minorHAnsi" w:eastAsiaTheme="minorEastAsia" w:hAnsiTheme="minorHAnsi" w:cs="Arial"/>
          <w:sz w:val="21"/>
          <w:szCs w:val="21"/>
        </w:rPr>
        <w:t xml:space="preserve"> in institucije</w:t>
      </w:r>
      <w:r w:rsidR="004D5D8C" w:rsidRPr="004948C4">
        <w:rPr>
          <w:rFonts w:asciiTheme="minorHAnsi" w:eastAsiaTheme="minorEastAsia" w:hAnsiTheme="minorHAnsi" w:cs="Arial"/>
          <w:sz w:val="21"/>
          <w:szCs w:val="21"/>
        </w:rPr>
        <w:t xml:space="preserve">. </w:t>
      </w:r>
    </w:p>
    <w:p w14:paraId="0C6D6FFB" w14:textId="54BF1A98" w:rsidR="00266EAF" w:rsidRPr="004948C4" w:rsidRDefault="00266EAF" w:rsidP="004948C4">
      <w:pPr>
        <w:autoSpaceDE w:val="0"/>
        <w:autoSpaceDN w:val="0"/>
        <w:spacing w:after="0" w:line="360" w:lineRule="auto"/>
        <w:jc w:val="both"/>
        <w:rPr>
          <w:rFonts w:cs="Arial"/>
        </w:rPr>
      </w:pPr>
      <w:r w:rsidRPr="004948C4">
        <w:rPr>
          <w:rFonts w:cs="Arial"/>
        </w:rPr>
        <w:t>Prvi portal s storitvami za državljane in podjetja je bil javnosti dostopen leta 2001, od takrat pa je bilo narejenih več nadgradenj, tako na vsebinskem kot na tehnološkem področju. Zadnja večja prenova in posodobitev</w:t>
      </w:r>
      <w:r w:rsidR="00895CF7" w:rsidRPr="004948C4">
        <w:rPr>
          <w:rFonts w:cs="Arial"/>
        </w:rPr>
        <w:t>,</w:t>
      </w:r>
      <w:r w:rsidRPr="004948C4">
        <w:rPr>
          <w:rFonts w:cs="Arial"/>
        </w:rPr>
        <w:t xml:space="preserve"> je bila izvedena leta 2015. Pomembna prednost portala je povezava z več kot </w:t>
      </w:r>
      <w:r w:rsidR="00E22071">
        <w:rPr>
          <w:rFonts w:cs="Arial"/>
        </w:rPr>
        <w:t>8</w:t>
      </w:r>
      <w:r w:rsidRPr="004948C4">
        <w:rPr>
          <w:rFonts w:cs="Arial"/>
        </w:rPr>
        <w:t xml:space="preserve">0 zalednimi sistemi, ki uporabniku omogoča lažjo oddajo vlog in vpogled v nekatere lastne osebne podatke, ki jih država o njem hrani. </w:t>
      </w:r>
    </w:p>
    <w:p w14:paraId="20D24D88" w14:textId="455D11CA" w:rsidR="009531B2" w:rsidRPr="004948C4" w:rsidRDefault="009531B2" w:rsidP="004948C4">
      <w:pPr>
        <w:autoSpaceDE w:val="0"/>
        <w:autoSpaceDN w:val="0"/>
        <w:adjustRightInd w:val="0"/>
        <w:spacing w:after="0" w:line="360" w:lineRule="auto"/>
        <w:jc w:val="both"/>
        <w:rPr>
          <w:rFonts w:cs="Arial"/>
        </w:rPr>
      </w:pPr>
    </w:p>
    <w:p w14:paraId="60DDB235" w14:textId="4EDBA9F0" w:rsidR="00625D7E" w:rsidRPr="00625D7E" w:rsidRDefault="00625D7E" w:rsidP="004948C4">
      <w:pPr>
        <w:spacing w:after="0" w:line="360" w:lineRule="auto"/>
        <w:jc w:val="both"/>
        <w:rPr>
          <w:rFonts w:cs="Arial"/>
        </w:rPr>
      </w:pPr>
      <w:r w:rsidRPr="004948C4">
        <w:rPr>
          <w:rFonts w:cs="Arial"/>
        </w:rPr>
        <w:t xml:space="preserve">Na portalu </w:t>
      </w:r>
      <w:proofErr w:type="spellStart"/>
      <w:r w:rsidRPr="004948C4">
        <w:rPr>
          <w:rFonts w:cs="Arial"/>
        </w:rPr>
        <w:t>eUprava</w:t>
      </w:r>
      <w:proofErr w:type="spellEnd"/>
      <w:r w:rsidRPr="004948C4">
        <w:rPr>
          <w:rFonts w:cs="Arial"/>
        </w:rPr>
        <w:t xml:space="preserve"> je danes objavljenih več </w:t>
      </w:r>
      <w:r w:rsidRPr="00430EF3">
        <w:rPr>
          <w:rFonts w:cs="Arial"/>
        </w:rPr>
        <w:t xml:space="preserve">kot </w:t>
      </w:r>
      <w:r w:rsidR="00927CFB" w:rsidRPr="00430EF3">
        <w:rPr>
          <w:rFonts w:cs="Arial"/>
        </w:rPr>
        <w:t xml:space="preserve">429 </w:t>
      </w:r>
      <w:r w:rsidRPr="00430EF3">
        <w:rPr>
          <w:rFonts w:cs="Arial"/>
        </w:rPr>
        <w:t>storitev, na katere je vezanih preko 200 vlog</w:t>
      </w:r>
      <w:r w:rsidRPr="004948C4">
        <w:rPr>
          <w:rFonts w:cs="Arial"/>
        </w:rPr>
        <w:t xml:space="preserve">. Portal </w:t>
      </w:r>
      <w:r w:rsidR="00BB7550">
        <w:rPr>
          <w:rFonts w:cs="Arial"/>
        </w:rPr>
        <w:t>je imel na dan 31.</w:t>
      </w:r>
      <w:r w:rsidR="004948C4">
        <w:rPr>
          <w:rFonts w:cs="Arial"/>
        </w:rPr>
        <w:t xml:space="preserve"> </w:t>
      </w:r>
      <w:r w:rsidR="00BB7550">
        <w:rPr>
          <w:rFonts w:cs="Arial"/>
        </w:rPr>
        <w:t xml:space="preserve">12. 2021 232.880 uporabnikov. </w:t>
      </w:r>
      <w:r w:rsidRPr="004948C4">
        <w:rPr>
          <w:rFonts w:cs="Arial"/>
        </w:rPr>
        <w:t>V letu 20</w:t>
      </w:r>
      <w:r w:rsidR="00BD6F55">
        <w:rPr>
          <w:rFonts w:cs="Arial"/>
        </w:rPr>
        <w:t>21</w:t>
      </w:r>
      <w:r w:rsidRPr="004948C4">
        <w:rPr>
          <w:rFonts w:cs="Arial"/>
        </w:rPr>
        <w:t xml:space="preserve"> je bilo preko portala </w:t>
      </w:r>
      <w:proofErr w:type="spellStart"/>
      <w:r w:rsidRPr="004948C4">
        <w:rPr>
          <w:rFonts w:cs="Arial"/>
        </w:rPr>
        <w:t>eUprava</w:t>
      </w:r>
      <w:proofErr w:type="spellEnd"/>
      <w:r w:rsidRPr="004948C4">
        <w:rPr>
          <w:rFonts w:cs="Arial"/>
        </w:rPr>
        <w:t xml:space="preserve"> elektronsko oddanih </w:t>
      </w:r>
      <w:r w:rsidR="00BD6F55" w:rsidRPr="004948C4">
        <w:rPr>
          <w:rFonts w:cs="Arial"/>
        </w:rPr>
        <w:t>586.553</w:t>
      </w:r>
      <w:r w:rsidR="004948C4">
        <w:rPr>
          <w:rFonts w:cs="Arial"/>
        </w:rPr>
        <w:t xml:space="preserve"> </w:t>
      </w:r>
      <w:r w:rsidRPr="004948C4">
        <w:rPr>
          <w:rFonts w:cs="Arial"/>
        </w:rPr>
        <w:t>vlog</w:t>
      </w:r>
      <w:r w:rsidR="00BD6F55">
        <w:rPr>
          <w:rFonts w:cs="Arial"/>
        </w:rPr>
        <w:t>, kar je približno desetkrat več kot pred dvema letoma.</w:t>
      </w:r>
      <w:r w:rsidRPr="004948C4">
        <w:rPr>
          <w:rFonts w:cs="Arial"/>
        </w:rPr>
        <w:t xml:space="preserve"> Dnevno obišče portal povprečno</w:t>
      </w:r>
      <w:r w:rsidR="00DD207F">
        <w:rPr>
          <w:rFonts w:cs="Arial"/>
        </w:rPr>
        <w:t xml:space="preserve"> </w:t>
      </w:r>
      <w:r w:rsidR="00BB7550">
        <w:rPr>
          <w:rFonts w:cs="Arial"/>
        </w:rPr>
        <w:t>19</w:t>
      </w:r>
      <w:r w:rsidRPr="004948C4">
        <w:rPr>
          <w:rFonts w:cs="Arial"/>
        </w:rPr>
        <w:t xml:space="preserve">.000 obiskovalcev. Statistika je vidna na portalu na naslovu </w:t>
      </w:r>
      <w:hyperlink r:id="rId8" w:history="1">
        <w:r w:rsidRPr="004948C4">
          <w:t>http://e-uprava.gov.si/aktualno/statistika-uporabe.html</w:t>
        </w:r>
      </w:hyperlink>
      <w:r w:rsidRPr="004948C4">
        <w:rPr>
          <w:rFonts w:cs="Arial"/>
        </w:rPr>
        <w:t>.</w:t>
      </w:r>
    </w:p>
    <w:p w14:paraId="5E0110C7" w14:textId="708819FA" w:rsidR="00325C16" w:rsidRPr="004948C4" w:rsidRDefault="00325C16" w:rsidP="004948C4">
      <w:pPr>
        <w:spacing w:after="0" w:line="360" w:lineRule="auto"/>
        <w:jc w:val="both"/>
        <w:rPr>
          <w:rFonts w:cs="Arial"/>
        </w:rPr>
      </w:pPr>
    </w:p>
    <w:p w14:paraId="2039C413" w14:textId="178C7BB1" w:rsidR="00AB34A2" w:rsidRPr="004948C4" w:rsidRDefault="00AB34A2" w:rsidP="004948C4">
      <w:pPr>
        <w:pStyle w:val="paragraph"/>
        <w:spacing w:before="0" w:beforeAutospacing="0" w:after="0" w:afterAutospacing="0" w:line="360" w:lineRule="auto"/>
        <w:jc w:val="both"/>
        <w:textAlignment w:val="baseline"/>
        <w:rPr>
          <w:rFonts w:asciiTheme="minorHAnsi" w:eastAsiaTheme="minorEastAsia" w:hAnsiTheme="minorHAnsi" w:cs="Arial"/>
          <w:sz w:val="21"/>
          <w:szCs w:val="21"/>
        </w:rPr>
      </w:pPr>
      <w:r w:rsidRPr="004948C4">
        <w:rPr>
          <w:rFonts w:asciiTheme="minorHAnsi" w:eastAsiaTheme="minorEastAsia" w:hAnsiTheme="minorHAnsi" w:cs="Arial"/>
          <w:sz w:val="21"/>
          <w:szCs w:val="21"/>
        </w:rPr>
        <w:t xml:space="preserve">Podatki o obiskanosti portala kažejo, da se je obiskanost in s tem tudi prepoznavnost portala </w:t>
      </w:r>
      <w:proofErr w:type="spellStart"/>
      <w:r w:rsidRPr="004948C4">
        <w:rPr>
          <w:rFonts w:asciiTheme="minorHAnsi" w:eastAsiaTheme="minorEastAsia" w:hAnsiTheme="minorHAnsi" w:cs="Arial"/>
          <w:sz w:val="21"/>
          <w:szCs w:val="21"/>
        </w:rPr>
        <w:t>eUprava</w:t>
      </w:r>
      <w:proofErr w:type="spellEnd"/>
      <w:r w:rsidRPr="004948C4">
        <w:rPr>
          <w:rFonts w:asciiTheme="minorHAnsi" w:eastAsiaTheme="minorEastAsia" w:hAnsiTheme="minorHAnsi" w:cs="Arial"/>
          <w:sz w:val="21"/>
          <w:szCs w:val="21"/>
        </w:rPr>
        <w:t xml:space="preserve"> v letu 2021 povečala tudi zaradi vlog, ki so bile posledica epidemije. Posledično se je vidno povečalo tudi število registriranih uporabnikov, kar prikazuje Slika 1 predvsem pa se je povečalo število oddanih vlog, kar prikazuje Slika 2. </w:t>
      </w:r>
    </w:p>
    <w:bookmarkEnd w:id="1"/>
    <w:bookmarkEnd w:id="2"/>
    <w:p w14:paraId="47E71ED4" w14:textId="5554AB56" w:rsidR="00AB34A2" w:rsidRPr="00DD207F" w:rsidRDefault="00AB34A2" w:rsidP="002345C9">
      <w:pPr>
        <w:spacing w:after="0" w:line="360" w:lineRule="auto"/>
        <w:jc w:val="both"/>
        <w:rPr>
          <w:rFonts w:cs="Arial"/>
        </w:rPr>
      </w:pPr>
      <w:r w:rsidRPr="00DD207F">
        <w:t xml:space="preserve">Slika 1: Skupno </w:t>
      </w:r>
      <w:r w:rsidRPr="00DD207F">
        <w:rPr>
          <w:rFonts w:cs="Arial"/>
        </w:rPr>
        <w:t>število</w:t>
      </w:r>
      <w:r w:rsidRPr="00DD207F">
        <w:t xml:space="preserve"> registriranih uporabnikov po letih 2015 - 2021</w:t>
      </w:r>
    </w:p>
    <w:p w14:paraId="14509641" w14:textId="5E54AF38" w:rsidR="00AB34A2" w:rsidRDefault="00AB34A2" w:rsidP="002345C9">
      <w:pPr>
        <w:spacing w:after="0" w:line="360" w:lineRule="auto"/>
        <w:jc w:val="both"/>
        <w:rPr>
          <w:color w:val="000000"/>
        </w:rPr>
      </w:pPr>
      <w:r>
        <w:rPr>
          <w:noProof/>
          <w:color w:val="000000"/>
        </w:rPr>
        <w:drawing>
          <wp:inline distT="0" distB="0" distL="0" distR="0" wp14:anchorId="5519D7F8" wp14:editId="4CFC1372">
            <wp:extent cx="4489622" cy="2838181"/>
            <wp:effectExtent l="0" t="0" r="6350" b="635"/>
            <wp:docPr id="7" name="Slika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a:extLst>
                        <a:ext uri="{C183D7F6-B498-43B3-948B-1728B52AA6E4}">
                          <adec:decorative xmlns:adec="http://schemas.microsoft.com/office/drawing/2017/decorative" val="1"/>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42496" cy="2871606"/>
                    </a:xfrm>
                    <a:prstGeom prst="rect">
                      <a:avLst/>
                    </a:prstGeom>
                    <a:noFill/>
                    <a:ln>
                      <a:noFill/>
                    </a:ln>
                  </pic:spPr>
                </pic:pic>
              </a:graphicData>
            </a:graphic>
          </wp:inline>
        </w:drawing>
      </w:r>
      <w:r>
        <w:rPr>
          <w:rFonts w:ascii="Arial" w:hAnsi="Arial" w:cs="Arial"/>
          <w:color w:val="000000"/>
          <w:sz w:val="20"/>
          <w:szCs w:val="20"/>
          <w:shd w:val="clear" w:color="auto" w:fill="FFFFFF"/>
        </w:rPr>
        <w:br/>
      </w:r>
    </w:p>
    <w:p w14:paraId="71D2CD95" w14:textId="761DF9FB" w:rsidR="00AB34A2" w:rsidRPr="00DD207F" w:rsidRDefault="00AB34A2" w:rsidP="002345C9">
      <w:pPr>
        <w:spacing w:after="0" w:line="360" w:lineRule="auto"/>
        <w:jc w:val="both"/>
        <w:rPr>
          <w:rFonts w:cs="Arial"/>
        </w:rPr>
      </w:pPr>
      <w:r w:rsidRPr="00DD207F">
        <w:lastRenderedPageBreak/>
        <w:t xml:space="preserve">Slika 2: </w:t>
      </w:r>
      <w:r w:rsidRPr="00DD207F">
        <w:rPr>
          <w:rFonts w:cs="Arial"/>
        </w:rPr>
        <w:t>Š</w:t>
      </w:r>
      <w:r w:rsidRPr="00DD207F">
        <w:t>tevilo oddanih vlog po letih 2006 - 2021 </w:t>
      </w:r>
    </w:p>
    <w:p w14:paraId="60FDDD19" w14:textId="101E7480" w:rsidR="00A76D0C" w:rsidRDefault="00AB34A2" w:rsidP="002345C9">
      <w:pPr>
        <w:spacing w:after="0" w:line="360" w:lineRule="auto"/>
        <w:jc w:val="both"/>
        <w:rPr>
          <w:rFonts w:eastAsia="Times New Roman" w:cs="Arial"/>
          <w:color w:val="000000"/>
        </w:rPr>
      </w:pPr>
      <w:r>
        <w:rPr>
          <w:rFonts w:cs="Arial"/>
          <w:noProof/>
          <w:color w:val="000000"/>
        </w:rPr>
        <w:drawing>
          <wp:inline distT="0" distB="0" distL="0" distR="0" wp14:anchorId="701BB2D8" wp14:editId="7D82C8EA">
            <wp:extent cx="4559589" cy="2067698"/>
            <wp:effectExtent l="0" t="0" r="0" b="8890"/>
            <wp:docPr id="8" name="Slika 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a:extLst>
                        <a:ext uri="{C183D7F6-B498-43B3-948B-1728B52AA6E4}">
                          <adec:decorative xmlns:adec="http://schemas.microsoft.com/office/drawing/2017/decorative" val="1"/>
                        </a:ext>
                      </a:extLs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19961" cy="2095076"/>
                    </a:xfrm>
                    <a:prstGeom prst="rect">
                      <a:avLst/>
                    </a:prstGeom>
                    <a:noFill/>
                    <a:ln>
                      <a:noFill/>
                    </a:ln>
                  </pic:spPr>
                </pic:pic>
              </a:graphicData>
            </a:graphic>
          </wp:inline>
        </w:drawing>
      </w:r>
      <w:r>
        <w:rPr>
          <w:rFonts w:ascii="Arial" w:hAnsi="Arial" w:cs="Arial"/>
          <w:color w:val="000000"/>
          <w:sz w:val="20"/>
          <w:szCs w:val="20"/>
          <w:shd w:val="clear" w:color="auto" w:fill="FFFFFF"/>
        </w:rPr>
        <w:br/>
      </w:r>
    </w:p>
    <w:p w14:paraId="5AB6A85F" w14:textId="77777777" w:rsidR="005E5878" w:rsidRPr="009E6D7D" w:rsidRDefault="003A2F4A" w:rsidP="00434C6B">
      <w:pPr>
        <w:pStyle w:val="Naslov1"/>
      </w:pPr>
      <w:bookmarkStart w:id="3" w:name="_Toc114578304"/>
      <w:r w:rsidRPr="009E6D7D">
        <w:lastRenderedPageBreak/>
        <w:t>P</w:t>
      </w:r>
      <w:r w:rsidR="00975F15" w:rsidRPr="009E6D7D">
        <w:t>REDMET JAVNEGA NAROČILA</w:t>
      </w:r>
      <w:bookmarkEnd w:id="3"/>
    </w:p>
    <w:p w14:paraId="650BCFD7" w14:textId="396EA06E" w:rsidR="00975F15" w:rsidRPr="002345C9" w:rsidRDefault="00975F15" w:rsidP="00336A09">
      <w:pPr>
        <w:spacing w:after="0" w:line="360" w:lineRule="auto"/>
        <w:jc w:val="both"/>
        <w:rPr>
          <w:rFonts w:cs="Arial"/>
          <w:sz w:val="24"/>
          <w:szCs w:val="24"/>
        </w:rPr>
      </w:pPr>
    </w:p>
    <w:p w14:paraId="11314DB7" w14:textId="4787CC83" w:rsidR="00C43175" w:rsidRDefault="00364859" w:rsidP="00434C6B">
      <w:pPr>
        <w:spacing w:after="0" w:line="360" w:lineRule="auto"/>
        <w:jc w:val="both"/>
        <w:rPr>
          <w:rFonts w:cs="Arial"/>
        </w:rPr>
      </w:pPr>
      <w:r w:rsidRPr="00690EC6">
        <w:rPr>
          <w:rFonts w:cs="Arial"/>
        </w:rPr>
        <w:t xml:space="preserve">Predmet javnega naročila je </w:t>
      </w:r>
      <w:r w:rsidR="00C43175">
        <w:rPr>
          <w:rFonts w:cs="Arial"/>
        </w:rPr>
        <w:t>nadgradnja in v</w:t>
      </w:r>
      <w:r w:rsidR="00C43175" w:rsidRPr="00690EC6">
        <w:rPr>
          <w:rFonts w:cs="Arial"/>
        </w:rPr>
        <w:t xml:space="preserve">zdrževanje </w:t>
      </w:r>
      <w:r w:rsidR="00E21D06">
        <w:rPr>
          <w:rFonts w:cs="Arial"/>
        </w:rPr>
        <w:t xml:space="preserve">informacijskega </w:t>
      </w:r>
      <w:r w:rsidR="00266EAF">
        <w:rPr>
          <w:rFonts w:cs="Arial"/>
        </w:rPr>
        <w:t>sistema</w:t>
      </w:r>
      <w:r w:rsidR="00266EAF" w:rsidRPr="00690EC6">
        <w:rPr>
          <w:rFonts w:cs="Arial"/>
        </w:rPr>
        <w:t xml:space="preserve"> </w:t>
      </w:r>
      <w:proofErr w:type="spellStart"/>
      <w:r w:rsidR="00C43175" w:rsidRPr="00690EC6">
        <w:rPr>
          <w:rFonts w:cs="Arial"/>
        </w:rPr>
        <w:t>eUprava</w:t>
      </w:r>
      <w:proofErr w:type="spellEnd"/>
      <w:r w:rsidR="006A5F71">
        <w:rPr>
          <w:rFonts w:cs="Arial"/>
        </w:rPr>
        <w:t xml:space="preserve"> </w:t>
      </w:r>
      <w:r w:rsidR="00C849BC">
        <w:rPr>
          <w:rFonts w:cs="Arial"/>
        </w:rPr>
        <w:t>kot</w:t>
      </w:r>
      <w:r w:rsidR="004A1284">
        <w:rPr>
          <w:rFonts w:cs="Arial"/>
        </w:rPr>
        <w:t xml:space="preserve"> podpora </w:t>
      </w:r>
      <w:r w:rsidR="00C849BC">
        <w:rPr>
          <w:rFonts w:cs="Arial"/>
        </w:rPr>
        <w:t xml:space="preserve">izvajanju elektronskih </w:t>
      </w:r>
      <w:r w:rsidR="004A1284">
        <w:rPr>
          <w:rFonts w:cs="Arial"/>
        </w:rPr>
        <w:t>storitev za državljane</w:t>
      </w:r>
      <w:r w:rsidR="00C43175">
        <w:rPr>
          <w:rFonts w:cs="Arial"/>
        </w:rPr>
        <w:t>.</w:t>
      </w:r>
      <w:r w:rsidR="005577AA">
        <w:rPr>
          <w:rFonts w:cs="Arial"/>
        </w:rPr>
        <w:t xml:space="preserve"> Aktivnosti, ki se bodo izvajale </w:t>
      </w:r>
      <w:r w:rsidR="005577AA" w:rsidRPr="00690EC6">
        <w:rPr>
          <w:rFonts w:cs="Arial"/>
        </w:rPr>
        <w:t xml:space="preserve">za obdobje </w:t>
      </w:r>
      <w:r w:rsidR="00A73985" w:rsidRPr="00690EC6">
        <w:rPr>
          <w:rFonts w:cs="Arial"/>
        </w:rPr>
        <w:t>4</w:t>
      </w:r>
      <w:r w:rsidR="00A73985">
        <w:rPr>
          <w:rFonts w:cs="Arial"/>
        </w:rPr>
        <w:t>8</w:t>
      </w:r>
      <w:r w:rsidR="00A73985" w:rsidRPr="00690EC6">
        <w:rPr>
          <w:rFonts w:cs="Arial"/>
        </w:rPr>
        <w:t xml:space="preserve"> </w:t>
      </w:r>
      <w:r w:rsidR="005577AA" w:rsidRPr="00690EC6">
        <w:rPr>
          <w:rFonts w:cs="Arial"/>
        </w:rPr>
        <w:t>mesecev oz. največ do 31.</w:t>
      </w:r>
      <w:r w:rsidR="00957A30">
        <w:rPr>
          <w:rFonts w:cs="Arial"/>
        </w:rPr>
        <w:t xml:space="preserve"> </w:t>
      </w:r>
      <w:r w:rsidR="005577AA" w:rsidRPr="00690EC6">
        <w:rPr>
          <w:rFonts w:cs="Arial"/>
        </w:rPr>
        <w:t>12.</w:t>
      </w:r>
      <w:r w:rsidR="00957A30">
        <w:rPr>
          <w:rFonts w:cs="Arial"/>
        </w:rPr>
        <w:t xml:space="preserve"> </w:t>
      </w:r>
      <w:r w:rsidR="00A73985" w:rsidRPr="00690EC6">
        <w:rPr>
          <w:rFonts w:cs="Arial"/>
        </w:rPr>
        <w:t>202</w:t>
      </w:r>
      <w:r w:rsidR="00A73985">
        <w:rPr>
          <w:rFonts w:cs="Arial"/>
        </w:rPr>
        <w:t xml:space="preserve">6 </w:t>
      </w:r>
      <w:r w:rsidR="0053335D">
        <w:rPr>
          <w:rFonts w:cs="Arial"/>
        </w:rPr>
        <w:t xml:space="preserve">so razdeljene v </w:t>
      </w:r>
      <w:r w:rsidR="0032339A">
        <w:rPr>
          <w:rFonts w:cs="Arial"/>
        </w:rPr>
        <w:t xml:space="preserve">pet </w:t>
      </w:r>
      <w:r w:rsidR="0053335D">
        <w:rPr>
          <w:rFonts w:cs="Arial"/>
        </w:rPr>
        <w:t>kategorij:</w:t>
      </w:r>
    </w:p>
    <w:p w14:paraId="2B7F1A75" w14:textId="730FA8B5" w:rsidR="00C8691D" w:rsidRPr="0053335D" w:rsidRDefault="004C4D67" w:rsidP="003D3A18">
      <w:pPr>
        <w:pStyle w:val="Odstavekseznama"/>
        <w:numPr>
          <w:ilvl w:val="0"/>
          <w:numId w:val="7"/>
        </w:numPr>
        <w:spacing w:after="0" w:line="360" w:lineRule="auto"/>
        <w:jc w:val="both"/>
        <w:rPr>
          <w:rFonts w:cs="Arial"/>
        </w:rPr>
      </w:pPr>
      <w:r>
        <w:rPr>
          <w:rFonts w:cs="Arial"/>
        </w:rPr>
        <w:t>o</w:t>
      </w:r>
      <w:r w:rsidR="00906335">
        <w:rPr>
          <w:rFonts w:cs="Arial"/>
        </w:rPr>
        <w:t>snovno vzdrževanje</w:t>
      </w:r>
      <w:r w:rsidR="00266EAF">
        <w:rPr>
          <w:rFonts w:cs="Arial"/>
        </w:rPr>
        <w:t>;</w:t>
      </w:r>
    </w:p>
    <w:p w14:paraId="1DCC3EFB" w14:textId="5E5829B0" w:rsidR="00451C1B" w:rsidRPr="00451C1B" w:rsidRDefault="004C4D67" w:rsidP="008D7617">
      <w:pPr>
        <w:pStyle w:val="Odstavekseznama"/>
        <w:numPr>
          <w:ilvl w:val="0"/>
          <w:numId w:val="7"/>
        </w:numPr>
        <w:spacing w:after="0" w:line="360" w:lineRule="auto"/>
        <w:jc w:val="both"/>
        <w:rPr>
          <w:rFonts w:cs="Arial"/>
        </w:rPr>
      </w:pPr>
      <w:r>
        <w:rPr>
          <w:rFonts w:cs="Arial"/>
        </w:rPr>
        <w:t>p</w:t>
      </w:r>
      <w:r w:rsidR="00C8691D" w:rsidRPr="00690EC6">
        <w:rPr>
          <w:rFonts w:cs="Arial"/>
        </w:rPr>
        <w:t>odpora naročniku</w:t>
      </w:r>
      <w:r w:rsidR="00266EAF">
        <w:rPr>
          <w:rFonts w:cs="Arial"/>
        </w:rPr>
        <w:t>;</w:t>
      </w:r>
    </w:p>
    <w:p w14:paraId="57574C0D" w14:textId="4836FBEA" w:rsidR="00C8691D" w:rsidRPr="00690EC6" w:rsidRDefault="004C4D67" w:rsidP="008D7617">
      <w:pPr>
        <w:pStyle w:val="Odstavekseznama"/>
        <w:numPr>
          <w:ilvl w:val="0"/>
          <w:numId w:val="7"/>
        </w:numPr>
        <w:spacing w:after="0" w:line="360" w:lineRule="auto"/>
        <w:jc w:val="both"/>
        <w:rPr>
          <w:rFonts w:cs="Arial"/>
        </w:rPr>
      </w:pPr>
      <w:r>
        <w:rPr>
          <w:rFonts w:cs="Arial"/>
        </w:rPr>
        <w:t>r</w:t>
      </w:r>
      <w:r w:rsidR="00C8691D" w:rsidRPr="00690EC6">
        <w:rPr>
          <w:rFonts w:cs="Arial"/>
        </w:rPr>
        <w:t>ačunalniške storitve v povezavi z nadgradnjami</w:t>
      </w:r>
      <w:r w:rsidR="00266EAF">
        <w:rPr>
          <w:rFonts w:cs="Arial"/>
        </w:rPr>
        <w:t>;</w:t>
      </w:r>
    </w:p>
    <w:p w14:paraId="4B0D6471" w14:textId="22CAE4B7" w:rsidR="00C8691D" w:rsidRDefault="004C4D67" w:rsidP="005E69BF">
      <w:pPr>
        <w:pStyle w:val="Odstavekseznama"/>
        <w:numPr>
          <w:ilvl w:val="0"/>
          <w:numId w:val="7"/>
        </w:numPr>
        <w:spacing w:after="0" w:line="360" w:lineRule="auto"/>
        <w:jc w:val="both"/>
        <w:rPr>
          <w:rFonts w:cs="Arial"/>
        </w:rPr>
      </w:pPr>
      <w:r>
        <w:rPr>
          <w:rFonts w:cs="Arial"/>
        </w:rPr>
        <w:t>n</w:t>
      </w:r>
      <w:r w:rsidR="00C8691D" w:rsidRPr="00690EC6">
        <w:rPr>
          <w:rFonts w:cs="Arial"/>
        </w:rPr>
        <w:t xml:space="preserve">adgradnje in </w:t>
      </w:r>
      <w:r w:rsidR="0053335D">
        <w:rPr>
          <w:rFonts w:cs="Arial"/>
        </w:rPr>
        <w:t>spremembe informacijske</w:t>
      </w:r>
      <w:r w:rsidR="00451C1B">
        <w:rPr>
          <w:rFonts w:cs="Arial"/>
        </w:rPr>
        <w:t>ga sistema</w:t>
      </w:r>
      <w:r w:rsidR="00266EAF">
        <w:rPr>
          <w:rFonts w:cs="Arial"/>
        </w:rPr>
        <w:t>;</w:t>
      </w:r>
    </w:p>
    <w:p w14:paraId="6C1481F0" w14:textId="0F8E9AAC" w:rsidR="00A73985" w:rsidRDefault="00D714F5" w:rsidP="005E69BF">
      <w:pPr>
        <w:pStyle w:val="Odstavekseznama"/>
        <w:numPr>
          <w:ilvl w:val="0"/>
          <w:numId w:val="7"/>
        </w:numPr>
        <w:spacing w:after="0" w:line="360" w:lineRule="auto"/>
        <w:jc w:val="both"/>
        <w:rPr>
          <w:rFonts w:cs="Arial"/>
        </w:rPr>
      </w:pPr>
      <w:r>
        <w:rPr>
          <w:rFonts w:cs="Arial"/>
        </w:rPr>
        <w:t>najem licence</w:t>
      </w:r>
      <w:r w:rsidR="00957A30">
        <w:rPr>
          <w:rFonts w:cs="Arial"/>
        </w:rPr>
        <w:t xml:space="preserve"> za CMS </w:t>
      </w:r>
      <w:proofErr w:type="spellStart"/>
      <w:r w:rsidR="00957A30">
        <w:rPr>
          <w:rFonts w:cs="Arial"/>
        </w:rPr>
        <w:t>Magnolia</w:t>
      </w:r>
      <w:proofErr w:type="spellEnd"/>
      <w:r w:rsidR="00BF476B">
        <w:rPr>
          <w:rFonts w:cs="Arial"/>
        </w:rPr>
        <w:t xml:space="preserve"> </w:t>
      </w:r>
      <w:r w:rsidR="00DC4622">
        <w:rPr>
          <w:rFonts w:cs="Arial"/>
        </w:rPr>
        <w:t>(</w:t>
      </w:r>
      <w:r w:rsidR="00770DB6">
        <w:rPr>
          <w:rFonts w:cs="Arial"/>
        </w:rPr>
        <w:t xml:space="preserve">DX </w:t>
      </w:r>
      <w:proofErr w:type="spellStart"/>
      <w:r w:rsidR="00770DB6">
        <w:rPr>
          <w:rFonts w:cs="Arial"/>
        </w:rPr>
        <w:t>Core</w:t>
      </w:r>
      <w:proofErr w:type="spellEnd"/>
      <w:r w:rsidR="00770DB6">
        <w:rPr>
          <w:rFonts w:cs="Arial"/>
        </w:rPr>
        <w:t>).</w:t>
      </w:r>
    </w:p>
    <w:p w14:paraId="66B00320" w14:textId="77777777" w:rsidR="002272EA" w:rsidRPr="00185E4D" w:rsidRDefault="002272EA" w:rsidP="00185E4D">
      <w:pPr>
        <w:spacing w:after="0" w:line="360" w:lineRule="auto"/>
        <w:jc w:val="both"/>
        <w:rPr>
          <w:rFonts w:cs="Arial"/>
        </w:rPr>
      </w:pPr>
    </w:p>
    <w:p w14:paraId="006B8B44" w14:textId="77777777" w:rsidR="00E93BD9" w:rsidRPr="00336A09" w:rsidRDefault="00E93BD9" w:rsidP="00336A09">
      <w:pPr>
        <w:pStyle w:val="Naslov2"/>
        <w:ind w:left="576" w:hanging="576"/>
      </w:pPr>
      <w:bookmarkStart w:id="4" w:name="_Toc114578305"/>
      <w:r w:rsidRPr="00336A09">
        <w:t>Opredelitev storitev</w:t>
      </w:r>
      <w:bookmarkEnd w:id="4"/>
    </w:p>
    <w:p w14:paraId="6F541DCB" w14:textId="14F001A4" w:rsidR="00B73741" w:rsidRPr="002345C9" w:rsidRDefault="00E93BD9" w:rsidP="00336A09">
      <w:pPr>
        <w:spacing w:after="0" w:line="360" w:lineRule="auto"/>
        <w:jc w:val="both"/>
        <w:rPr>
          <w:rFonts w:cs="Arial"/>
        </w:rPr>
      </w:pPr>
      <w:r w:rsidRPr="002345C9">
        <w:rPr>
          <w:rFonts w:cs="Arial"/>
        </w:rPr>
        <w:t xml:space="preserve">Storitve vzdrževanja </w:t>
      </w:r>
      <w:r>
        <w:rPr>
          <w:rFonts w:cs="Arial"/>
        </w:rPr>
        <w:t xml:space="preserve">in nadgradenj </w:t>
      </w:r>
      <w:r w:rsidR="00E21D06">
        <w:rPr>
          <w:rFonts w:cs="Arial"/>
        </w:rPr>
        <w:t xml:space="preserve">informacijskega </w:t>
      </w:r>
      <w:r w:rsidR="00CE77DD">
        <w:rPr>
          <w:rFonts w:cs="Arial"/>
        </w:rPr>
        <w:t xml:space="preserve">sistema </w:t>
      </w:r>
      <w:proofErr w:type="spellStart"/>
      <w:r w:rsidR="00CE77DD">
        <w:rPr>
          <w:rFonts w:cs="Arial"/>
        </w:rPr>
        <w:t>eUprava</w:t>
      </w:r>
      <w:proofErr w:type="spellEnd"/>
      <w:r w:rsidR="00CE77DD">
        <w:rPr>
          <w:rFonts w:cs="Arial"/>
        </w:rPr>
        <w:t xml:space="preserve"> </w:t>
      </w:r>
      <w:r w:rsidR="00E21D06">
        <w:rPr>
          <w:rFonts w:cs="Arial"/>
        </w:rPr>
        <w:t xml:space="preserve">so </w:t>
      </w:r>
      <w:r w:rsidRPr="002345C9">
        <w:rPr>
          <w:rFonts w:cs="Arial"/>
        </w:rPr>
        <w:t xml:space="preserve">razdeljene </w:t>
      </w:r>
      <w:r w:rsidR="00CE77DD">
        <w:rPr>
          <w:rFonts w:cs="Arial"/>
        </w:rPr>
        <w:t xml:space="preserve">v </w:t>
      </w:r>
      <w:r w:rsidR="00C26934">
        <w:rPr>
          <w:rFonts w:cs="Arial"/>
        </w:rPr>
        <w:t>pet</w:t>
      </w:r>
      <w:r w:rsidR="00C26934" w:rsidRPr="00791CCE">
        <w:rPr>
          <w:rFonts w:cs="Arial"/>
        </w:rPr>
        <w:t xml:space="preserve"> </w:t>
      </w:r>
      <w:r w:rsidR="003E3F89" w:rsidRPr="00791CCE">
        <w:rPr>
          <w:rFonts w:cs="Arial"/>
        </w:rPr>
        <w:t>kategorij</w:t>
      </w:r>
      <w:r w:rsidR="00CE77DD">
        <w:rPr>
          <w:rFonts w:cs="Arial"/>
        </w:rPr>
        <w:t xml:space="preserve"> </w:t>
      </w:r>
      <w:r w:rsidRPr="002345C9">
        <w:rPr>
          <w:rFonts w:cs="Arial"/>
        </w:rPr>
        <w:t xml:space="preserve">glede na njihovo naravo </w:t>
      </w:r>
      <w:r w:rsidR="00CE77DD">
        <w:rPr>
          <w:rFonts w:cs="Arial"/>
        </w:rPr>
        <w:t>ter glede na</w:t>
      </w:r>
      <w:r w:rsidRPr="002345C9">
        <w:rPr>
          <w:rFonts w:cs="Arial"/>
        </w:rPr>
        <w:t xml:space="preserve"> način njihove</w:t>
      </w:r>
      <w:r w:rsidR="001A4571">
        <w:rPr>
          <w:rFonts w:cs="Arial"/>
        </w:rPr>
        <w:t xml:space="preserve">ga naročanja in obračunavanja. </w:t>
      </w:r>
      <w:r w:rsidRPr="002345C9">
        <w:rPr>
          <w:rFonts w:cs="Arial"/>
        </w:rPr>
        <w:t xml:space="preserve">Storitve </w:t>
      </w:r>
      <w:r w:rsidR="001A4571">
        <w:rPr>
          <w:rFonts w:cs="Arial"/>
        </w:rPr>
        <w:t>nadgradenj in sprememb</w:t>
      </w:r>
      <w:r>
        <w:rPr>
          <w:rFonts w:cs="Arial"/>
        </w:rPr>
        <w:t xml:space="preserve"> ter računalniških storitev </w:t>
      </w:r>
      <w:r w:rsidR="001A4571">
        <w:rPr>
          <w:rFonts w:cs="Arial"/>
        </w:rPr>
        <w:t xml:space="preserve">v povezavi z nadgradnjami </w:t>
      </w:r>
      <w:r w:rsidRPr="002345C9">
        <w:rPr>
          <w:rFonts w:cs="Arial"/>
        </w:rPr>
        <w:t xml:space="preserve">so vezane predvsem na novo razvite funkcionalnosti in izvedene integracije z drugimi informacijskimi sistemi. </w:t>
      </w:r>
      <w:r w:rsidR="00CE77DD">
        <w:rPr>
          <w:rFonts w:cs="Arial"/>
        </w:rPr>
        <w:t>Os</w:t>
      </w:r>
      <w:r w:rsidR="0053335D">
        <w:rPr>
          <w:rFonts w:cs="Arial"/>
        </w:rPr>
        <w:t xml:space="preserve">novno vzdrževanje in podpora naročniku </w:t>
      </w:r>
      <w:r w:rsidR="00CE77DD">
        <w:rPr>
          <w:rFonts w:cs="Arial"/>
        </w:rPr>
        <w:t>pa so povezane z zagotavljanjem optimalnega delovanja sistema.</w:t>
      </w:r>
    </w:p>
    <w:p w14:paraId="45772277" w14:textId="77777777" w:rsidR="00E93BD9" w:rsidRPr="00434C6B" w:rsidRDefault="00E93BD9" w:rsidP="00434C6B">
      <w:pPr>
        <w:pStyle w:val="Naslov3"/>
      </w:pPr>
      <w:bookmarkStart w:id="5" w:name="_Toc114578306"/>
      <w:r w:rsidRPr="00434C6B">
        <w:t>Osnovno vzdrževanje</w:t>
      </w:r>
      <w:bookmarkEnd w:id="5"/>
    </w:p>
    <w:p w14:paraId="06720148" w14:textId="77777777" w:rsidR="00E93BD9" w:rsidRPr="002345C9" w:rsidRDefault="00E93BD9" w:rsidP="00E93BD9">
      <w:pPr>
        <w:spacing w:after="0" w:line="360" w:lineRule="auto"/>
        <w:jc w:val="both"/>
        <w:rPr>
          <w:rFonts w:cs="Arial"/>
        </w:rPr>
      </w:pPr>
      <w:r w:rsidRPr="002345C9">
        <w:rPr>
          <w:rFonts w:cs="Arial"/>
        </w:rPr>
        <w:t>Izvajalec v okviru</w:t>
      </w:r>
      <w:r>
        <w:rPr>
          <w:rFonts w:cs="Arial"/>
        </w:rPr>
        <w:t xml:space="preserve"> osnovnega vzdrževanja</w:t>
      </w:r>
      <w:r w:rsidRPr="002345C9">
        <w:rPr>
          <w:rFonts w:cs="Arial"/>
        </w:rPr>
        <w:t xml:space="preserve"> naročniku zagotavlja:</w:t>
      </w:r>
    </w:p>
    <w:p w14:paraId="5EA7D6A9" w14:textId="77777777" w:rsidR="00E93BD9" w:rsidRPr="002345C9" w:rsidRDefault="00E93BD9" w:rsidP="00E93BD9">
      <w:pPr>
        <w:numPr>
          <w:ilvl w:val="0"/>
          <w:numId w:val="4"/>
        </w:numPr>
        <w:spacing w:after="0" w:line="360" w:lineRule="auto"/>
        <w:ind w:left="714" w:hanging="357"/>
        <w:jc w:val="both"/>
        <w:rPr>
          <w:rFonts w:cs="Arial"/>
        </w:rPr>
      </w:pPr>
      <w:r w:rsidRPr="002345C9">
        <w:rPr>
          <w:rFonts w:cs="Arial"/>
        </w:rPr>
        <w:t>ustrezn</w:t>
      </w:r>
      <w:r>
        <w:rPr>
          <w:rFonts w:cs="Arial"/>
        </w:rPr>
        <w:t>o</w:t>
      </w:r>
      <w:r w:rsidRPr="002345C9">
        <w:rPr>
          <w:rFonts w:cs="Arial"/>
        </w:rPr>
        <w:t xml:space="preserve"> razpoložljivost, odzivnost in usposobljenost sodelujočih kadrov;</w:t>
      </w:r>
    </w:p>
    <w:p w14:paraId="67E2F160" w14:textId="77777777" w:rsidR="00E93BD9" w:rsidRPr="002345C9" w:rsidRDefault="00E93BD9" w:rsidP="00E93BD9">
      <w:pPr>
        <w:numPr>
          <w:ilvl w:val="0"/>
          <w:numId w:val="4"/>
        </w:numPr>
        <w:spacing w:after="0" w:line="360" w:lineRule="auto"/>
        <w:ind w:left="714" w:hanging="357"/>
        <w:jc w:val="both"/>
        <w:rPr>
          <w:rFonts w:cs="Arial"/>
        </w:rPr>
      </w:pPr>
      <w:r w:rsidRPr="002345C9">
        <w:rPr>
          <w:rFonts w:cs="Arial"/>
        </w:rPr>
        <w:t>vzpostavitev in vzdrževanje razvojnega okolja, stroški povezav v omrežje HKOM, uporaba sistema SVN;</w:t>
      </w:r>
    </w:p>
    <w:p w14:paraId="0852E3DE" w14:textId="77777777" w:rsidR="00E93BD9" w:rsidRPr="002345C9" w:rsidRDefault="00E93BD9" w:rsidP="00E93BD9">
      <w:pPr>
        <w:numPr>
          <w:ilvl w:val="0"/>
          <w:numId w:val="4"/>
        </w:numPr>
        <w:spacing w:after="0" w:line="360" w:lineRule="auto"/>
        <w:ind w:left="714" w:hanging="357"/>
        <w:jc w:val="both"/>
        <w:rPr>
          <w:rFonts w:cs="Arial"/>
        </w:rPr>
      </w:pPr>
      <w:r w:rsidRPr="002345C9">
        <w:rPr>
          <w:rFonts w:cs="Arial"/>
        </w:rPr>
        <w:t>izvajanje administrativnih in skrbniških nalog, povezanih z izvajanjem pogodbe;</w:t>
      </w:r>
    </w:p>
    <w:p w14:paraId="6EFC7604" w14:textId="489ABFA8" w:rsidR="00E93BD9" w:rsidRDefault="00E93BD9" w:rsidP="00E93BD9">
      <w:pPr>
        <w:numPr>
          <w:ilvl w:val="0"/>
          <w:numId w:val="4"/>
        </w:numPr>
        <w:spacing w:after="0" w:line="360" w:lineRule="auto"/>
        <w:ind w:left="714" w:hanging="357"/>
        <w:jc w:val="both"/>
        <w:rPr>
          <w:rFonts w:cs="Arial"/>
        </w:rPr>
      </w:pPr>
      <w:r w:rsidRPr="002345C9">
        <w:rPr>
          <w:rFonts w:cs="Arial"/>
        </w:rPr>
        <w:t>vzdrževanje kode in dokumentacije sistema (tehnične in uporabniške);</w:t>
      </w:r>
    </w:p>
    <w:p w14:paraId="73B76945" w14:textId="3755D155" w:rsidR="00451C1B" w:rsidRDefault="00451C1B" w:rsidP="00451C1B">
      <w:pPr>
        <w:numPr>
          <w:ilvl w:val="0"/>
          <w:numId w:val="4"/>
        </w:numPr>
        <w:spacing w:after="0" w:line="360" w:lineRule="auto"/>
        <w:ind w:left="714" w:hanging="357"/>
        <w:jc w:val="both"/>
        <w:rPr>
          <w:rFonts w:cs="Arial"/>
        </w:rPr>
      </w:pPr>
      <w:r w:rsidRPr="00451C1B">
        <w:rPr>
          <w:rFonts w:cs="Arial"/>
        </w:rPr>
        <w:t>aktivno sodelovanje pri izvedbi rednega varnostnega preverjanja kode, odprava ugotovljenih pomanjkljivosti;</w:t>
      </w:r>
    </w:p>
    <w:p w14:paraId="7C54BC4A" w14:textId="77777777" w:rsidR="00DD207F" w:rsidRPr="00DD207F" w:rsidRDefault="00DD207F" w:rsidP="00DD207F">
      <w:pPr>
        <w:numPr>
          <w:ilvl w:val="0"/>
          <w:numId w:val="4"/>
        </w:numPr>
        <w:spacing w:after="0" w:line="360" w:lineRule="auto"/>
        <w:ind w:left="714" w:hanging="357"/>
        <w:jc w:val="both"/>
        <w:rPr>
          <w:rFonts w:cs="Arial"/>
        </w:rPr>
      </w:pPr>
      <w:r w:rsidRPr="002345C9">
        <w:rPr>
          <w:rFonts w:cs="Arial"/>
        </w:rPr>
        <w:t>preverjanje pravilnosti in optimalnosti delovanja sistema</w:t>
      </w:r>
      <w:r>
        <w:rPr>
          <w:rFonts w:cs="Arial"/>
        </w:rPr>
        <w:t>,</w:t>
      </w:r>
      <w:r w:rsidRPr="002345C9">
        <w:rPr>
          <w:rFonts w:cs="Arial"/>
        </w:rPr>
        <w:t xml:space="preserve"> preko dnevniških datotek in standardnih orodij ter obveščanje naročnika v primeru zaznanih posebnosti.</w:t>
      </w:r>
    </w:p>
    <w:p w14:paraId="7EBEF99E" w14:textId="50FC5E6E" w:rsidR="00E93BD9" w:rsidRPr="00434C6B" w:rsidRDefault="00E93BD9" w:rsidP="00336A09">
      <w:pPr>
        <w:pStyle w:val="Naslov3"/>
      </w:pPr>
      <w:bookmarkStart w:id="6" w:name="_Toc114578307"/>
      <w:r w:rsidRPr="00434C6B">
        <w:t>Podpora naročniku</w:t>
      </w:r>
      <w:bookmarkEnd w:id="6"/>
    </w:p>
    <w:p w14:paraId="7F7B218D" w14:textId="77777777" w:rsidR="00E93BD9" w:rsidRPr="002345C9" w:rsidRDefault="00E93BD9" w:rsidP="00E93BD9">
      <w:pPr>
        <w:spacing w:after="0" w:line="360" w:lineRule="auto"/>
        <w:jc w:val="both"/>
        <w:rPr>
          <w:rFonts w:cs="Arial"/>
        </w:rPr>
      </w:pPr>
      <w:r w:rsidRPr="002345C9">
        <w:rPr>
          <w:rFonts w:cs="Arial"/>
        </w:rPr>
        <w:t>Izvajalec v okviru podpore naročniku zagotavlja:</w:t>
      </w:r>
    </w:p>
    <w:p w14:paraId="31C3186F" w14:textId="77777777" w:rsidR="00E93BD9" w:rsidRPr="002345C9" w:rsidRDefault="00E93BD9" w:rsidP="00E93BD9">
      <w:pPr>
        <w:pStyle w:val="Odstavekseznama"/>
        <w:numPr>
          <w:ilvl w:val="0"/>
          <w:numId w:val="3"/>
        </w:numPr>
        <w:spacing w:after="0" w:line="360" w:lineRule="auto"/>
        <w:ind w:left="714" w:hanging="357"/>
        <w:jc w:val="both"/>
        <w:rPr>
          <w:rFonts w:cs="Arial"/>
        </w:rPr>
      </w:pPr>
      <w:r w:rsidRPr="002345C9">
        <w:rPr>
          <w:rFonts w:cs="Arial"/>
        </w:rPr>
        <w:t>izvajanje administrativnih in skrbniških nalog, povezanih z izvajanjem pogodbe,</w:t>
      </w:r>
    </w:p>
    <w:p w14:paraId="5C70B197" w14:textId="2A1C5D2E" w:rsidR="00CE77DD" w:rsidRDefault="00E93BD9" w:rsidP="00CE77DD">
      <w:pPr>
        <w:pStyle w:val="Odstavekseznama"/>
        <w:numPr>
          <w:ilvl w:val="0"/>
          <w:numId w:val="3"/>
        </w:numPr>
        <w:spacing w:after="0" w:line="360" w:lineRule="auto"/>
        <w:ind w:left="714" w:hanging="357"/>
        <w:jc w:val="both"/>
        <w:rPr>
          <w:rFonts w:cs="Arial"/>
        </w:rPr>
      </w:pPr>
      <w:r w:rsidRPr="002345C9">
        <w:rPr>
          <w:rFonts w:cs="Arial"/>
        </w:rPr>
        <w:t>sodelovanje z naročnikom in sistemsko službo ter z drugimi poslovnimi partnerji naročnika v primeru medsebojno</w:t>
      </w:r>
      <w:r w:rsidR="00CE77DD">
        <w:rPr>
          <w:rFonts w:cs="Arial"/>
        </w:rPr>
        <w:t xml:space="preserve"> povezanih in odvisnih sistemov;</w:t>
      </w:r>
    </w:p>
    <w:p w14:paraId="53D2B213" w14:textId="11352397" w:rsidR="00E93BD9" w:rsidRPr="001558B8" w:rsidRDefault="00E93BD9" w:rsidP="00CE77DD">
      <w:pPr>
        <w:pStyle w:val="Odstavekseznama"/>
        <w:numPr>
          <w:ilvl w:val="0"/>
          <w:numId w:val="3"/>
        </w:numPr>
        <w:spacing w:after="0" w:line="360" w:lineRule="auto"/>
        <w:ind w:left="714" w:hanging="357"/>
        <w:jc w:val="both"/>
        <w:rPr>
          <w:rFonts w:cs="Arial"/>
        </w:rPr>
      </w:pPr>
      <w:r w:rsidRPr="00CE77DD">
        <w:rPr>
          <w:rFonts w:cs="Arial"/>
        </w:rPr>
        <w:lastRenderedPageBreak/>
        <w:t xml:space="preserve">odprava </w:t>
      </w:r>
      <w:r w:rsidR="001558B8">
        <w:rPr>
          <w:rFonts w:cs="Arial"/>
        </w:rPr>
        <w:t xml:space="preserve">motenj pri delovanju in uporabi </w:t>
      </w:r>
      <w:r w:rsidRPr="00CE77DD">
        <w:rPr>
          <w:rFonts w:cs="Arial"/>
        </w:rPr>
        <w:t xml:space="preserve">sistema (diagnostika, reševanje, koordinacija in obveščanje), </w:t>
      </w:r>
      <w:r w:rsidR="00CE77DD">
        <w:t>i</w:t>
      </w:r>
      <w:r w:rsidR="00CE77DD" w:rsidRPr="00C55100">
        <w:t xml:space="preserve">zredni tehnični posegi na sistemu, aplikacijah in podatkovnih </w:t>
      </w:r>
      <w:r w:rsidR="0016681F">
        <w:t>evidencah</w:t>
      </w:r>
      <w:r w:rsidR="00CE77DD" w:rsidRPr="00C55100">
        <w:t xml:space="preserve">, glede na zahteve naročnika; </w:t>
      </w:r>
    </w:p>
    <w:p w14:paraId="7FA8F78A" w14:textId="0B834AF8" w:rsidR="001558B8" w:rsidRPr="001558B8" w:rsidRDefault="001A4571" w:rsidP="001558B8">
      <w:pPr>
        <w:pStyle w:val="Odstavekseznama"/>
        <w:numPr>
          <w:ilvl w:val="0"/>
          <w:numId w:val="3"/>
        </w:numPr>
        <w:spacing w:after="0" w:line="360" w:lineRule="auto"/>
        <w:jc w:val="both"/>
        <w:rPr>
          <w:rFonts w:cs="Arial"/>
        </w:rPr>
      </w:pPr>
      <w:r>
        <w:rPr>
          <w:rFonts w:cs="Arial"/>
        </w:rPr>
        <w:t>usposabljanje novih uporabnikov;</w:t>
      </w:r>
    </w:p>
    <w:p w14:paraId="120F94F9" w14:textId="7FDF71D5" w:rsidR="00B73741" w:rsidRPr="00140559" w:rsidRDefault="00E93BD9" w:rsidP="00430EF3">
      <w:pPr>
        <w:pStyle w:val="Odstavekseznama"/>
        <w:numPr>
          <w:ilvl w:val="0"/>
          <w:numId w:val="3"/>
        </w:numPr>
        <w:spacing w:after="0" w:line="360" w:lineRule="auto"/>
        <w:jc w:val="both"/>
        <w:rPr>
          <w:rFonts w:cs="Arial"/>
        </w:rPr>
      </w:pPr>
      <w:r w:rsidRPr="002345C9">
        <w:rPr>
          <w:rFonts w:cs="Arial"/>
        </w:rPr>
        <w:t>priprava statističnih in analitičnih izdelkov.</w:t>
      </w:r>
    </w:p>
    <w:p w14:paraId="0D24C785" w14:textId="15031D66" w:rsidR="00E93BD9" w:rsidRDefault="00CE77DD" w:rsidP="00336A09">
      <w:pPr>
        <w:pStyle w:val="Naslov3"/>
      </w:pPr>
      <w:bookmarkStart w:id="7" w:name="_Toc114578308"/>
      <w:r>
        <w:t>R</w:t>
      </w:r>
      <w:r w:rsidR="00F01533" w:rsidRPr="002345C9">
        <w:t>ačunalniške storitve</w:t>
      </w:r>
      <w:r>
        <w:t xml:space="preserve"> v povezavi z nadgradnjami</w:t>
      </w:r>
      <w:bookmarkEnd w:id="7"/>
    </w:p>
    <w:p w14:paraId="5706E599" w14:textId="54280286" w:rsidR="00E93BD9" w:rsidRDefault="00E93BD9" w:rsidP="00E93BD9">
      <w:pPr>
        <w:spacing w:after="0" w:line="360" w:lineRule="auto"/>
        <w:jc w:val="both"/>
        <w:rPr>
          <w:rFonts w:cs="Arial"/>
        </w:rPr>
      </w:pPr>
      <w:r w:rsidRPr="002345C9">
        <w:rPr>
          <w:rFonts w:cs="Arial"/>
        </w:rPr>
        <w:t xml:space="preserve">Izvajalec v okviru </w:t>
      </w:r>
      <w:r w:rsidR="001A4571">
        <w:rPr>
          <w:rFonts w:cs="Arial"/>
        </w:rPr>
        <w:t>računalniških storitev v povezavi z nadgradnjami</w:t>
      </w:r>
      <w:r w:rsidRPr="002345C9">
        <w:rPr>
          <w:rFonts w:cs="Arial"/>
        </w:rPr>
        <w:t xml:space="preserve"> naročniku zagotavlja:</w:t>
      </w:r>
    </w:p>
    <w:p w14:paraId="25981112" w14:textId="43306C92" w:rsidR="00CE77DD" w:rsidRPr="00CE77DD" w:rsidRDefault="00E93BD9" w:rsidP="00510363">
      <w:pPr>
        <w:pStyle w:val="Odstavekseznama"/>
        <w:numPr>
          <w:ilvl w:val="0"/>
          <w:numId w:val="3"/>
        </w:numPr>
        <w:spacing w:after="0" w:line="360" w:lineRule="auto"/>
        <w:jc w:val="both"/>
        <w:rPr>
          <w:rFonts w:cs="Arial"/>
        </w:rPr>
      </w:pPr>
      <w:r w:rsidRPr="00CE77DD">
        <w:rPr>
          <w:rFonts w:cs="Arial"/>
        </w:rPr>
        <w:t xml:space="preserve">preverjanje delovanja na različnih tehnoloških okoljih, preučevanje tehnoloških novosti povezanih z </w:t>
      </w:r>
      <w:r w:rsidR="00CE77DD" w:rsidRPr="00CE77DD">
        <w:rPr>
          <w:rFonts w:cs="Arial"/>
        </w:rPr>
        <w:t>vzdrževan</w:t>
      </w:r>
      <w:r w:rsidR="001558B8">
        <w:rPr>
          <w:rFonts w:cs="Arial"/>
        </w:rPr>
        <w:t xml:space="preserve">im </w:t>
      </w:r>
      <w:r w:rsidR="001A4571">
        <w:rPr>
          <w:rFonts w:cs="Arial"/>
        </w:rPr>
        <w:t xml:space="preserve">informacijskim </w:t>
      </w:r>
      <w:r w:rsidR="001558B8">
        <w:rPr>
          <w:rFonts w:cs="Arial"/>
        </w:rPr>
        <w:t xml:space="preserve">sistemom </w:t>
      </w:r>
      <w:r w:rsidR="00CE77DD" w:rsidRPr="00C55100">
        <w:t>ter priprava predlogov in ukrepov za izboljšanje zanesljivosti in optimalnosti njenega delovanja;</w:t>
      </w:r>
    </w:p>
    <w:p w14:paraId="6B229512" w14:textId="188D104E" w:rsidR="001558B8" w:rsidRDefault="00E93BD9" w:rsidP="00510363">
      <w:pPr>
        <w:pStyle w:val="Odstavekseznama"/>
        <w:numPr>
          <w:ilvl w:val="0"/>
          <w:numId w:val="3"/>
        </w:numPr>
        <w:spacing w:after="0" w:line="360" w:lineRule="auto"/>
        <w:jc w:val="both"/>
        <w:rPr>
          <w:rFonts w:cs="Arial"/>
        </w:rPr>
      </w:pPr>
      <w:r w:rsidRPr="001558B8">
        <w:rPr>
          <w:rFonts w:cs="Arial"/>
        </w:rPr>
        <w:t>priprava predlogov in ukrepov za izboljšanje zanesljivosti in optimalnosti de</w:t>
      </w:r>
      <w:r w:rsidR="00CE77DD" w:rsidRPr="001558B8">
        <w:rPr>
          <w:rFonts w:cs="Arial"/>
        </w:rPr>
        <w:t xml:space="preserve">lovanja </w:t>
      </w:r>
      <w:r w:rsidR="001558B8" w:rsidRPr="001558B8">
        <w:rPr>
          <w:rFonts w:cs="Arial"/>
        </w:rPr>
        <w:t xml:space="preserve">vzdrževanega </w:t>
      </w:r>
      <w:r w:rsidR="001A4571">
        <w:rPr>
          <w:rFonts w:cs="Arial"/>
        </w:rPr>
        <w:t xml:space="preserve">informacijskega </w:t>
      </w:r>
      <w:r w:rsidR="00CE77DD" w:rsidRPr="001558B8">
        <w:rPr>
          <w:rFonts w:cs="Arial"/>
        </w:rPr>
        <w:t>sistema;</w:t>
      </w:r>
    </w:p>
    <w:p w14:paraId="65016019" w14:textId="4EF55239" w:rsidR="00E93BD9" w:rsidRPr="001558B8" w:rsidRDefault="00E93BD9" w:rsidP="00510363">
      <w:pPr>
        <w:pStyle w:val="Odstavekseznama"/>
        <w:numPr>
          <w:ilvl w:val="0"/>
          <w:numId w:val="3"/>
        </w:numPr>
        <w:spacing w:after="0" w:line="360" w:lineRule="auto"/>
        <w:jc w:val="both"/>
        <w:rPr>
          <w:rFonts w:cs="Arial"/>
        </w:rPr>
      </w:pPr>
      <w:r w:rsidRPr="001558B8">
        <w:rPr>
          <w:rFonts w:cs="Arial"/>
        </w:rPr>
        <w:t xml:space="preserve">komunikacija in usklajevanje z naročnikom in uporabniki, glede možnih nadgradenj </w:t>
      </w:r>
      <w:r w:rsidR="001558B8" w:rsidRPr="001558B8">
        <w:rPr>
          <w:rFonts w:cs="Arial"/>
        </w:rPr>
        <w:t xml:space="preserve">vzdrževanega </w:t>
      </w:r>
      <w:r w:rsidR="001A4571">
        <w:rPr>
          <w:rFonts w:cs="Arial"/>
        </w:rPr>
        <w:t xml:space="preserve">informacijskega </w:t>
      </w:r>
      <w:r w:rsidR="001558B8">
        <w:rPr>
          <w:rFonts w:cs="Arial"/>
        </w:rPr>
        <w:t>sistema;</w:t>
      </w:r>
    </w:p>
    <w:p w14:paraId="00D08A02" w14:textId="3E657F16" w:rsidR="00E93BD9" w:rsidRDefault="00E93BD9" w:rsidP="00E93BD9">
      <w:pPr>
        <w:pStyle w:val="Odstavekseznama"/>
        <w:numPr>
          <w:ilvl w:val="0"/>
          <w:numId w:val="3"/>
        </w:numPr>
        <w:spacing w:after="0" w:line="360" w:lineRule="auto"/>
        <w:jc w:val="both"/>
        <w:rPr>
          <w:rFonts w:cs="Arial"/>
        </w:rPr>
      </w:pPr>
      <w:r w:rsidRPr="002345C9">
        <w:rPr>
          <w:rFonts w:cs="Arial"/>
        </w:rPr>
        <w:t xml:space="preserve">sodelovanje pri analizi in pripravi podrobnih tehničnih specifikacij uporabniških zahtev za izboljšanje funkcionalnosti </w:t>
      </w:r>
      <w:r w:rsidR="001558B8">
        <w:rPr>
          <w:rFonts w:cs="Arial"/>
        </w:rPr>
        <w:t>vzdrževanega sistema;</w:t>
      </w:r>
    </w:p>
    <w:p w14:paraId="01B6EEBD" w14:textId="3DDC6003" w:rsidR="00B73741" w:rsidRPr="00140559" w:rsidRDefault="001558B8" w:rsidP="00430EF3">
      <w:pPr>
        <w:pStyle w:val="Odstavekseznama"/>
        <w:numPr>
          <w:ilvl w:val="0"/>
          <w:numId w:val="3"/>
        </w:numPr>
        <w:spacing w:after="0" w:line="360" w:lineRule="auto"/>
        <w:jc w:val="both"/>
        <w:rPr>
          <w:rFonts w:cs="Arial"/>
        </w:rPr>
      </w:pPr>
      <w:r>
        <w:rPr>
          <w:rFonts w:cs="Arial"/>
        </w:rPr>
        <w:t>druge računalniške storitve v povezavi z nadgradnjami.</w:t>
      </w:r>
    </w:p>
    <w:p w14:paraId="633371E7" w14:textId="3B72ED9F" w:rsidR="00E93BD9" w:rsidRDefault="001558B8" w:rsidP="00336A09">
      <w:pPr>
        <w:pStyle w:val="Naslov3"/>
      </w:pPr>
      <w:bookmarkStart w:id="8" w:name="_Toc114578309"/>
      <w:r>
        <w:t>Nadgradnje in spremembe informacijskega sistema</w:t>
      </w:r>
      <w:bookmarkEnd w:id="8"/>
    </w:p>
    <w:p w14:paraId="47A597CA" w14:textId="31FCD924" w:rsidR="00E93BD9" w:rsidRDefault="00E93BD9" w:rsidP="00E93BD9">
      <w:pPr>
        <w:spacing w:after="0" w:line="360" w:lineRule="auto"/>
        <w:jc w:val="both"/>
        <w:rPr>
          <w:rFonts w:cs="Arial"/>
        </w:rPr>
      </w:pPr>
      <w:r w:rsidRPr="002345C9">
        <w:rPr>
          <w:rFonts w:cs="Arial"/>
        </w:rPr>
        <w:t xml:space="preserve">Izvajalec v okviru </w:t>
      </w:r>
      <w:r w:rsidR="001A4571">
        <w:rPr>
          <w:rFonts w:cs="Arial"/>
        </w:rPr>
        <w:t>nadgradenj in sprememb informacijskega sistema</w:t>
      </w:r>
      <w:r w:rsidRPr="002345C9">
        <w:rPr>
          <w:rFonts w:cs="Arial"/>
        </w:rPr>
        <w:t xml:space="preserve"> naročniku zagotavlja:</w:t>
      </w:r>
    </w:p>
    <w:p w14:paraId="36BCF74D" w14:textId="396FD0E7" w:rsidR="00E93BD9" w:rsidRPr="002345C9" w:rsidRDefault="00E93BD9" w:rsidP="00E93BD9">
      <w:pPr>
        <w:pStyle w:val="Odstavekseznama"/>
        <w:numPr>
          <w:ilvl w:val="0"/>
          <w:numId w:val="3"/>
        </w:numPr>
        <w:spacing w:after="0" w:line="360" w:lineRule="auto"/>
        <w:jc w:val="both"/>
        <w:rPr>
          <w:rFonts w:cs="Arial"/>
        </w:rPr>
      </w:pPr>
      <w:r w:rsidRPr="002345C9">
        <w:rPr>
          <w:rFonts w:cs="Arial"/>
        </w:rPr>
        <w:t xml:space="preserve">prilagajanje in dograjevanje funkcionalnosti </w:t>
      </w:r>
      <w:r w:rsidR="001558B8">
        <w:rPr>
          <w:rFonts w:cs="Arial"/>
        </w:rPr>
        <w:t>programske opreme ter izboljševanje njenih lastnosti delovanja in uporabnosti</w:t>
      </w:r>
      <w:r w:rsidRPr="002345C9">
        <w:rPr>
          <w:rFonts w:cs="Arial"/>
        </w:rPr>
        <w:t xml:space="preserve"> glede na vsebinsk</w:t>
      </w:r>
      <w:r w:rsidR="001558B8">
        <w:rPr>
          <w:rFonts w:cs="Arial"/>
        </w:rPr>
        <w:t>e in tehnične zahteve naročnika;</w:t>
      </w:r>
    </w:p>
    <w:p w14:paraId="0A68136D" w14:textId="5FC80AC1" w:rsidR="00E93BD9" w:rsidRPr="002345C9" w:rsidRDefault="00E93BD9" w:rsidP="00E93BD9">
      <w:pPr>
        <w:pStyle w:val="Odstavekseznama"/>
        <w:numPr>
          <w:ilvl w:val="0"/>
          <w:numId w:val="3"/>
        </w:numPr>
        <w:spacing w:after="0" w:line="360" w:lineRule="auto"/>
        <w:jc w:val="both"/>
        <w:rPr>
          <w:rFonts w:cs="Arial"/>
        </w:rPr>
      </w:pPr>
      <w:r w:rsidRPr="002345C9">
        <w:rPr>
          <w:rFonts w:cs="Arial"/>
        </w:rPr>
        <w:t xml:space="preserve">prilagajanje </w:t>
      </w:r>
      <w:r w:rsidR="001558B8">
        <w:rPr>
          <w:rFonts w:cs="Arial"/>
        </w:rPr>
        <w:t>programske opreme</w:t>
      </w:r>
      <w:r w:rsidRPr="002345C9">
        <w:rPr>
          <w:rFonts w:cs="Arial"/>
        </w:rPr>
        <w:t xml:space="preserve"> glede na spremembe sistemskega okolja in operacijskega sistema ter glede na potrebe ostalih povezanih informacijskih sistemov,</w:t>
      </w:r>
    </w:p>
    <w:p w14:paraId="235A47F0" w14:textId="4F7BF57C" w:rsidR="00B73741" w:rsidRPr="00140559" w:rsidRDefault="00E93BD9" w:rsidP="00430EF3">
      <w:pPr>
        <w:pStyle w:val="Odstavekseznama"/>
        <w:numPr>
          <w:ilvl w:val="0"/>
          <w:numId w:val="3"/>
        </w:numPr>
        <w:spacing w:after="0" w:line="360" w:lineRule="auto"/>
        <w:jc w:val="both"/>
        <w:rPr>
          <w:rFonts w:cs="Arial"/>
        </w:rPr>
      </w:pPr>
      <w:r w:rsidRPr="002345C9">
        <w:rPr>
          <w:rFonts w:cs="Arial"/>
        </w:rPr>
        <w:t xml:space="preserve">različne spremembe na informacijskem sistemu, preko uporabniškega vmesnika ali s posebnimi orodji, prilagoditve, nastavitve, </w:t>
      </w:r>
      <w:proofErr w:type="spellStart"/>
      <w:r w:rsidRPr="002345C9">
        <w:rPr>
          <w:rFonts w:cs="Arial"/>
        </w:rPr>
        <w:t>parametrizacija</w:t>
      </w:r>
      <w:proofErr w:type="spellEnd"/>
      <w:r w:rsidRPr="002345C9">
        <w:rPr>
          <w:rFonts w:cs="Arial"/>
        </w:rPr>
        <w:t>, spremembe konfiguracije, posegi na bazi, migracije podatkov.</w:t>
      </w:r>
    </w:p>
    <w:p w14:paraId="1268B6D8" w14:textId="0FFB8035" w:rsidR="0053335D" w:rsidRDefault="00D714F5" w:rsidP="003D3A18">
      <w:pPr>
        <w:pStyle w:val="Naslov3"/>
      </w:pPr>
      <w:bookmarkStart w:id="9" w:name="_Toc114578310"/>
      <w:r>
        <w:t>L</w:t>
      </w:r>
      <w:r w:rsidR="003D01C9">
        <w:t>icenc</w:t>
      </w:r>
      <w:r>
        <w:t>a</w:t>
      </w:r>
      <w:r w:rsidR="003D01C9">
        <w:t xml:space="preserve"> za CMS </w:t>
      </w:r>
      <w:r w:rsidR="0090679D">
        <w:t xml:space="preserve">sistem </w:t>
      </w:r>
      <w:proofErr w:type="spellStart"/>
      <w:r w:rsidR="003D01C9">
        <w:t>Magnolia</w:t>
      </w:r>
      <w:bookmarkEnd w:id="9"/>
      <w:proofErr w:type="spellEnd"/>
    </w:p>
    <w:p w14:paraId="1FEA3FF6" w14:textId="7E0ADE80" w:rsidR="002272EA" w:rsidRDefault="005577AA" w:rsidP="00430EF3">
      <w:pPr>
        <w:spacing w:after="0" w:line="360" w:lineRule="auto"/>
        <w:jc w:val="both"/>
        <w:rPr>
          <w:rFonts w:cs="Arial"/>
        </w:rPr>
      </w:pPr>
      <w:r w:rsidRPr="0053335D">
        <w:rPr>
          <w:rFonts w:cs="Arial"/>
        </w:rPr>
        <w:t xml:space="preserve">V vzdrževanje </w:t>
      </w:r>
      <w:r w:rsidR="009B4333">
        <w:rPr>
          <w:rFonts w:cs="Arial"/>
        </w:rPr>
        <w:t xml:space="preserve">informacijskega sistema </w:t>
      </w:r>
      <w:proofErr w:type="spellStart"/>
      <w:r w:rsidR="009B4333">
        <w:rPr>
          <w:rFonts w:cs="Arial"/>
        </w:rPr>
        <w:t>eUprava</w:t>
      </w:r>
      <w:proofErr w:type="spellEnd"/>
      <w:r w:rsidR="009B4333">
        <w:rPr>
          <w:rFonts w:cs="Arial"/>
        </w:rPr>
        <w:t xml:space="preserve"> </w:t>
      </w:r>
      <w:r w:rsidR="00957A30">
        <w:rPr>
          <w:rFonts w:cs="Arial"/>
        </w:rPr>
        <w:t>je</w:t>
      </w:r>
      <w:r w:rsidR="00957A30" w:rsidRPr="0053335D">
        <w:rPr>
          <w:rFonts w:cs="Arial"/>
        </w:rPr>
        <w:t xml:space="preserve"> </w:t>
      </w:r>
      <w:r w:rsidRPr="0053335D">
        <w:rPr>
          <w:rFonts w:cs="Arial"/>
        </w:rPr>
        <w:t>vključen tudi licenčni produkt, za katere</w:t>
      </w:r>
      <w:r w:rsidR="00957A30">
        <w:rPr>
          <w:rFonts w:cs="Arial"/>
        </w:rPr>
        <w:t>ga</w:t>
      </w:r>
      <w:r w:rsidRPr="0053335D">
        <w:rPr>
          <w:rFonts w:cs="Arial"/>
        </w:rPr>
        <w:t xml:space="preserve"> mora izvajalec urediti in poravnati letno licenčnino, saj predstavlja neločljiv del </w:t>
      </w:r>
      <w:r w:rsidR="00394F6D">
        <w:rPr>
          <w:rFonts w:cs="Arial"/>
        </w:rPr>
        <w:t xml:space="preserve">sistema </w:t>
      </w:r>
      <w:proofErr w:type="spellStart"/>
      <w:r w:rsidR="00394F6D">
        <w:rPr>
          <w:rFonts w:cs="Arial"/>
        </w:rPr>
        <w:t>eUprava</w:t>
      </w:r>
      <w:proofErr w:type="spellEnd"/>
      <w:r w:rsidR="00394F6D" w:rsidRPr="0053335D">
        <w:rPr>
          <w:rFonts w:cs="Arial"/>
        </w:rPr>
        <w:t xml:space="preserve"> </w:t>
      </w:r>
      <w:r w:rsidRPr="0053335D">
        <w:rPr>
          <w:rFonts w:cs="Arial"/>
        </w:rPr>
        <w:t xml:space="preserve">in bi </w:t>
      </w:r>
      <w:r w:rsidR="003D01C9" w:rsidRPr="0053335D">
        <w:rPr>
          <w:rFonts w:cs="Arial"/>
        </w:rPr>
        <w:t>nj</w:t>
      </w:r>
      <w:r w:rsidR="003D01C9">
        <w:rPr>
          <w:rFonts w:cs="Arial"/>
        </w:rPr>
        <w:t>eg</w:t>
      </w:r>
      <w:r w:rsidR="003D01C9" w:rsidRPr="0053335D">
        <w:rPr>
          <w:rFonts w:cs="Arial"/>
        </w:rPr>
        <w:t xml:space="preserve">ovo </w:t>
      </w:r>
      <w:r w:rsidRPr="0053335D">
        <w:rPr>
          <w:rFonts w:cs="Arial"/>
        </w:rPr>
        <w:t>nedelovanje resno ogrozilo delovanje</w:t>
      </w:r>
      <w:r w:rsidR="003D01C9">
        <w:rPr>
          <w:rFonts w:cs="Arial"/>
        </w:rPr>
        <w:t xml:space="preserve"> sistema </w:t>
      </w:r>
      <w:proofErr w:type="spellStart"/>
      <w:r w:rsidR="003D01C9" w:rsidRPr="00E87BF1">
        <w:rPr>
          <w:rFonts w:cs="Arial"/>
        </w:rPr>
        <w:t>eUprava</w:t>
      </w:r>
      <w:proofErr w:type="spellEnd"/>
      <w:r w:rsidRPr="00E87BF1">
        <w:rPr>
          <w:rFonts w:cs="Arial"/>
        </w:rPr>
        <w:t>. Ta</w:t>
      </w:r>
      <w:r w:rsidR="0053335D" w:rsidRPr="00E87BF1">
        <w:rPr>
          <w:rFonts w:cs="Arial"/>
        </w:rPr>
        <w:t>k</w:t>
      </w:r>
      <w:r w:rsidRPr="00E87BF1">
        <w:rPr>
          <w:rFonts w:cs="Arial"/>
        </w:rPr>
        <w:t xml:space="preserve"> produkt je CMS</w:t>
      </w:r>
      <w:r w:rsidR="0053335D" w:rsidRPr="00E87BF1">
        <w:rPr>
          <w:rFonts w:cs="Arial"/>
        </w:rPr>
        <w:t xml:space="preserve"> sistem </w:t>
      </w:r>
      <w:proofErr w:type="spellStart"/>
      <w:r w:rsidR="0053335D" w:rsidRPr="00E87BF1">
        <w:rPr>
          <w:rFonts w:cs="Arial"/>
        </w:rPr>
        <w:t>Magnolia</w:t>
      </w:r>
      <w:proofErr w:type="spellEnd"/>
      <w:r w:rsidR="0053335D" w:rsidRPr="00E87BF1">
        <w:rPr>
          <w:rFonts w:cs="Arial"/>
        </w:rPr>
        <w:t xml:space="preserve">. </w:t>
      </w:r>
    </w:p>
    <w:p w14:paraId="0206C98B" w14:textId="77777777" w:rsidR="00603FFD" w:rsidRDefault="00603FFD" w:rsidP="00430EF3">
      <w:pPr>
        <w:spacing w:after="0" w:line="360" w:lineRule="auto"/>
        <w:jc w:val="both"/>
      </w:pPr>
    </w:p>
    <w:p w14:paraId="42AD33F8" w14:textId="77777777" w:rsidR="0053335D" w:rsidRPr="008D7617" w:rsidRDefault="0053335D" w:rsidP="00895CF7">
      <w:pPr>
        <w:pStyle w:val="Naslov2"/>
      </w:pPr>
      <w:bookmarkStart w:id="10" w:name="_Toc530738279"/>
      <w:bookmarkStart w:id="11" w:name="_Toc531083956"/>
      <w:bookmarkStart w:id="12" w:name="_Toc114578311"/>
      <w:bookmarkEnd w:id="10"/>
      <w:bookmarkEnd w:id="11"/>
      <w:r w:rsidRPr="008D7617">
        <w:lastRenderedPageBreak/>
        <w:t>Način naročanja in obračunavanja storitev</w:t>
      </w:r>
      <w:bookmarkEnd w:id="12"/>
    </w:p>
    <w:p w14:paraId="21E24C7E" w14:textId="0EC72E6F" w:rsidR="00F305FB" w:rsidRDefault="00F305FB" w:rsidP="00F305FB">
      <w:pPr>
        <w:spacing w:line="360" w:lineRule="auto"/>
        <w:jc w:val="both"/>
        <w:rPr>
          <w:rFonts w:cs="Arial"/>
        </w:rPr>
      </w:pPr>
      <w:r w:rsidRPr="00F305FB">
        <w:rPr>
          <w:rFonts w:cs="Arial"/>
        </w:rPr>
        <w:t xml:space="preserve">Storitve osnovnega vzdrževanja (2.1.1) so povezane z zagotavljanjem optimalnega delovanja sistema. Način obračunavanja storitev iz te kategorije je dogovorjeni fiksni mesečni znesek oz. pavšal. Obvezno je redno mesečno poročanje o dejansko opravljenem </w:t>
      </w:r>
      <w:r w:rsidR="0090679D">
        <w:rPr>
          <w:rFonts w:cs="Arial"/>
        </w:rPr>
        <w:t>delu, njegovi vsebini in obsegu. I</w:t>
      </w:r>
      <w:r w:rsidRPr="00F305FB">
        <w:rPr>
          <w:rFonts w:cs="Arial"/>
        </w:rPr>
        <w:t xml:space="preserve">zvajalec opravlja storitve brez naročila naročnika. </w:t>
      </w:r>
    </w:p>
    <w:p w14:paraId="3FC854F5" w14:textId="6855744A" w:rsidR="009E24C1" w:rsidRPr="00F305FB" w:rsidRDefault="00D714F5" w:rsidP="00F305FB">
      <w:pPr>
        <w:spacing w:line="360" w:lineRule="auto"/>
        <w:jc w:val="both"/>
        <w:rPr>
          <w:rFonts w:cs="Arial"/>
        </w:rPr>
      </w:pPr>
      <w:bookmarkStart w:id="13" w:name="_Hlk114571300"/>
      <w:r>
        <w:rPr>
          <w:rFonts w:cs="Arial"/>
        </w:rPr>
        <w:t>Najem</w:t>
      </w:r>
      <w:r w:rsidR="00562AB9">
        <w:rPr>
          <w:rFonts w:cs="Arial"/>
        </w:rPr>
        <w:t xml:space="preserve"> licenc</w:t>
      </w:r>
      <w:r w:rsidR="00443B1E">
        <w:rPr>
          <w:rFonts w:cs="Arial"/>
        </w:rPr>
        <w:t>e</w:t>
      </w:r>
      <w:r w:rsidR="00562AB9">
        <w:rPr>
          <w:rFonts w:cs="Arial"/>
        </w:rPr>
        <w:t xml:space="preserve"> CMS </w:t>
      </w:r>
      <w:proofErr w:type="spellStart"/>
      <w:r w:rsidR="00562AB9">
        <w:rPr>
          <w:rFonts w:cs="Arial"/>
        </w:rPr>
        <w:t>Magnolia</w:t>
      </w:r>
      <w:proofErr w:type="spellEnd"/>
      <w:r w:rsidR="00562AB9" w:rsidRPr="00F305FB">
        <w:rPr>
          <w:rFonts w:cs="Arial"/>
        </w:rPr>
        <w:t xml:space="preserve"> (2.1.</w:t>
      </w:r>
      <w:r w:rsidR="00562AB9">
        <w:rPr>
          <w:rFonts w:cs="Arial"/>
        </w:rPr>
        <w:t>5</w:t>
      </w:r>
      <w:r w:rsidR="00562AB9" w:rsidRPr="00F305FB">
        <w:rPr>
          <w:rFonts w:cs="Arial"/>
        </w:rPr>
        <w:t xml:space="preserve">) </w:t>
      </w:r>
      <w:r w:rsidR="00443B1E">
        <w:rPr>
          <w:rFonts w:cs="Arial"/>
        </w:rPr>
        <w:t>je</w:t>
      </w:r>
      <w:r w:rsidR="00443B1E" w:rsidRPr="00F305FB">
        <w:rPr>
          <w:rFonts w:cs="Arial"/>
        </w:rPr>
        <w:t xml:space="preserve"> </w:t>
      </w:r>
      <w:r w:rsidR="00562AB9" w:rsidRPr="00F305FB">
        <w:rPr>
          <w:rFonts w:cs="Arial"/>
        </w:rPr>
        <w:t xml:space="preserve">povezan </w:t>
      </w:r>
      <w:r w:rsidR="00896FA0">
        <w:rPr>
          <w:rFonts w:cs="Arial"/>
        </w:rPr>
        <w:t xml:space="preserve">s </w:t>
      </w:r>
      <w:r w:rsidR="0090679D">
        <w:rPr>
          <w:rFonts w:cs="Arial"/>
        </w:rPr>
        <w:t>plačevanjem letne licenčnine</w:t>
      </w:r>
      <w:r>
        <w:rPr>
          <w:rFonts w:cs="Arial"/>
        </w:rPr>
        <w:t>,</w:t>
      </w:r>
      <w:r w:rsidR="00562AB9">
        <w:rPr>
          <w:rFonts w:cs="Arial"/>
        </w:rPr>
        <w:t xml:space="preserve"> saj </w:t>
      </w:r>
      <w:r w:rsidR="0090679D">
        <w:rPr>
          <w:rFonts w:cs="Arial"/>
        </w:rPr>
        <w:t>CMS sistem predstavlja</w:t>
      </w:r>
      <w:r w:rsidR="00562AB9">
        <w:rPr>
          <w:rFonts w:cs="Arial"/>
        </w:rPr>
        <w:t xml:space="preserve"> neločljiv del sistema </w:t>
      </w:r>
      <w:proofErr w:type="spellStart"/>
      <w:r w:rsidR="00562AB9">
        <w:rPr>
          <w:rFonts w:cs="Arial"/>
        </w:rPr>
        <w:t>eUprava</w:t>
      </w:r>
      <w:proofErr w:type="spellEnd"/>
      <w:r w:rsidR="00562AB9">
        <w:rPr>
          <w:rFonts w:cs="Arial"/>
        </w:rPr>
        <w:t xml:space="preserve">. </w:t>
      </w:r>
    </w:p>
    <w:bookmarkEnd w:id="13"/>
    <w:p w14:paraId="3B7C4F18" w14:textId="2E7D75B4" w:rsidR="00F24ED6" w:rsidRDefault="00F305FB" w:rsidP="00430EF3">
      <w:pPr>
        <w:spacing w:line="360" w:lineRule="auto"/>
        <w:jc w:val="both"/>
      </w:pPr>
      <w:r w:rsidRPr="00F305FB">
        <w:rPr>
          <w:rFonts w:cs="Arial"/>
        </w:rPr>
        <w:t>Storitve podpore naročniku (2.1.2), spremembe in nadgradnje (2.1.4) in povezane računalniške storitve (2.1.3) izvajalec opravlja izključno na podlagi vnaprejšnjega naročila s strani naročnika,</w:t>
      </w:r>
      <w:r w:rsidR="007224AD">
        <w:rPr>
          <w:rFonts w:cs="Arial"/>
        </w:rPr>
        <w:t xml:space="preserve"> </w:t>
      </w:r>
      <w:r w:rsidRPr="00F305FB">
        <w:rPr>
          <w:rFonts w:cs="Arial"/>
        </w:rPr>
        <w:t>kjer so definirani vsebina, obseg in rok za realizacijo naročila. Če izvajalec tako storitev izvede brez naročila naročnika, nosi stroške izvedbe sam. Obvezno je redno mesečno poročanje o dejansko opravljenem delu (kdo, kaj, kdaj, koliko in zakaj je delal). Storitve se obračunajo glede na dejansko opravljeno delo in glede na dogovorjeno ceno dela za uro.</w:t>
      </w:r>
    </w:p>
    <w:p w14:paraId="405E1CC5" w14:textId="19DEA765" w:rsidR="003374A8" w:rsidRPr="009E24C1" w:rsidRDefault="009E6D7D" w:rsidP="003374A8">
      <w:pPr>
        <w:spacing w:after="0" w:line="360" w:lineRule="auto"/>
        <w:jc w:val="both"/>
      </w:pPr>
      <w:r>
        <w:t>Storitve se obračunavajo po predhodnem izvajalčevem poročilu</w:t>
      </w:r>
      <w:r w:rsidR="008B6921">
        <w:t xml:space="preserve">, ki je </w:t>
      </w:r>
      <w:r w:rsidR="00913F26">
        <w:t>priložen</w:t>
      </w:r>
      <w:r w:rsidR="008B6921">
        <w:t xml:space="preserve"> prevzem</w:t>
      </w:r>
      <w:r w:rsidR="00913F26">
        <w:t xml:space="preserve">u </w:t>
      </w:r>
      <w:r w:rsidR="008B6921">
        <w:t>zapisnik</w:t>
      </w:r>
      <w:r w:rsidR="00913F26">
        <w:t>u</w:t>
      </w:r>
      <w:r>
        <w:t xml:space="preserve"> o izvajanju storitev, ki ga naročnik potrdi. </w:t>
      </w:r>
      <w:r w:rsidR="003374A8" w:rsidRPr="00FD4BE6">
        <w:rPr>
          <w:rFonts w:cs="Arial"/>
          <w:szCs w:val="22"/>
        </w:rPr>
        <w:t xml:space="preserve">Prevzemni zapisnik natančno opiše izvedena dela in vsa odstopanja od specifikacij ter roke za odpravo odstopanj. Ko so vse pomanjkljivosti odpravljene, se podpiše prevzemni zapisnik, ki je podlaga za izstavitev računa. Če določenega samostojnega dela storitev zaradi zunanjih vzrokov ni mogoče izvesti, izvajalec to v prevzemnem zapisniku navede, hkrati pa glede na ocenjene deleže zneskov izvedenih storitev, v prevzemnem zapisniku oceni delež zneska oziroma zneskov neizvedenih storitev. S podpisom takšnega zapisnika naročnik potrdi prevzem zgolj tistih storitev, ki so izvedene in so </w:t>
      </w:r>
      <w:r w:rsidR="003374A8" w:rsidRPr="009E24C1">
        <w:rPr>
          <w:rFonts w:cs="Arial"/>
          <w:szCs w:val="22"/>
        </w:rPr>
        <w:t>lahko predmet računa.</w:t>
      </w:r>
    </w:p>
    <w:p w14:paraId="2C481B64" w14:textId="320FBB57" w:rsidR="009E6D7D" w:rsidRDefault="009E6D7D" w:rsidP="003374A8">
      <w:pPr>
        <w:spacing w:after="0" w:line="360" w:lineRule="auto"/>
        <w:jc w:val="both"/>
      </w:pPr>
      <w:r w:rsidRPr="009E24C1">
        <w:t xml:space="preserve">Poročilo vsebuje specifikacijo izvedenih del za vsako vrsto razpisanih </w:t>
      </w:r>
      <w:r w:rsidR="00314455" w:rsidRPr="009E24C1">
        <w:t xml:space="preserve">storitev. </w:t>
      </w:r>
      <w:r w:rsidRPr="009E24C1">
        <w:t>P</w:t>
      </w:r>
      <w:r w:rsidR="00913F26" w:rsidRPr="009E24C1">
        <w:t xml:space="preserve">odpisan prevzemni zapisnik </w:t>
      </w:r>
      <w:r w:rsidR="003E6887" w:rsidRPr="009E24C1">
        <w:t>je</w:t>
      </w:r>
      <w:r w:rsidRPr="009E24C1">
        <w:t xml:space="preserve"> prilog</w:t>
      </w:r>
      <w:r w:rsidR="00124489" w:rsidRPr="009E24C1">
        <w:t>a</w:t>
      </w:r>
      <w:r w:rsidRPr="009E24C1">
        <w:t xml:space="preserve"> računu.</w:t>
      </w:r>
    </w:p>
    <w:p w14:paraId="3BAA623C" w14:textId="77777777" w:rsidR="002272EA" w:rsidRDefault="002272EA" w:rsidP="00336A09">
      <w:pPr>
        <w:spacing w:after="0" w:line="360" w:lineRule="auto"/>
        <w:jc w:val="both"/>
      </w:pPr>
    </w:p>
    <w:p w14:paraId="397ACB93" w14:textId="77777777" w:rsidR="001A1D20" w:rsidRPr="003C60C9" w:rsidRDefault="001A1D20" w:rsidP="00895CF7">
      <w:pPr>
        <w:pStyle w:val="Naslov2"/>
      </w:pPr>
      <w:bookmarkStart w:id="14" w:name="_Toc114578312"/>
      <w:r w:rsidRPr="003C60C9">
        <w:t>Splošni pogoji za izvajanje storitev</w:t>
      </w:r>
      <w:bookmarkEnd w:id="14"/>
    </w:p>
    <w:p w14:paraId="5E8DA8F1" w14:textId="77777777" w:rsidR="001A1D20" w:rsidRDefault="001A1D20" w:rsidP="00336A09">
      <w:pPr>
        <w:pStyle w:val="Naslov3"/>
      </w:pPr>
      <w:bookmarkStart w:id="15" w:name="_Toc114578313"/>
      <w:r>
        <w:t>Generične tehnološke zahteve</w:t>
      </w:r>
      <w:bookmarkEnd w:id="15"/>
    </w:p>
    <w:p w14:paraId="7B970561" w14:textId="3EA301F7" w:rsidR="001A1D20" w:rsidRPr="001A1D20" w:rsidRDefault="00136A59" w:rsidP="00336A09">
      <w:pPr>
        <w:spacing w:after="0" w:line="360" w:lineRule="auto"/>
        <w:jc w:val="both"/>
      </w:pPr>
      <w:r>
        <w:rPr>
          <w:rFonts w:cs="Arial"/>
          <w:color w:val="000000"/>
        </w:rPr>
        <w:t>MJU</w:t>
      </w:r>
      <w:r w:rsidR="001A1D20" w:rsidRPr="006D3564">
        <w:rPr>
          <w:rFonts w:cs="Arial"/>
          <w:color w:val="000000"/>
        </w:rPr>
        <w:t xml:space="preserve"> ima vzpostavljeno informacijsko tehnološko okolje, v katerem je postavljen tudi </w:t>
      </w:r>
      <w:r w:rsidR="00394F6D">
        <w:rPr>
          <w:rFonts w:cs="Arial"/>
          <w:color w:val="000000"/>
        </w:rPr>
        <w:t>informacijski sistem</w:t>
      </w:r>
      <w:r w:rsidR="00394F6D" w:rsidRPr="006D3564">
        <w:rPr>
          <w:rFonts w:cs="Arial"/>
          <w:color w:val="000000"/>
        </w:rPr>
        <w:t xml:space="preserve"> </w:t>
      </w:r>
      <w:proofErr w:type="spellStart"/>
      <w:r w:rsidR="001A1D20" w:rsidRPr="006D3564">
        <w:rPr>
          <w:rFonts w:cs="Arial"/>
          <w:color w:val="000000"/>
        </w:rPr>
        <w:t>eUprava</w:t>
      </w:r>
      <w:proofErr w:type="spellEnd"/>
      <w:r w:rsidR="001A1D20" w:rsidRPr="006D3564">
        <w:rPr>
          <w:rFonts w:cs="Arial"/>
          <w:color w:val="000000"/>
        </w:rPr>
        <w:t>. Vse dograditve morajo biti skladne z Generičnimi tehnološkimi zahtevami (GTZ)</w:t>
      </w:r>
      <w:r w:rsidR="001A1D20">
        <w:rPr>
          <w:rStyle w:val="Sprotnaopomba-sklic"/>
          <w:color w:val="000000"/>
        </w:rPr>
        <w:footnoteReference w:id="1"/>
      </w:r>
      <w:r w:rsidR="001A1D20" w:rsidRPr="006D3564">
        <w:rPr>
          <w:rFonts w:cs="Arial"/>
          <w:color w:val="000000"/>
        </w:rPr>
        <w:t xml:space="preserve">, </w:t>
      </w:r>
      <w:r w:rsidR="001A1D20" w:rsidRPr="001A1D20">
        <w:t>ki opredeljujejo naročnikovo sistemsko okolje, uporabljene tehnologije in postopke pri nameščanju aplikativne programske opreme, zahteve glede varnosti, razpoložljivosti in projektnega dela pri razvoju, testiranju in namestitvi.</w:t>
      </w:r>
    </w:p>
    <w:p w14:paraId="611CE4D5" w14:textId="0D17D2FE" w:rsidR="00524E63" w:rsidRPr="006D3564" w:rsidRDefault="001A1D20" w:rsidP="008B7645">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Pr>
          <w:rFonts w:cs="Arial"/>
          <w:color w:val="000000"/>
        </w:rPr>
        <w:lastRenderedPageBreak/>
        <w:t>P</w:t>
      </w:r>
      <w:r w:rsidRPr="006D3564">
        <w:rPr>
          <w:rFonts w:cs="Arial"/>
          <w:color w:val="000000"/>
        </w:rPr>
        <w:t>rav tako pa je pri vseh nadgradnjah oz. dograditvah izvajalec dolžan upoštevati tudi Smernice za razvoj informacijskih rešitev</w:t>
      </w:r>
      <w:r w:rsidRPr="006D3564">
        <w:rPr>
          <w:rStyle w:val="Sprotnaopomba-sklic"/>
          <w:rFonts w:cs="Arial"/>
          <w:color w:val="000000"/>
        </w:rPr>
        <w:footnoteReference w:id="2"/>
      </w:r>
      <w:r w:rsidRPr="006D3564">
        <w:rPr>
          <w:rFonts w:cs="Arial"/>
          <w:color w:val="000000"/>
        </w:rPr>
        <w:t xml:space="preserve">. </w:t>
      </w:r>
    </w:p>
    <w:p w14:paraId="6EF12897" w14:textId="77777777" w:rsidR="001A1D20" w:rsidRDefault="001A1D20" w:rsidP="00434C6B">
      <w:pPr>
        <w:pStyle w:val="Naslov3"/>
      </w:pPr>
      <w:bookmarkStart w:id="16" w:name="_Toc335930684"/>
      <w:bookmarkStart w:id="17" w:name="_Toc344111661"/>
      <w:bookmarkStart w:id="18" w:name="_Toc371408193"/>
      <w:bookmarkStart w:id="19" w:name="_Toc383002407"/>
      <w:bookmarkStart w:id="20" w:name="_Toc449100564"/>
      <w:bookmarkStart w:id="21" w:name="_Toc114578314"/>
      <w:r>
        <w:t>Prevzem nadgradnje/spremembe</w:t>
      </w:r>
      <w:bookmarkEnd w:id="21"/>
    </w:p>
    <w:bookmarkEnd w:id="16"/>
    <w:bookmarkEnd w:id="17"/>
    <w:bookmarkEnd w:id="18"/>
    <w:bookmarkEnd w:id="19"/>
    <w:bookmarkEnd w:id="20"/>
    <w:p w14:paraId="34AF0C83" w14:textId="395140C3" w:rsidR="001A1D20" w:rsidRPr="001A1D20" w:rsidRDefault="001A1D20" w:rsidP="008B7645">
      <w:pPr>
        <w:spacing w:after="0" w:line="360" w:lineRule="auto"/>
        <w:jc w:val="both"/>
      </w:pPr>
      <w:r w:rsidRPr="001A1D20">
        <w:t xml:space="preserve">Izvajalec mora za prevzem nadgradnje ali spremembe v </w:t>
      </w:r>
      <w:r w:rsidR="00394F6D">
        <w:t xml:space="preserve">informacijskem </w:t>
      </w:r>
      <w:r w:rsidRPr="001A1D20">
        <w:t xml:space="preserve">sistemu </w:t>
      </w:r>
      <w:proofErr w:type="spellStart"/>
      <w:r w:rsidR="00394F6D">
        <w:t>eUprava</w:t>
      </w:r>
      <w:proofErr w:type="spellEnd"/>
      <w:r w:rsidR="00394F6D">
        <w:t xml:space="preserve"> </w:t>
      </w:r>
      <w:r w:rsidRPr="001A1D20">
        <w:t>pripraviti naslednjo dokumentacijo:</w:t>
      </w:r>
    </w:p>
    <w:p w14:paraId="3A7FC78B" w14:textId="17ADCDDC" w:rsidR="001A1D20" w:rsidRPr="001A1D20" w:rsidRDefault="001A1D20" w:rsidP="001E35D3">
      <w:pPr>
        <w:numPr>
          <w:ilvl w:val="0"/>
          <w:numId w:val="47"/>
        </w:numPr>
        <w:spacing w:after="0" w:line="360" w:lineRule="auto"/>
        <w:jc w:val="both"/>
      </w:pPr>
      <w:r w:rsidRPr="001A1D20">
        <w:t>tehnična navodila za namestitev</w:t>
      </w:r>
      <w:r w:rsidR="00992D36">
        <w:t>;</w:t>
      </w:r>
    </w:p>
    <w:p w14:paraId="5317040D" w14:textId="01BF22FA" w:rsidR="001A1D20" w:rsidRPr="001A1D20" w:rsidRDefault="001A1D20" w:rsidP="001E35D3">
      <w:pPr>
        <w:numPr>
          <w:ilvl w:val="0"/>
          <w:numId w:val="47"/>
        </w:numPr>
        <w:spacing w:after="0" w:line="360" w:lineRule="auto"/>
        <w:jc w:val="both"/>
      </w:pPr>
      <w:r w:rsidRPr="001A1D20">
        <w:t xml:space="preserve">tehnična dokumentacija </w:t>
      </w:r>
      <w:r w:rsidR="00992D36">
        <w:t xml:space="preserve">informacijskega </w:t>
      </w:r>
      <w:r w:rsidRPr="001A1D20">
        <w:t>sistema</w:t>
      </w:r>
      <w:r w:rsidR="009408A4">
        <w:t xml:space="preserve">; </w:t>
      </w:r>
    </w:p>
    <w:p w14:paraId="27D58817" w14:textId="1CAD9130" w:rsidR="009408A4" w:rsidRDefault="001A1D20" w:rsidP="001E35D3">
      <w:pPr>
        <w:numPr>
          <w:ilvl w:val="0"/>
          <w:numId w:val="47"/>
        </w:numPr>
        <w:spacing w:after="0" w:line="360" w:lineRule="auto"/>
        <w:jc w:val="both"/>
      </w:pPr>
      <w:r w:rsidRPr="001A1D20">
        <w:t>načrt testiranja, testni postopki in testni podatki ter poročila o testiranju</w:t>
      </w:r>
      <w:r w:rsidR="00992D36">
        <w:t>;</w:t>
      </w:r>
    </w:p>
    <w:p w14:paraId="2070DBF7" w14:textId="2522CEF3" w:rsidR="009408A4" w:rsidRPr="009408A4" w:rsidRDefault="001A1D20" w:rsidP="00434C6B">
      <w:pPr>
        <w:numPr>
          <w:ilvl w:val="0"/>
          <w:numId w:val="47"/>
        </w:numPr>
        <w:spacing w:after="0" w:line="360" w:lineRule="auto"/>
        <w:jc w:val="both"/>
      </w:pPr>
      <w:r w:rsidRPr="001A1D20">
        <w:t>uporabniška navodila</w:t>
      </w:r>
      <w:r w:rsidR="00992D36">
        <w:t xml:space="preserve">, ki morajo biti </w:t>
      </w:r>
      <w:r w:rsidR="00D06875">
        <w:t xml:space="preserve">pripravljena </w:t>
      </w:r>
      <w:r w:rsidR="00D06875" w:rsidRPr="009408A4">
        <w:rPr>
          <w:szCs w:val="22"/>
        </w:rPr>
        <w:t>ločen</w:t>
      </w:r>
      <w:r w:rsidR="00D06875">
        <w:rPr>
          <w:szCs w:val="22"/>
        </w:rPr>
        <w:t xml:space="preserve">o </w:t>
      </w:r>
      <w:r w:rsidR="009408A4">
        <w:rPr>
          <w:szCs w:val="22"/>
        </w:rPr>
        <w:t xml:space="preserve">za </w:t>
      </w:r>
      <w:r w:rsidR="00D06875">
        <w:rPr>
          <w:szCs w:val="22"/>
        </w:rPr>
        <w:t>različne skupine</w:t>
      </w:r>
      <w:r w:rsidR="009408A4" w:rsidRPr="009408A4">
        <w:rPr>
          <w:szCs w:val="22"/>
        </w:rPr>
        <w:t xml:space="preserve"> uporabnik</w:t>
      </w:r>
      <w:r w:rsidR="00D06875">
        <w:rPr>
          <w:szCs w:val="22"/>
        </w:rPr>
        <w:t>ov</w:t>
      </w:r>
      <w:r w:rsidR="00992D36">
        <w:rPr>
          <w:szCs w:val="22"/>
        </w:rPr>
        <w:t xml:space="preserve"> ter </w:t>
      </w:r>
      <w:r w:rsidR="009408A4" w:rsidRPr="009408A4">
        <w:rPr>
          <w:szCs w:val="22"/>
        </w:rPr>
        <w:t>primerna za uporabo v sistemu spletnega učenja.</w:t>
      </w:r>
    </w:p>
    <w:p w14:paraId="655ABB2A" w14:textId="37C85D32" w:rsidR="00297AF8" w:rsidRPr="00297AF8" w:rsidRDefault="00D06875" w:rsidP="00264F04">
      <w:pPr>
        <w:spacing w:after="0" w:line="360" w:lineRule="auto"/>
        <w:jc w:val="both"/>
      </w:pPr>
      <w:r>
        <w:t>P</w:t>
      </w:r>
      <w:r w:rsidR="001A1D20" w:rsidRPr="001A1D20">
        <w:t xml:space="preserve">ogoj za prevzem dokumentacije </w:t>
      </w:r>
      <w:r>
        <w:t xml:space="preserve">in prenos namestitev popravkov iz razvojnega preko testnega do produkcijskega okolja </w:t>
      </w:r>
      <w:r w:rsidR="001A1D20" w:rsidRPr="001A1D20">
        <w:t>je priprava dokumentov postopka RTP</w:t>
      </w:r>
      <w:r>
        <w:t xml:space="preserve"> (Razvoj-Test-Produkcija)</w:t>
      </w:r>
      <w:r w:rsidR="001A1D20" w:rsidRPr="001A1D20">
        <w:t>, ki jih pripravi izvajalec v sodelovanju z naročnikom pred namestitvijo</w:t>
      </w:r>
      <w:r>
        <w:t xml:space="preserve"> nove verzije</w:t>
      </w:r>
      <w:r w:rsidR="001A1D20" w:rsidRPr="001A1D20">
        <w:t>.</w:t>
      </w:r>
      <w:r w:rsidR="00E22071">
        <w:t xml:space="preserve"> </w:t>
      </w:r>
      <w:r w:rsidR="001A1D20" w:rsidRPr="001A1D20">
        <w:t xml:space="preserve">V vsakem trenutku mora izvajalec zagotavljati popolno dokumentacijo sistema na enem mestu (SVN </w:t>
      </w:r>
      <w:proofErr w:type="spellStart"/>
      <w:r w:rsidR="001A1D20" w:rsidRPr="001A1D20">
        <w:t>repozitorij</w:t>
      </w:r>
      <w:proofErr w:type="spellEnd"/>
      <w:r w:rsidR="001A1D20" w:rsidRPr="001A1D20">
        <w:t xml:space="preserve">). Dokumentacija mora biti ažurna in osvežena ob vsaki spremembi sistema in mora omogočati, da naročnik lahko v vsakem trenutku sam prevzame upravljanje celotnega sistema. </w:t>
      </w:r>
      <w:r w:rsidR="00297AF8" w:rsidRPr="006D3564">
        <w:rPr>
          <w:rFonts w:cs="Arial"/>
        </w:rPr>
        <w:t>Izvajalec mora, ne da bi bil za to upravičen do posebnega plačila:</w:t>
      </w:r>
    </w:p>
    <w:p w14:paraId="64CB1DFC" w14:textId="77777777" w:rsidR="00297AF8" w:rsidRPr="006D3564" w:rsidRDefault="00297AF8" w:rsidP="00297AF8">
      <w:pPr>
        <w:pStyle w:val="Odstavekseznama"/>
        <w:numPr>
          <w:ilvl w:val="0"/>
          <w:numId w:val="23"/>
        </w:numPr>
        <w:spacing w:after="0" w:line="360" w:lineRule="auto"/>
        <w:jc w:val="both"/>
        <w:rPr>
          <w:rFonts w:cs="Arial"/>
        </w:rPr>
      </w:pPr>
      <w:r w:rsidRPr="006D3564">
        <w:rPr>
          <w:rFonts w:cs="Arial"/>
        </w:rPr>
        <w:t>redno voditi dokumentacijo projekta</w:t>
      </w:r>
      <w:r>
        <w:rPr>
          <w:rFonts w:cs="Arial"/>
        </w:rPr>
        <w:t>;</w:t>
      </w:r>
      <w:r w:rsidRPr="006D3564">
        <w:rPr>
          <w:rFonts w:cs="Arial"/>
        </w:rPr>
        <w:t xml:space="preserve"> </w:t>
      </w:r>
    </w:p>
    <w:p w14:paraId="5F4A43AE" w14:textId="77777777" w:rsidR="00297AF8" w:rsidRPr="006D3564" w:rsidRDefault="00297AF8" w:rsidP="00297AF8">
      <w:pPr>
        <w:pStyle w:val="Odstavekseznama"/>
        <w:numPr>
          <w:ilvl w:val="0"/>
          <w:numId w:val="23"/>
        </w:numPr>
        <w:spacing w:after="0" w:line="360" w:lineRule="auto"/>
        <w:jc w:val="both"/>
        <w:rPr>
          <w:rFonts w:cs="Arial"/>
        </w:rPr>
      </w:pPr>
      <w:r w:rsidRPr="006D3564">
        <w:rPr>
          <w:rFonts w:cs="Arial"/>
        </w:rPr>
        <w:t xml:space="preserve">redno voditi dokumentacijo </w:t>
      </w:r>
      <w:r>
        <w:rPr>
          <w:rFonts w:cs="Arial"/>
        </w:rPr>
        <w:t>sprememb in nadgradenj</w:t>
      </w:r>
      <w:r w:rsidRPr="006D3564">
        <w:rPr>
          <w:rFonts w:cs="Arial"/>
        </w:rPr>
        <w:t>, ki zajema vsaj:</w:t>
      </w:r>
    </w:p>
    <w:p w14:paraId="3F136312" w14:textId="77777777" w:rsidR="00297AF8" w:rsidRPr="006D3564" w:rsidRDefault="00297AF8" w:rsidP="00297AF8">
      <w:pPr>
        <w:pStyle w:val="Odstavekseznama"/>
        <w:numPr>
          <w:ilvl w:val="1"/>
          <w:numId w:val="23"/>
        </w:numPr>
        <w:spacing w:after="0" w:line="360" w:lineRule="auto"/>
        <w:jc w:val="both"/>
        <w:rPr>
          <w:rFonts w:cs="Arial"/>
        </w:rPr>
      </w:pPr>
      <w:r w:rsidRPr="006D3564">
        <w:rPr>
          <w:rFonts w:cs="Arial"/>
        </w:rPr>
        <w:t>arhitekturni dokument,</w:t>
      </w:r>
    </w:p>
    <w:p w14:paraId="65CC82DA" w14:textId="77777777" w:rsidR="00297AF8" w:rsidRPr="006D3564" w:rsidRDefault="00297AF8" w:rsidP="00297AF8">
      <w:pPr>
        <w:pStyle w:val="Odstavekseznama"/>
        <w:numPr>
          <w:ilvl w:val="1"/>
          <w:numId w:val="23"/>
        </w:numPr>
        <w:spacing w:after="0" w:line="360" w:lineRule="auto"/>
        <w:jc w:val="both"/>
        <w:rPr>
          <w:rFonts w:cs="Arial"/>
        </w:rPr>
      </w:pPr>
      <w:r w:rsidRPr="006D3564">
        <w:rPr>
          <w:rFonts w:cs="Arial"/>
        </w:rPr>
        <w:t>poslovna pravila,</w:t>
      </w:r>
    </w:p>
    <w:p w14:paraId="71C4D2D0" w14:textId="77777777" w:rsidR="00297AF8" w:rsidRPr="006D3564" w:rsidRDefault="00297AF8" w:rsidP="00297AF8">
      <w:pPr>
        <w:pStyle w:val="Odstavekseznama"/>
        <w:numPr>
          <w:ilvl w:val="1"/>
          <w:numId w:val="23"/>
        </w:numPr>
        <w:spacing w:after="0" w:line="360" w:lineRule="auto"/>
        <w:jc w:val="both"/>
        <w:rPr>
          <w:rFonts w:cs="Arial"/>
        </w:rPr>
      </w:pPr>
      <w:r w:rsidRPr="006D3564">
        <w:rPr>
          <w:rFonts w:cs="Arial"/>
        </w:rPr>
        <w:t>popis funkcionalnosti in primeri uporabe,</w:t>
      </w:r>
    </w:p>
    <w:p w14:paraId="26D86BCD" w14:textId="77777777" w:rsidR="00297AF8" w:rsidRPr="006D3564" w:rsidRDefault="00297AF8" w:rsidP="00297AF8">
      <w:pPr>
        <w:pStyle w:val="Odstavekseznama"/>
        <w:numPr>
          <w:ilvl w:val="1"/>
          <w:numId w:val="23"/>
        </w:numPr>
        <w:spacing w:after="0" w:line="360" w:lineRule="auto"/>
        <w:jc w:val="both"/>
        <w:rPr>
          <w:rFonts w:cs="Arial"/>
        </w:rPr>
      </w:pPr>
      <w:r w:rsidRPr="006D3564">
        <w:rPr>
          <w:rFonts w:cs="Arial"/>
        </w:rPr>
        <w:t>podatkovni model,</w:t>
      </w:r>
    </w:p>
    <w:p w14:paraId="57AC6339" w14:textId="77777777" w:rsidR="00297AF8" w:rsidRDefault="00297AF8" w:rsidP="00297AF8">
      <w:pPr>
        <w:pStyle w:val="Odstavekseznama"/>
        <w:numPr>
          <w:ilvl w:val="1"/>
          <w:numId w:val="23"/>
        </w:numPr>
        <w:spacing w:after="0" w:line="360" w:lineRule="auto"/>
        <w:jc w:val="both"/>
        <w:rPr>
          <w:rFonts w:cs="Arial"/>
        </w:rPr>
      </w:pPr>
      <w:r w:rsidRPr="006D3564">
        <w:rPr>
          <w:rFonts w:cs="Arial"/>
        </w:rPr>
        <w:t>popis integracij,</w:t>
      </w:r>
    </w:p>
    <w:p w14:paraId="0B67740D" w14:textId="77777777" w:rsidR="00297AF8" w:rsidRPr="006D3564" w:rsidRDefault="00297AF8" w:rsidP="00297AF8">
      <w:pPr>
        <w:pStyle w:val="Odstavekseznama"/>
        <w:numPr>
          <w:ilvl w:val="1"/>
          <w:numId w:val="23"/>
        </w:numPr>
        <w:spacing w:after="0" w:line="360" w:lineRule="auto"/>
        <w:jc w:val="both"/>
        <w:rPr>
          <w:rFonts w:cs="Arial"/>
        </w:rPr>
      </w:pPr>
      <w:r>
        <w:rPr>
          <w:rFonts w:cs="Arial"/>
        </w:rPr>
        <w:t xml:space="preserve">popis </w:t>
      </w:r>
      <w:proofErr w:type="spellStart"/>
      <w:r>
        <w:rPr>
          <w:rFonts w:cs="Arial"/>
        </w:rPr>
        <w:t>job</w:t>
      </w:r>
      <w:proofErr w:type="spellEnd"/>
      <w:r>
        <w:rPr>
          <w:rFonts w:cs="Arial"/>
        </w:rPr>
        <w:t>-ov,</w:t>
      </w:r>
    </w:p>
    <w:p w14:paraId="1ADBD13F" w14:textId="77777777" w:rsidR="00297AF8" w:rsidRPr="006D3564" w:rsidRDefault="00297AF8" w:rsidP="00297AF8">
      <w:pPr>
        <w:pStyle w:val="Odstavekseznama"/>
        <w:numPr>
          <w:ilvl w:val="1"/>
          <w:numId w:val="23"/>
        </w:numPr>
        <w:spacing w:after="0" w:line="360" w:lineRule="auto"/>
        <w:jc w:val="both"/>
        <w:rPr>
          <w:rFonts w:cs="Arial"/>
        </w:rPr>
      </w:pPr>
      <w:r w:rsidRPr="006D3564">
        <w:rPr>
          <w:rFonts w:cs="Arial"/>
        </w:rPr>
        <w:t>načrt testiranja,</w:t>
      </w:r>
    </w:p>
    <w:p w14:paraId="7DF70C0A" w14:textId="77777777" w:rsidR="00297AF8" w:rsidRDefault="00297AF8" w:rsidP="00297AF8">
      <w:pPr>
        <w:pStyle w:val="Odstavekseznama"/>
        <w:numPr>
          <w:ilvl w:val="1"/>
          <w:numId w:val="23"/>
        </w:numPr>
        <w:spacing w:after="0" w:line="360" w:lineRule="auto"/>
        <w:jc w:val="both"/>
        <w:rPr>
          <w:rFonts w:cs="Arial"/>
        </w:rPr>
      </w:pPr>
      <w:r w:rsidRPr="006D3564">
        <w:rPr>
          <w:rFonts w:cs="Arial"/>
        </w:rPr>
        <w:t>uporabniška navodila</w:t>
      </w:r>
      <w:r>
        <w:rPr>
          <w:rFonts w:cs="Arial"/>
        </w:rPr>
        <w:t>,</w:t>
      </w:r>
    </w:p>
    <w:p w14:paraId="0995D7A5" w14:textId="41C472D0" w:rsidR="00297AF8" w:rsidRDefault="00297AF8" w:rsidP="00297AF8">
      <w:pPr>
        <w:pStyle w:val="Odstavekseznama"/>
        <w:numPr>
          <w:ilvl w:val="1"/>
          <w:numId w:val="23"/>
        </w:numPr>
        <w:spacing w:after="0" w:line="360" w:lineRule="auto"/>
        <w:jc w:val="both"/>
        <w:rPr>
          <w:rFonts w:cs="Arial"/>
        </w:rPr>
      </w:pPr>
      <w:r>
        <w:rPr>
          <w:rFonts w:cs="Arial"/>
        </w:rPr>
        <w:t>tehnična navodila,</w:t>
      </w:r>
    </w:p>
    <w:p w14:paraId="547E79BB" w14:textId="3F96931B" w:rsidR="00297AF8" w:rsidRPr="006D3564" w:rsidRDefault="00297AF8" w:rsidP="00297AF8">
      <w:pPr>
        <w:pStyle w:val="Odstavekseznama"/>
        <w:numPr>
          <w:ilvl w:val="1"/>
          <w:numId w:val="23"/>
        </w:numPr>
        <w:spacing w:after="0" w:line="360" w:lineRule="auto"/>
        <w:jc w:val="both"/>
        <w:rPr>
          <w:rFonts w:cs="Arial"/>
        </w:rPr>
      </w:pPr>
      <w:r w:rsidRPr="006D3564">
        <w:rPr>
          <w:rFonts w:cs="Arial"/>
        </w:rPr>
        <w:t>in se v zvezi s tem drža</w:t>
      </w:r>
      <w:r>
        <w:rPr>
          <w:rFonts w:cs="Arial"/>
        </w:rPr>
        <w:t>ti morebitnih navodil naročnika.</w:t>
      </w:r>
    </w:p>
    <w:p w14:paraId="1310DBE5" w14:textId="77777777" w:rsidR="00297AF8" w:rsidRPr="006D3564" w:rsidRDefault="00297AF8" w:rsidP="00297AF8">
      <w:pPr>
        <w:pStyle w:val="Odstavekseznama"/>
        <w:numPr>
          <w:ilvl w:val="0"/>
          <w:numId w:val="23"/>
        </w:numPr>
        <w:spacing w:after="0" w:line="360" w:lineRule="auto"/>
        <w:jc w:val="both"/>
        <w:rPr>
          <w:rFonts w:cs="Arial"/>
        </w:rPr>
      </w:pPr>
      <w:r w:rsidRPr="006D3564">
        <w:rPr>
          <w:rFonts w:cs="Arial"/>
        </w:rPr>
        <w:t>izvajati vsa potrebna testiranja</w:t>
      </w:r>
      <w:r>
        <w:rPr>
          <w:rFonts w:cs="Arial"/>
        </w:rPr>
        <w:t>;</w:t>
      </w:r>
    </w:p>
    <w:p w14:paraId="08D09552" w14:textId="77777777" w:rsidR="00297AF8" w:rsidRPr="006D3564" w:rsidRDefault="00297AF8" w:rsidP="00297AF8">
      <w:pPr>
        <w:pStyle w:val="Odstavekseznama"/>
        <w:numPr>
          <w:ilvl w:val="0"/>
          <w:numId w:val="23"/>
        </w:numPr>
        <w:spacing w:after="0" w:line="360" w:lineRule="auto"/>
        <w:jc w:val="both"/>
        <w:rPr>
          <w:rFonts w:cs="Arial"/>
        </w:rPr>
      </w:pPr>
      <w:r w:rsidRPr="006D3564">
        <w:rPr>
          <w:rFonts w:cs="Arial"/>
        </w:rPr>
        <w:t>se udeleževati sestankov na lokaciji naročnika ali končnih uporabnikov, kadar je to potrebno za izvedbo posameznih zahtev</w:t>
      </w:r>
      <w:r>
        <w:rPr>
          <w:rFonts w:cs="Arial"/>
        </w:rPr>
        <w:t>;</w:t>
      </w:r>
    </w:p>
    <w:p w14:paraId="44FD15F3" w14:textId="77777777" w:rsidR="00297AF8" w:rsidRPr="006D3564" w:rsidRDefault="00297AF8" w:rsidP="00297AF8">
      <w:pPr>
        <w:pStyle w:val="Odstavekseznama"/>
        <w:numPr>
          <w:ilvl w:val="0"/>
          <w:numId w:val="23"/>
        </w:numPr>
        <w:spacing w:after="0" w:line="360" w:lineRule="auto"/>
        <w:jc w:val="both"/>
        <w:rPr>
          <w:rFonts w:cs="Arial"/>
        </w:rPr>
      </w:pPr>
      <w:r w:rsidRPr="006D3564">
        <w:rPr>
          <w:rFonts w:cs="Arial"/>
        </w:rPr>
        <w:t xml:space="preserve">zagotavljati kakovost pri </w:t>
      </w:r>
      <w:r>
        <w:rPr>
          <w:rFonts w:cs="Arial"/>
        </w:rPr>
        <w:t>nadgradnjah in delovanju informacijskega sistema;</w:t>
      </w:r>
    </w:p>
    <w:p w14:paraId="3C3FD6BB" w14:textId="7CD8C4EE" w:rsidR="00297AF8" w:rsidRDefault="00297AF8" w:rsidP="00297AF8">
      <w:pPr>
        <w:pStyle w:val="Odstavekseznama"/>
        <w:numPr>
          <w:ilvl w:val="0"/>
          <w:numId w:val="23"/>
        </w:numPr>
        <w:spacing w:after="0" w:line="360" w:lineRule="auto"/>
        <w:jc w:val="both"/>
        <w:rPr>
          <w:rFonts w:cs="Arial"/>
        </w:rPr>
      </w:pPr>
      <w:r w:rsidRPr="006D3564">
        <w:rPr>
          <w:rFonts w:cs="Arial"/>
        </w:rPr>
        <w:t>redno odpravljati napake.</w:t>
      </w:r>
    </w:p>
    <w:p w14:paraId="2307E675" w14:textId="4990BBD8" w:rsidR="00297AF8" w:rsidRPr="004B0AC8" w:rsidRDefault="00297AF8" w:rsidP="004B0AC8">
      <w:pPr>
        <w:spacing w:after="0" w:line="360" w:lineRule="auto"/>
        <w:jc w:val="both"/>
        <w:rPr>
          <w:rFonts w:cs="Arial"/>
          <w:color w:val="000000"/>
          <w:highlight w:val="yellow"/>
        </w:rPr>
      </w:pPr>
      <w:r w:rsidRPr="004B0AC8">
        <w:rPr>
          <w:rFonts w:cs="Arial"/>
          <w:color w:val="000000"/>
        </w:rPr>
        <w:lastRenderedPageBreak/>
        <w:t xml:space="preserve">Naročnik ima ob ugotovitvi slabo pripravljenih izdelkov projekta pravico slednje zavrniti, izvajalec pa jih je dolžan skrbneje pripraviti. </w:t>
      </w:r>
    </w:p>
    <w:p w14:paraId="0C1C3461" w14:textId="1DC22741" w:rsidR="005A4399" w:rsidRDefault="005A4399" w:rsidP="00336A09">
      <w:pPr>
        <w:pStyle w:val="Naslov4"/>
      </w:pPr>
      <w:r>
        <w:t>Izvedba testiranja</w:t>
      </w:r>
    </w:p>
    <w:p w14:paraId="593C397D" w14:textId="2702B2EB" w:rsidR="005A4399" w:rsidRDefault="00F91600" w:rsidP="00F91600">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336A09">
        <w:rPr>
          <w:rFonts w:cs="Arial"/>
          <w:color w:val="000000"/>
        </w:rPr>
        <w:t xml:space="preserve">Izvajalec mora pred prehodom v </w:t>
      </w:r>
      <w:r w:rsidR="00E116CD">
        <w:rPr>
          <w:rFonts w:cs="Arial"/>
          <w:color w:val="000000"/>
        </w:rPr>
        <w:t xml:space="preserve">testno </w:t>
      </w:r>
      <w:r w:rsidRPr="00336A09">
        <w:rPr>
          <w:rFonts w:cs="Arial"/>
          <w:color w:val="000000"/>
        </w:rPr>
        <w:t xml:space="preserve">okolje naročnika </w:t>
      </w:r>
      <w:r w:rsidR="00E116CD">
        <w:rPr>
          <w:rFonts w:cs="Arial"/>
          <w:color w:val="000000"/>
        </w:rPr>
        <w:t xml:space="preserve">na svojem razvojnem okolju </w:t>
      </w:r>
      <w:r w:rsidRPr="00336A09">
        <w:rPr>
          <w:rFonts w:cs="Arial"/>
          <w:color w:val="000000"/>
        </w:rPr>
        <w:t xml:space="preserve">izvesti sistematično, celovito in dokumentirano testiranje izvedenih sprememb in nadgradenj informacijskega sistema, katerega ustreznost potrdi naročnik. Slednje pomeni, da mora izvajalec pred prvo in vsako nadaljnjo namestitvijo v </w:t>
      </w:r>
      <w:r w:rsidR="00E116CD">
        <w:rPr>
          <w:rFonts w:cs="Arial"/>
          <w:color w:val="000000"/>
        </w:rPr>
        <w:t xml:space="preserve">testno </w:t>
      </w:r>
      <w:r w:rsidRPr="00336A09">
        <w:rPr>
          <w:rFonts w:cs="Arial"/>
          <w:color w:val="000000"/>
        </w:rPr>
        <w:t>okolje naročnika pisno potrditi opravljeno testiranje delovanja v svojem</w:t>
      </w:r>
      <w:r w:rsidR="00E116CD">
        <w:rPr>
          <w:rFonts w:cs="Arial"/>
          <w:color w:val="000000"/>
        </w:rPr>
        <w:t xml:space="preserve"> razvojnem</w:t>
      </w:r>
      <w:r w:rsidRPr="00336A09">
        <w:rPr>
          <w:rFonts w:cs="Arial"/>
          <w:color w:val="000000"/>
        </w:rPr>
        <w:t xml:space="preserve"> okolju. </w:t>
      </w:r>
    </w:p>
    <w:p w14:paraId="6B6E5A43" w14:textId="77777777" w:rsidR="005A4399" w:rsidRDefault="005A4399" w:rsidP="00F91600">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4E9DF1C2" w14:textId="6EA7E6FD" w:rsidR="00F91600" w:rsidRPr="00336A09" w:rsidRDefault="00F91600" w:rsidP="00F91600">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336A09">
        <w:rPr>
          <w:rFonts w:cs="Arial"/>
          <w:color w:val="000000"/>
        </w:rPr>
        <w:t xml:space="preserve">Izvajalec </w:t>
      </w:r>
      <w:r w:rsidR="00E116CD">
        <w:rPr>
          <w:rFonts w:cs="Arial"/>
          <w:color w:val="000000"/>
        </w:rPr>
        <w:t xml:space="preserve">mora </w:t>
      </w:r>
      <w:r w:rsidRPr="00336A09">
        <w:rPr>
          <w:rFonts w:cs="Arial"/>
          <w:color w:val="000000"/>
        </w:rPr>
        <w:t>v sodelovanju z naročnikom pripravi</w:t>
      </w:r>
      <w:r w:rsidR="00E116CD">
        <w:rPr>
          <w:rFonts w:cs="Arial"/>
          <w:color w:val="000000"/>
        </w:rPr>
        <w:t>ti</w:t>
      </w:r>
      <w:r w:rsidRPr="00336A09">
        <w:rPr>
          <w:rFonts w:cs="Arial"/>
          <w:color w:val="000000"/>
        </w:rPr>
        <w:t xml:space="preserve"> načrt testiranja, pripravi</w:t>
      </w:r>
      <w:r w:rsidR="00E116CD">
        <w:rPr>
          <w:rFonts w:cs="Arial"/>
          <w:color w:val="000000"/>
        </w:rPr>
        <w:t>ti</w:t>
      </w:r>
      <w:r w:rsidRPr="00336A09">
        <w:rPr>
          <w:rFonts w:cs="Arial"/>
          <w:color w:val="000000"/>
        </w:rPr>
        <w:t xml:space="preserve"> testne primere, ki se bodo uporabili pri testiranju</w:t>
      </w:r>
      <w:r w:rsidR="00E116CD">
        <w:rPr>
          <w:rFonts w:cs="Arial"/>
          <w:color w:val="000000"/>
        </w:rPr>
        <w:t xml:space="preserve"> in</w:t>
      </w:r>
      <w:r w:rsidR="00E116CD" w:rsidRPr="00336A09">
        <w:rPr>
          <w:rFonts w:cs="Arial"/>
          <w:color w:val="000000"/>
        </w:rPr>
        <w:t xml:space="preserve"> izve</w:t>
      </w:r>
      <w:r w:rsidR="00E116CD">
        <w:rPr>
          <w:rFonts w:cs="Arial"/>
          <w:color w:val="000000"/>
        </w:rPr>
        <w:t>sti</w:t>
      </w:r>
      <w:r w:rsidR="00E116CD" w:rsidRPr="00336A09">
        <w:rPr>
          <w:rFonts w:cs="Arial"/>
          <w:color w:val="000000"/>
        </w:rPr>
        <w:t xml:space="preserve"> </w:t>
      </w:r>
      <w:r w:rsidRPr="00336A09">
        <w:rPr>
          <w:rFonts w:cs="Arial"/>
          <w:color w:val="000000"/>
        </w:rPr>
        <w:t xml:space="preserve">testiranje s pomočjo pripravljenih testnih primerov. </w:t>
      </w:r>
      <w:r w:rsidR="00E116CD">
        <w:rPr>
          <w:rFonts w:cs="Arial"/>
          <w:color w:val="000000"/>
        </w:rPr>
        <w:t>Načrt</w:t>
      </w:r>
      <w:r w:rsidR="00E116CD" w:rsidRPr="00336A09">
        <w:rPr>
          <w:rFonts w:cs="Arial"/>
          <w:color w:val="000000"/>
        </w:rPr>
        <w:t xml:space="preserve"> </w:t>
      </w:r>
      <w:r w:rsidRPr="00336A09">
        <w:rPr>
          <w:rFonts w:cs="Arial"/>
          <w:color w:val="000000"/>
        </w:rPr>
        <w:t xml:space="preserve">testiranja mora vsebovati najmanj obseg testiranja informacijske rešitve (aplikativnega sistema), način testiranja, seznam aktivnosti testiranj, seznam podatkovnih virov potrebnih za testiranje, opis potrebnih orodij za testiranje, seznam izdelkov, ki jih je potrebno testirati, vloge in zadolžitve pri testiranju, kriterije za testno okolje, pričakovane rezultate testiranja ter druge elemente testiranja. </w:t>
      </w:r>
    </w:p>
    <w:p w14:paraId="5761BD8D" w14:textId="3A556827" w:rsidR="00F91600" w:rsidRPr="00336A09" w:rsidRDefault="00F91600" w:rsidP="00F91600">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336A09">
        <w:rPr>
          <w:rFonts w:cs="Arial"/>
          <w:color w:val="000000"/>
        </w:rPr>
        <w:t>Sledi testiranje  naročnika</w:t>
      </w:r>
      <w:r w:rsidR="00E116CD">
        <w:rPr>
          <w:rFonts w:cs="Arial"/>
          <w:color w:val="000000"/>
        </w:rPr>
        <w:t xml:space="preserve"> na testnem okolju</w:t>
      </w:r>
      <w:r w:rsidRPr="00336A09">
        <w:rPr>
          <w:rFonts w:cs="Arial"/>
          <w:color w:val="000000"/>
        </w:rPr>
        <w:t>, katerega namen je dokazati, da sistem deluje v skladu z zahtevami naročnika in brez napak. Vsebina testiranj:</w:t>
      </w:r>
    </w:p>
    <w:p w14:paraId="5BB1B9DD" w14:textId="77777777" w:rsidR="00F91600" w:rsidRPr="00336A09" w:rsidRDefault="00F91600" w:rsidP="00F91600">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336A09">
        <w:rPr>
          <w:rFonts w:cs="Arial"/>
          <w:color w:val="000000"/>
        </w:rPr>
        <w:t>ustreznost delovanja vseh funkcionalnosti sistema;</w:t>
      </w:r>
    </w:p>
    <w:p w14:paraId="4C3445DA" w14:textId="77777777" w:rsidR="00F91600" w:rsidRPr="00336A09" w:rsidRDefault="00F91600" w:rsidP="00F91600">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336A09">
        <w:rPr>
          <w:rFonts w:cs="Arial"/>
          <w:color w:val="000000"/>
        </w:rPr>
        <w:t>delovanje integracij z drugimi informacijskimi sistemi;</w:t>
      </w:r>
    </w:p>
    <w:p w14:paraId="0C688B9F" w14:textId="77777777" w:rsidR="00F91600" w:rsidRPr="00336A09" w:rsidRDefault="00F91600" w:rsidP="00F91600">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336A09">
        <w:rPr>
          <w:rFonts w:cs="Arial"/>
          <w:color w:val="000000"/>
        </w:rPr>
        <w:t>ustreznost delovanja uporabniških funkcionalnosti sistema;</w:t>
      </w:r>
    </w:p>
    <w:p w14:paraId="21C11AEB" w14:textId="77777777" w:rsidR="00F91600" w:rsidRPr="00336A09" w:rsidRDefault="00F91600" w:rsidP="00F91600">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336A09">
        <w:rPr>
          <w:rFonts w:cs="Arial"/>
          <w:color w:val="000000"/>
        </w:rPr>
        <w:t>ustreznost delovanja v skladu z dokumentacijo (zahteve naročnika, funkcionalni design, …);</w:t>
      </w:r>
    </w:p>
    <w:p w14:paraId="08328024" w14:textId="77777777" w:rsidR="00F91600" w:rsidRPr="00336A09" w:rsidRDefault="00F91600" w:rsidP="00F91600">
      <w:pPr>
        <w:pStyle w:val="Odstavekseznama"/>
        <w:numPr>
          <w:ilvl w:val="0"/>
          <w:numId w:val="2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roofErr w:type="spellStart"/>
      <w:r w:rsidRPr="00336A09">
        <w:rPr>
          <w:rFonts w:cs="Arial"/>
          <w:color w:val="000000"/>
        </w:rPr>
        <w:t>performančna</w:t>
      </w:r>
      <w:proofErr w:type="spellEnd"/>
      <w:r w:rsidRPr="00336A09">
        <w:rPr>
          <w:rFonts w:cs="Arial"/>
          <w:color w:val="000000"/>
        </w:rPr>
        <w:t xml:space="preserve"> ustreznost delovanja rešitve.</w:t>
      </w:r>
    </w:p>
    <w:p w14:paraId="5A5F7AC1" w14:textId="77777777" w:rsidR="00F91600" w:rsidRPr="00336A09" w:rsidRDefault="00F91600" w:rsidP="00F91600">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336A09">
        <w:rPr>
          <w:rFonts w:cs="Arial"/>
          <w:color w:val="000000"/>
        </w:rPr>
        <w:t>V primeru neželenih odstopanj mora izvajalec odstopanja odpraviti. Nato se testiranje ponovi v segmentu odstopanj, pa tudi v ostalih segmentih, če naročnik presodi, da je to potrebno.</w:t>
      </w:r>
    </w:p>
    <w:p w14:paraId="1774CB64" w14:textId="2D0B4E0B" w:rsidR="005A4399" w:rsidRPr="005A4399" w:rsidRDefault="005A4399" w:rsidP="00524E63">
      <w:pPr>
        <w:pStyle w:val="Naslov4"/>
      </w:pPr>
      <w:r w:rsidRPr="008D4A7C">
        <w:t xml:space="preserve">Usposabljanje </w:t>
      </w:r>
      <w:r w:rsidR="00524E63">
        <w:t>uporabnikov</w:t>
      </w:r>
    </w:p>
    <w:p w14:paraId="76AB729F" w14:textId="6565963D" w:rsidR="005A4399" w:rsidRPr="004948C4" w:rsidRDefault="005A4399" w:rsidP="005A439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948C4">
        <w:rPr>
          <w:rFonts w:cs="Arial"/>
          <w:color w:val="000000"/>
        </w:rPr>
        <w:t xml:space="preserve">V procesu usposabljanja </w:t>
      </w:r>
      <w:r w:rsidR="00524E63" w:rsidRPr="004948C4">
        <w:rPr>
          <w:rFonts w:cs="Arial"/>
          <w:color w:val="000000"/>
        </w:rPr>
        <w:t>uporabnikov (</w:t>
      </w:r>
      <w:r w:rsidRPr="004948C4">
        <w:rPr>
          <w:rFonts w:cs="Arial"/>
          <w:color w:val="000000"/>
        </w:rPr>
        <w:t>a</w:t>
      </w:r>
      <w:r w:rsidR="00524E63" w:rsidRPr="004948C4">
        <w:rPr>
          <w:rFonts w:cs="Arial"/>
          <w:color w:val="000000"/>
        </w:rPr>
        <w:t xml:space="preserve">dministratorjev in </w:t>
      </w:r>
      <w:r w:rsidRPr="004948C4">
        <w:rPr>
          <w:rFonts w:cs="Arial"/>
          <w:color w:val="000000"/>
        </w:rPr>
        <w:t>urednikov</w:t>
      </w:r>
      <w:r w:rsidR="00524E63" w:rsidRPr="004948C4">
        <w:rPr>
          <w:rFonts w:cs="Arial"/>
          <w:color w:val="000000"/>
        </w:rPr>
        <w:t>)</w:t>
      </w:r>
      <w:r w:rsidRPr="004948C4">
        <w:rPr>
          <w:rFonts w:cs="Arial"/>
          <w:color w:val="000000"/>
        </w:rPr>
        <w:t xml:space="preserve"> portala </w:t>
      </w:r>
      <w:proofErr w:type="spellStart"/>
      <w:r w:rsidRPr="004948C4">
        <w:rPr>
          <w:rFonts w:cs="Arial"/>
          <w:color w:val="000000"/>
        </w:rPr>
        <w:t>eUprava</w:t>
      </w:r>
      <w:proofErr w:type="spellEnd"/>
      <w:r w:rsidRPr="004948C4">
        <w:rPr>
          <w:rFonts w:cs="Arial"/>
          <w:color w:val="000000"/>
        </w:rPr>
        <w:t xml:space="preserve"> mora izvajalec slednje usposobiti za samostojno delo z nadgrajeno informacijsko rešitvijo, skladno z njihovimi vlogami.</w:t>
      </w:r>
    </w:p>
    <w:p w14:paraId="2A593FEA" w14:textId="77777777" w:rsidR="005A4399" w:rsidRPr="004948C4" w:rsidRDefault="005A4399" w:rsidP="005A439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2C4D8FE3" w14:textId="77777777" w:rsidR="00524E63" w:rsidRPr="004948C4" w:rsidRDefault="00524E63" w:rsidP="005A439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948C4">
        <w:rPr>
          <w:rFonts w:cs="Arial"/>
          <w:color w:val="000000"/>
        </w:rPr>
        <w:t>Končni plan in vsebino</w:t>
      </w:r>
      <w:r w:rsidR="005A4399" w:rsidRPr="004948C4">
        <w:rPr>
          <w:rFonts w:cs="Arial"/>
          <w:color w:val="000000"/>
        </w:rPr>
        <w:t xml:space="preserve"> usposabljanj bo izvajalec določil skupaj z naročnikom.</w:t>
      </w:r>
      <w:r w:rsidRPr="004948C4">
        <w:rPr>
          <w:rFonts w:cs="Arial"/>
          <w:color w:val="000000"/>
        </w:rPr>
        <w:t xml:space="preserve"> </w:t>
      </w:r>
    </w:p>
    <w:p w14:paraId="4CEFF896" w14:textId="0E09E2C6" w:rsidR="005A4399" w:rsidRPr="004948C4" w:rsidRDefault="005A4399" w:rsidP="005A439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948C4">
        <w:rPr>
          <w:rFonts w:cs="Arial"/>
          <w:color w:val="000000"/>
        </w:rPr>
        <w:t>Izvajalec mora pri načrtovanju usposabljanja upoštevati:</w:t>
      </w:r>
    </w:p>
    <w:p w14:paraId="2D207626" w14:textId="085DD558" w:rsidR="005A4399" w:rsidRPr="004948C4" w:rsidRDefault="005A4399" w:rsidP="005A4399">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948C4">
        <w:rPr>
          <w:rFonts w:cs="Arial"/>
          <w:color w:val="000000"/>
        </w:rPr>
        <w:t xml:space="preserve">pred izvedbo usposabljanja mora izvajalec pripraviti ustrezna </w:t>
      </w:r>
      <w:r w:rsidR="00524E63" w:rsidRPr="004948C4">
        <w:rPr>
          <w:rFonts w:cs="Arial"/>
          <w:color w:val="000000"/>
        </w:rPr>
        <w:t xml:space="preserve">video </w:t>
      </w:r>
      <w:r w:rsidRPr="004948C4">
        <w:rPr>
          <w:rFonts w:cs="Arial"/>
          <w:color w:val="000000"/>
        </w:rPr>
        <w:t>gradiva za usposabljanje prilagojena za posamezno vrsto usposabljanja;</w:t>
      </w:r>
    </w:p>
    <w:p w14:paraId="76C0CDB1" w14:textId="39942C35" w:rsidR="00524E63" w:rsidRPr="004948C4" w:rsidRDefault="00524E63" w:rsidP="00524E63">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948C4">
        <w:rPr>
          <w:rFonts w:cs="Arial"/>
          <w:color w:val="000000"/>
        </w:rPr>
        <w:t xml:space="preserve">vsebina usposabljanj mora biti prilagojena uporabnikom glede na njihove vloge;  </w:t>
      </w:r>
    </w:p>
    <w:p w14:paraId="1EB78C4B" w14:textId="7DC7C9D6" w:rsidR="005A4399" w:rsidRPr="004948C4" w:rsidRDefault="005A4399" w:rsidP="005A4399">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948C4">
        <w:rPr>
          <w:rFonts w:cs="Arial"/>
          <w:color w:val="000000"/>
        </w:rPr>
        <w:t xml:space="preserve">usposabljanje v obliki delavnic se izvede v manjših skupinah </w:t>
      </w:r>
      <w:r w:rsidR="00524E63" w:rsidRPr="004948C4">
        <w:rPr>
          <w:rFonts w:cs="Arial"/>
          <w:color w:val="000000"/>
        </w:rPr>
        <w:t>(do 12 uporabnikov);</w:t>
      </w:r>
    </w:p>
    <w:p w14:paraId="028DCBD4" w14:textId="5B9CF1AC" w:rsidR="005A4399" w:rsidRPr="004948C4" w:rsidRDefault="005A4399" w:rsidP="005A4399">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948C4">
        <w:rPr>
          <w:rFonts w:cs="Arial"/>
          <w:color w:val="000000"/>
        </w:rPr>
        <w:lastRenderedPageBreak/>
        <w:t>usposabljanje v obliki delavnic poteka v prostorih naročnika</w:t>
      </w:r>
      <w:r w:rsidR="00524E63" w:rsidRPr="004948C4">
        <w:rPr>
          <w:rFonts w:cs="Arial"/>
          <w:color w:val="000000"/>
        </w:rPr>
        <w:t>:</w:t>
      </w:r>
      <w:r w:rsidRPr="004948C4">
        <w:rPr>
          <w:rFonts w:cs="Arial"/>
          <w:color w:val="000000"/>
        </w:rPr>
        <w:t xml:space="preserve"> v obliki praktičnega dela na račun</w:t>
      </w:r>
      <w:r w:rsidR="00524E63" w:rsidRPr="004948C4">
        <w:rPr>
          <w:rFonts w:cs="Arial"/>
          <w:color w:val="000000"/>
        </w:rPr>
        <w:t>alnikih oz. napravah naročnika (</w:t>
      </w:r>
      <w:r w:rsidRPr="004948C4">
        <w:rPr>
          <w:rFonts w:cs="Arial"/>
          <w:color w:val="000000"/>
        </w:rPr>
        <w:t>v dogovoru z naročnikom, se del usposabljanj lahko izvede tudi na lokacijah uporabnikov</w:t>
      </w:r>
      <w:r w:rsidR="00524E63" w:rsidRPr="004948C4">
        <w:rPr>
          <w:rFonts w:cs="Arial"/>
          <w:color w:val="000000"/>
        </w:rPr>
        <w:t>)</w:t>
      </w:r>
      <w:r w:rsidRPr="004948C4">
        <w:rPr>
          <w:rFonts w:cs="Arial"/>
          <w:color w:val="000000"/>
        </w:rPr>
        <w:t>;</w:t>
      </w:r>
    </w:p>
    <w:p w14:paraId="14D1286F" w14:textId="77777777" w:rsidR="005A4399" w:rsidRPr="004948C4" w:rsidRDefault="005A4399" w:rsidP="005A4399">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948C4">
        <w:rPr>
          <w:rFonts w:cs="Arial"/>
          <w:color w:val="000000"/>
        </w:rPr>
        <w:t>vsa gradiva mora pred začetkom usposabljanj potrditi naročnik;</w:t>
      </w:r>
    </w:p>
    <w:p w14:paraId="3708E871" w14:textId="77777777" w:rsidR="005A4399" w:rsidRPr="004948C4" w:rsidRDefault="005A4399" w:rsidP="005A4399">
      <w:pPr>
        <w:pStyle w:val="Odstavekseznama"/>
        <w:numPr>
          <w:ilvl w:val="0"/>
          <w:numId w:val="3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948C4">
        <w:rPr>
          <w:rFonts w:cs="Arial"/>
          <w:color w:val="000000"/>
        </w:rPr>
        <w:t>vsa usposabljanja potekajo v slovenskem jeziku.</w:t>
      </w:r>
    </w:p>
    <w:p w14:paraId="6BCA17C8" w14:textId="77777777" w:rsidR="005A4399" w:rsidRPr="004948C4" w:rsidRDefault="005A4399" w:rsidP="005A4399">
      <w:pPr>
        <w:spacing w:after="0" w:line="360" w:lineRule="auto"/>
        <w:jc w:val="both"/>
        <w:rPr>
          <w:rFonts w:cs="Arial"/>
          <w:color w:val="000000"/>
        </w:rPr>
      </w:pPr>
    </w:p>
    <w:p w14:paraId="2A51C5CA" w14:textId="4376BAEA" w:rsidR="00D10EA6" w:rsidRPr="008D4A7C" w:rsidRDefault="005A4399" w:rsidP="005A439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sz w:val="22"/>
          <w:szCs w:val="22"/>
        </w:rPr>
      </w:pPr>
      <w:r w:rsidRPr="004948C4">
        <w:rPr>
          <w:rFonts w:cs="Arial"/>
          <w:color w:val="000000"/>
        </w:rPr>
        <w:t>Ob končanem usposabljanju uporabnikov mora izvajalec izdati potrdila o udeležbi na usposabljanju za vsakega udeleženca posebej. Po vsakem izvedenem usposabljanju mora izvajalec pripraviti zbirno poročilo o izvedenih usposabljanjih. Poročilu o izvedenem usposabljanju mora izvajalec priložiti tudi  listo prisotnosti s podpisi udeležencev usposabljanja.</w:t>
      </w:r>
    </w:p>
    <w:p w14:paraId="24D8EC9A" w14:textId="3CED7BCC" w:rsidR="003C60C9" w:rsidRPr="003D3A18" w:rsidRDefault="008F4C8F" w:rsidP="00430EF3">
      <w:pPr>
        <w:pStyle w:val="Naslov1"/>
      </w:pPr>
      <w:bookmarkStart w:id="22" w:name="_Toc114578315"/>
      <w:r w:rsidRPr="00F31CB4">
        <w:lastRenderedPageBreak/>
        <w:t xml:space="preserve">OPIS TRENUTNEGA STANJA </w:t>
      </w:r>
      <w:r w:rsidR="007B4C06">
        <w:t>SISTEMA</w:t>
      </w:r>
      <w:r w:rsidR="007B4C06" w:rsidRPr="00F31CB4">
        <w:t xml:space="preserve"> </w:t>
      </w:r>
      <w:proofErr w:type="spellStart"/>
      <w:r w:rsidR="007B4C06" w:rsidRPr="00F31CB4">
        <w:t>e</w:t>
      </w:r>
      <w:r w:rsidR="007B4C06">
        <w:t>UPRAVA</w:t>
      </w:r>
      <w:bookmarkEnd w:id="22"/>
      <w:proofErr w:type="spellEnd"/>
    </w:p>
    <w:p w14:paraId="46A8809A" w14:textId="008F5CAC" w:rsidR="00036731" w:rsidRPr="002345C9" w:rsidRDefault="00036731" w:rsidP="003D3A18">
      <w:pPr>
        <w:pStyle w:val="Naslov2"/>
        <w:rPr>
          <w:rFonts w:eastAsia="Times New Roman"/>
        </w:rPr>
      </w:pPr>
      <w:bookmarkStart w:id="23" w:name="_Toc114578316"/>
      <w:r w:rsidRPr="002345C9">
        <w:rPr>
          <w:rFonts w:eastAsia="Times New Roman"/>
        </w:rPr>
        <w:t>Osnovno o portalu</w:t>
      </w:r>
      <w:r w:rsidR="00394F6D">
        <w:rPr>
          <w:rFonts w:eastAsia="Times New Roman"/>
        </w:rPr>
        <w:t xml:space="preserve"> </w:t>
      </w:r>
      <w:proofErr w:type="spellStart"/>
      <w:r w:rsidR="00394F6D">
        <w:rPr>
          <w:rFonts w:eastAsia="Times New Roman"/>
        </w:rPr>
        <w:t>eUprava</w:t>
      </w:r>
      <w:bookmarkEnd w:id="23"/>
      <w:proofErr w:type="spellEnd"/>
    </w:p>
    <w:p w14:paraId="495A5BA7" w14:textId="034ABA05" w:rsidR="00395F6F" w:rsidRPr="00690EC6" w:rsidRDefault="00395F6F" w:rsidP="00395F6F">
      <w:pPr>
        <w:spacing w:after="0" w:line="360" w:lineRule="auto"/>
        <w:jc w:val="both"/>
        <w:rPr>
          <w:rFonts w:cs="Arial"/>
        </w:rPr>
      </w:pPr>
      <w:r w:rsidRPr="001A1D20">
        <w:rPr>
          <w:rFonts w:cs="Arial"/>
        </w:rPr>
        <w:t xml:space="preserve">Portal </w:t>
      </w:r>
      <w:proofErr w:type="spellStart"/>
      <w:r w:rsidRPr="001A1D20">
        <w:rPr>
          <w:rFonts w:cs="Arial"/>
        </w:rPr>
        <w:t>eUprava</w:t>
      </w:r>
      <w:proofErr w:type="spellEnd"/>
      <w:r w:rsidR="00AA47CD">
        <w:rPr>
          <w:rFonts w:cs="Arial"/>
        </w:rPr>
        <w:t xml:space="preserve"> </w:t>
      </w:r>
      <w:r w:rsidR="00AA47CD" w:rsidRPr="00DD7ED5">
        <w:t>(http://e-uprava.gov.si)</w:t>
      </w:r>
      <w:r w:rsidR="00AA47CD" w:rsidRPr="00690EC6">
        <w:rPr>
          <w:rFonts w:cs="Arial"/>
          <w:color w:val="000000"/>
        </w:rPr>
        <w:t xml:space="preserve"> </w:t>
      </w:r>
      <w:r w:rsidRPr="001A1D20">
        <w:rPr>
          <w:rFonts w:cs="Arial"/>
        </w:rPr>
        <w:t xml:space="preserve"> je državni </w:t>
      </w:r>
      <w:r w:rsidR="00AA47CD">
        <w:rPr>
          <w:rFonts w:cs="Arial"/>
        </w:rPr>
        <w:t xml:space="preserve">storitveni </w:t>
      </w:r>
      <w:r w:rsidRPr="001A1D20">
        <w:rPr>
          <w:rFonts w:cs="Arial"/>
        </w:rPr>
        <w:t>portal Republike Slovenije z</w:t>
      </w:r>
      <w:r w:rsidR="00AA47CD">
        <w:rPr>
          <w:rFonts w:cs="Arial"/>
        </w:rPr>
        <w:t>a državljane.</w:t>
      </w:r>
      <w:r w:rsidR="00140BA1">
        <w:rPr>
          <w:rFonts w:cs="Arial"/>
        </w:rPr>
        <w:t xml:space="preserve"> </w:t>
      </w:r>
      <w:r>
        <w:rPr>
          <w:rFonts w:cs="Arial"/>
        </w:rPr>
        <w:t>Glavni s</w:t>
      </w:r>
      <w:r w:rsidRPr="00690EC6">
        <w:rPr>
          <w:rFonts w:cs="Arial"/>
        </w:rPr>
        <w:t xml:space="preserve">krbnik </w:t>
      </w:r>
      <w:r>
        <w:rPr>
          <w:rFonts w:cs="Arial"/>
        </w:rPr>
        <w:t xml:space="preserve">in upravljalec </w:t>
      </w:r>
      <w:r w:rsidRPr="00690EC6">
        <w:rPr>
          <w:rFonts w:cs="Arial"/>
        </w:rPr>
        <w:t>portala je </w:t>
      </w:r>
      <w:r w:rsidR="00D45B56">
        <w:rPr>
          <w:rFonts w:cs="Arial"/>
        </w:rPr>
        <w:t xml:space="preserve">Ministrstvo za javno upravo (v nadaljevanju </w:t>
      </w:r>
      <w:hyperlink r:id="rId11" w:tgtFrame="_blank" w:tooltip="Ministrstvo za javno upravo" w:history="1">
        <w:r>
          <w:rPr>
            <w:rFonts w:cs="Arial"/>
          </w:rPr>
          <w:t>MJU</w:t>
        </w:r>
      </w:hyperlink>
      <w:r w:rsidR="00D45B56">
        <w:rPr>
          <w:rFonts w:cs="Arial"/>
        </w:rPr>
        <w:t>)</w:t>
      </w:r>
      <w:r>
        <w:rPr>
          <w:rFonts w:cs="Arial"/>
        </w:rPr>
        <w:t xml:space="preserve">, medtem ko so skrbniki vsebin in storitev na portalu </w:t>
      </w:r>
      <w:r w:rsidR="00B314B7">
        <w:rPr>
          <w:rFonts w:cs="Arial"/>
        </w:rPr>
        <w:t xml:space="preserve">državni organi, </w:t>
      </w:r>
      <w:r>
        <w:rPr>
          <w:rFonts w:cs="Arial"/>
        </w:rPr>
        <w:t xml:space="preserve">organi </w:t>
      </w:r>
      <w:r w:rsidR="00140BA1">
        <w:rPr>
          <w:rFonts w:cs="Arial"/>
        </w:rPr>
        <w:t xml:space="preserve">javne </w:t>
      </w:r>
      <w:r>
        <w:rPr>
          <w:rFonts w:cs="Arial"/>
        </w:rPr>
        <w:t>uprave</w:t>
      </w:r>
      <w:r w:rsidR="00B314B7">
        <w:rPr>
          <w:rFonts w:cs="Arial"/>
        </w:rPr>
        <w:t xml:space="preserve">, </w:t>
      </w:r>
      <w:r w:rsidR="00182408">
        <w:rPr>
          <w:rFonts w:cs="Arial"/>
        </w:rPr>
        <w:t xml:space="preserve"> </w:t>
      </w:r>
      <w:r w:rsidR="00B314B7">
        <w:rPr>
          <w:rFonts w:cs="Arial"/>
        </w:rPr>
        <w:t xml:space="preserve"> in druge institucije javnega sektorja.</w:t>
      </w:r>
    </w:p>
    <w:p w14:paraId="2A7AE8FD" w14:textId="03BF1FEC" w:rsidR="00395F6F" w:rsidRPr="00690EC6" w:rsidRDefault="00395F6F" w:rsidP="003D3A18">
      <w:pPr>
        <w:spacing w:after="0" w:line="360" w:lineRule="auto"/>
        <w:jc w:val="both"/>
        <w:rPr>
          <w:rFonts w:cs="Arial"/>
        </w:rPr>
      </w:pPr>
      <w:r w:rsidRPr="004948C4">
        <w:rPr>
          <w:rFonts w:cs="Arial"/>
        </w:rPr>
        <w:t>Osnovni namen portala je ponuditi storitve državljanom preko svetovnega spleta in tako poleg klasičnih</w:t>
      </w:r>
      <w:r w:rsidR="00110935" w:rsidRPr="004948C4">
        <w:rPr>
          <w:rFonts w:cs="Arial"/>
        </w:rPr>
        <w:t>,</w:t>
      </w:r>
      <w:r w:rsidRPr="004948C4">
        <w:rPr>
          <w:rFonts w:cs="Arial"/>
        </w:rPr>
        <w:t xml:space="preserve"> zagotoviti dodatno, elektronsko pot za opravljanje teh storitev.</w:t>
      </w:r>
      <w:r w:rsidRPr="00690EC6">
        <w:rPr>
          <w:rFonts w:cs="Arial"/>
        </w:rPr>
        <w:t xml:space="preserve"> Informacije o storitvah so zbrane v vsebinsko zaokroženih sklopih, pri čemer so opisi posameznih storitev oblikovani tako, da uporabnika na razumljiv in pregleden način vodijo skozi postopke, ki jih je treba opraviti pri enem ali več organih</w:t>
      </w:r>
      <w:r w:rsidR="006264D6">
        <w:rPr>
          <w:rFonts w:cs="Arial"/>
        </w:rPr>
        <w:t>.</w:t>
      </w:r>
      <w:r w:rsidR="00FF65EB">
        <w:rPr>
          <w:rFonts w:cs="Arial"/>
        </w:rPr>
        <w:t xml:space="preserve"> </w:t>
      </w:r>
      <w:r>
        <w:rPr>
          <w:rFonts w:cs="Arial"/>
        </w:rPr>
        <w:t xml:space="preserve">Poleg informacij </w:t>
      </w:r>
      <w:r w:rsidR="00625D7E">
        <w:rPr>
          <w:rFonts w:cs="Arial"/>
        </w:rPr>
        <w:t xml:space="preserve">o storitvah </w:t>
      </w:r>
      <w:r>
        <w:rPr>
          <w:rFonts w:cs="Arial"/>
        </w:rPr>
        <w:t>so na portalu objavljene tudi vloge oziroma obrazci za posamezne storitve. Na organe, ki so ustrezno informacijsko opremljeni, lahko uporabniki vlo</w:t>
      </w:r>
      <w:r w:rsidR="002F2D8D">
        <w:rPr>
          <w:rFonts w:cs="Arial"/>
        </w:rPr>
        <w:t>ge oddajo elektronsko. V</w:t>
      </w:r>
      <w:r w:rsidRPr="00690EC6">
        <w:rPr>
          <w:rFonts w:cs="Arial"/>
        </w:rPr>
        <w:t xml:space="preserve">sebinske opise posameznih </w:t>
      </w:r>
      <w:r>
        <w:rPr>
          <w:rFonts w:cs="Arial"/>
        </w:rPr>
        <w:t xml:space="preserve">postopkov </w:t>
      </w:r>
      <w:r w:rsidRPr="00690EC6">
        <w:rPr>
          <w:rFonts w:cs="Arial"/>
        </w:rPr>
        <w:t xml:space="preserve">pripravljajo </w:t>
      </w:r>
      <w:r>
        <w:rPr>
          <w:rFonts w:cs="Arial"/>
        </w:rPr>
        <w:t xml:space="preserve">uredniki na </w:t>
      </w:r>
      <w:r w:rsidRPr="00690EC6">
        <w:rPr>
          <w:rFonts w:cs="Arial"/>
        </w:rPr>
        <w:t>pristojni</w:t>
      </w:r>
      <w:r>
        <w:rPr>
          <w:rFonts w:cs="Arial"/>
        </w:rPr>
        <w:t>h</w:t>
      </w:r>
      <w:r w:rsidRPr="00690EC6">
        <w:rPr>
          <w:rFonts w:cs="Arial"/>
        </w:rPr>
        <w:t xml:space="preserve"> organi</w:t>
      </w:r>
      <w:r>
        <w:rPr>
          <w:rFonts w:cs="Arial"/>
        </w:rPr>
        <w:t>h (praviloma so to ministrstva)</w:t>
      </w:r>
      <w:r w:rsidRPr="00690EC6">
        <w:rPr>
          <w:rFonts w:cs="Arial"/>
        </w:rPr>
        <w:t xml:space="preserve">, ki so tudi odgovorni za njihovo ažurnost in pravilnost. </w:t>
      </w:r>
      <w:r>
        <w:rPr>
          <w:rFonts w:cs="Arial"/>
        </w:rPr>
        <w:t xml:space="preserve">Poleg tega </w:t>
      </w:r>
      <w:r w:rsidRPr="00690EC6">
        <w:rPr>
          <w:rFonts w:cs="Arial"/>
        </w:rPr>
        <w:t xml:space="preserve">odgovarjajo na vprašanja, ki jih </w:t>
      </w:r>
      <w:r>
        <w:rPr>
          <w:rFonts w:cs="Arial"/>
        </w:rPr>
        <w:t>državljani</w:t>
      </w:r>
      <w:r w:rsidRPr="00690EC6">
        <w:rPr>
          <w:rFonts w:cs="Arial"/>
        </w:rPr>
        <w:t xml:space="preserve"> oddajajo prek portala ali pošljejo na naslov enotnega kontaktnega centra (</w:t>
      </w:r>
      <w:hyperlink r:id="rId12" w:history="1">
        <w:r w:rsidRPr="00690EC6">
          <w:rPr>
            <w:rFonts w:cs="Arial"/>
          </w:rPr>
          <w:t>ekc@gov.si</w:t>
        </w:r>
      </w:hyperlink>
      <w:r w:rsidRPr="00690EC6">
        <w:rPr>
          <w:rFonts w:cs="Arial"/>
        </w:rPr>
        <w:t xml:space="preserve">). Več o </w:t>
      </w:r>
      <w:r w:rsidR="00110935">
        <w:rPr>
          <w:rFonts w:cs="Arial"/>
        </w:rPr>
        <w:t xml:space="preserve">podpori uporabnikom </w:t>
      </w:r>
      <w:r w:rsidRPr="00690EC6">
        <w:rPr>
          <w:rFonts w:cs="Arial"/>
        </w:rPr>
        <w:t>in uredniški politiki je navedeno v poglavju 3.6</w:t>
      </w:r>
      <w:r w:rsidR="004D2473">
        <w:rPr>
          <w:rFonts w:cs="Arial"/>
        </w:rPr>
        <w:t xml:space="preserve"> </w:t>
      </w:r>
      <w:r w:rsidRPr="00690EC6">
        <w:rPr>
          <w:rFonts w:cs="Arial"/>
        </w:rPr>
        <w:t xml:space="preserve">. </w:t>
      </w:r>
    </w:p>
    <w:p w14:paraId="48490B26" w14:textId="1CFC6360" w:rsidR="00395F6F" w:rsidRDefault="00395F6F" w:rsidP="008D7617">
      <w:pPr>
        <w:spacing w:after="0" w:line="360" w:lineRule="auto"/>
        <w:jc w:val="both"/>
        <w:rPr>
          <w:rFonts w:cs="Arial"/>
        </w:rPr>
      </w:pPr>
      <w:r w:rsidRPr="00690EC6">
        <w:rPr>
          <w:rFonts w:cs="Arial"/>
        </w:rPr>
        <w:t xml:space="preserve">Portal </w:t>
      </w:r>
      <w:proofErr w:type="spellStart"/>
      <w:r w:rsidRPr="00690EC6">
        <w:rPr>
          <w:rFonts w:cs="Arial"/>
        </w:rPr>
        <w:t>eUprava</w:t>
      </w:r>
      <w:proofErr w:type="spellEnd"/>
      <w:r w:rsidRPr="00690EC6">
        <w:rPr>
          <w:rFonts w:cs="Arial"/>
        </w:rPr>
        <w:t xml:space="preserve"> registriranim uporabnikom omogoča vpogled v njihove osebne podatke, ki so v različnih </w:t>
      </w:r>
      <w:r>
        <w:rPr>
          <w:rFonts w:cs="Arial"/>
        </w:rPr>
        <w:t>državnih</w:t>
      </w:r>
      <w:r w:rsidRPr="00690EC6">
        <w:rPr>
          <w:rFonts w:cs="Arial"/>
        </w:rPr>
        <w:t xml:space="preserve"> registrih in </w:t>
      </w:r>
      <w:r>
        <w:rPr>
          <w:rFonts w:cs="Arial"/>
        </w:rPr>
        <w:t>evidencah</w:t>
      </w:r>
      <w:r w:rsidRPr="00690EC6">
        <w:rPr>
          <w:rFonts w:cs="Arial"/>
        </w:rPr>
        <w:t>, vpogled v statuse oddanih vlog</w:t>
      </w:r>
      <w:r w:rsidR="00182408">
        <w:rPr>
          <w:rFonts w:cs="Arial"/>
        </w:rPr>
        <w:t>, prejem odločitev organov</w:t>
      </w:r>
      <w:r w:rsidR="00140BA1">
        <w:rPr>
          <w:rFonts w:cs="Arial"/>
        </w:rPr>
        <w:t xml:space="preserve">, </w:t>
      </w:r>
      <w:r w:rsidRPr="00690EC6">
        <w:rPr>
          <w:rFonts w:cs="Arial"/>
        </w:rPr>
        <w:t xml:space="preserve">hrambo dokumentov, ki </w:t>
      </w:r>
      <w:r>
        <w:rPr>
          <w:rFonts w:cs="Arial"/>
        </w:rPr>
        <w:t>jih uporabniki uporabljajo pri elektronski oddaj</w:t>
      </w:r>
      <w:r w:rsidR="00140BA1">
        <w:rPr>
          <w:rFonts w:cs="Arial"/>
        </w:rPr>
        <w:t>i</w:t>
      </w:r>
      <w:r>
        <w:rPr>
          <w:rFonts w:cs="Arial"/>
        </w:rPr>
        <w:t xml:space="preserve"> vlog ter naročanje na obvestila in opomnike.</w:t>
      </w:r>
    </w:p>
    <w:p w14:paraId="353D9775" w14:textId="77777777" w:rsidR="000157B0" w:rsidRDefault="000157B0" w:rsidP="008D7617">
      <w:pPr>
        <w:spacing w:after="0" w:line="360" w:lineRule="auto"/>
        <w:jc w:val="both"/>
        <w:rPr>
          <w:rFonts w:cs="Arial"/>
          <w:color w:val="000000"/>
        </w:rPr>
      </w:pPr>
    </w:p>
    <w:p w14:paraId="16E83780" w14:textId="197D20E9" w:rsidR="000157B0" w:rsidRDefault="00110935" w:rsidP="005E69BF">
      <w:pPr>
        <w:spacing w:after="0" w:line="360" w:lineRule="auto"/>
        <w:jc w:val="both"/>
        <w:rPr>
          <w:rFonts w:cs="Arial"/>
          <w:color w:val="000000"/>
        </w:rPr>
      </w:pPr>
      <w:r>
        <w:rPr>
          <w:rFonts w:cs="Arial"/>
          <w:color w:val="000000"/>
        </w:rPr>
        <w:t>Celostna g</w:t>
      </w:r>
      <w:r w:rsidR="000157B0">
        <w:rPr>
          <w:rFonts w:cs="Arial"/>
          <w:color w:val="000000"/>
        </w:rPr>
        <w:t>rafična podoba portala</w:t>
      </w:r>
      <w:r>
        <w:rPr>
          <w:rFonts w:cs="Arial"/>
          <w:color w:val="000000"/>
        </w:rPr>
        <w:t xml:space="preserve"> (v nadaljevanju CGP)</w:t>
      </w:r>
      <w:r w:rsidR="000157B0">
        <w:rPr>
          <w:rFonts w:cs="Arial"/>
          <w:color w:val="000000"/>
        </w:rPr>
        <w:t xml:space="preserve"> vsebuje obvezne elemente iz </w:t>
      </w:r>
      <w:r>
        <w:rPr>
          <w:rFonts w:cs="Arial"/>
          <w:color w:val="000000"/>
        </w:rPr>
        <w:t xml:space="preserve">CGP </w:t>
      </w:r>
      <w:r w:rsidR="000157B0">
        <w:rPr>
          <w:rFonts w:cs="Arial"/>
          <w:color w:val="000000"/>
        </w:rPr>
        <w:t>države (grb, tipografija, barvna lestvica).</w:t>
      </w:r>
      <w:r w:rsidR="00140BA1">
        <w:rPr>
          <w:rFonts w:cs="Arial"/>
          <w:color w:val="000000"/>
        </w:rPr>
        <w:t xml:space="preserve"> Morebitna sprememba CGP bo predmet posebnega naročila, izvajalec pa bo moral portal novi CGP prilagoditi oblikovno, vsebinsko in po potrebi tehnološko.</w:t>
      </w:r>
    </w:p>
    <w:p w14:paraId="7064459C" w14:textId="51CF7000" w:rsidR="00182408" w:rsidRDefault="00182408" w:rsidP="005E69BF">
      <w:pPr>
        <w:spacing w:after="0" w:line="360" w:lineRule="auto"/>
        <w:jc w:val="both"/>
        <w:rPr>
          <w:rFonts w:cs="Arial"/>
          <w:color w:val="000000"/>
        </w:rPr>
      </w:pPr>
    </w:p>
    <w:p w14:paraId="1E08936F" w14:textId="524EDF14" w:rsidR="00182408" w:rsidRPr="00690EC6" w:rsidRDefault="00182408" w:rsidP="005E69BF">
      <w:pPr>
        <w:spacing w:after="0" w:line="360" w:lineRule="auto"/>
        <w:jc w:val="both"/>
        <w:rPr>
          <w:rFonts w:cs="Arial"/>
          <w:color w:val="000000"/>
        </w:rPr>
      </w:pPr>
      <w:r>
        <w:rPr>
          <w:rFonts w:cs="Arial"/>
          <w:color w:val="000000"/>
        </w:rPr>
        <w:t>Ker mora biti portal na voljo tudi uporabnikom s posebnimi potrebami, se bo vsako leto preverila njegova skladnost z ustrezno zakonodajo, izvajalec pa bo moral urediti vse prilagoditve, ki bodo potrebne, da portal ostane na najvišjem možnem nivoju skladnosti.</w:t>
      </w:r>
    </w:p>
    <w:p w14:paraId="65A5F4BA" w14:textId="77777777" w:rsidR="000157B0" w:rsidRPr="00690EC6" w:rsidRDefault="000157B0" w:rsidP="005E69BF">
      <w:pPr>
        <w:spacing w:after="0" w:line="360" w:lineRule="auto"/>
        <w:jc w:val="both"/>
        <w:rPr>
          <w:rFonts w:cs="Arial"/>
        </w:rPr>
      </w:pPr>
    </w:p>
    <w:p w14:paraId="3E91EB23" w14:textId="7F82E265" w:rsidR="001E35D3" w:rsidRDefault="00395F6F">
      <w:pPr>
        <w:spacing w:after="0" w:line="360" w:lineRule="auto"/>
        <w:jc w:val="both"/>
        <w:rPr>
          <w:rFonts w:cs="Arial"/>
        </w:rPr>
      </w:pPr>
      <w:r>
        <w:rPr>
          <w:rFonts w:cs="Arial"/>
        </w:rPr>
        <w:t>Z</w:t>
      </w:r>
      <w:r w:rsidRPr="00690EC6">
        <w:rPr>
          <w:rFonts w:cs="Arial"/>
        </w:rPr>
        <w:t xml:space="preserve">a celovito delovanje </w:t>
      </w:r>
      <w:r>
        <w:rPr>
          <w:rFonts w:cs="Arial"/>
        </w:rPr>
        <w:t>sistema za elektronsko poslovanje preko portala</w:t>
      </w:r>
      <w:r w:rsidRPr="00690EC6">
        <w:rPr>
          <w:rFonts w:cs="Arial"/>
        </w:rPr>
        <w:t xml:space="preserve"> skrbijo njegovi zaledni sistemi, ki so povezani med seboj in namensko opravljajo določene funkcije. </w:t>
      </w:r>
      <w:r w:rsidRPr="0081310B">
        <w:rPr>
          <w:rFonts w:cs="Arial"/>
        </w:rPr>
        <w:t xml:space="preserve">Več o integracijah portala </w:t>
      </w:r>
      <w:proofErr w:type="spellStart"/>
      <w:r w:rsidRPr="0081310B">
        <w:rPr>
          <w:rFonts w:cs="Arial"/>
        </w:rPr>
        <w:t>eUprava</w:t>
      </w:r>
      <w:proofErr w:type="spellEnd"/>
      <w:r w:rsidRPr="0081310B">
        <w:rPr>
          <w:rFonts w:cs="Arial"/>
        </w:rPr>
        <w:t xml:space="preserve"> z drugimi sis</w:t>
      </w:r>
      <w:r>
        <w:rPr>
          <w:rFonts w:cs="Arial"/>
        </w:rPr>
        <w:t>t</w:t>
      </w:r>
      <w:r w:rsidRPr="0081310B">
        <w:rPr>
          <w:rFonts w:cs="Arial"/>
        </w:rPr>
        <w:t>emi je navedeno v poglavju 3.</w:t>
      </w:r>
      <w:r w:rsidR="00F37CC8">
        <w:rPr>
          <w:rFonts w:cs="Arial"/>
        </w:rPr>
        <w:t>5</w:t>
      </w:r>
      <w:r w:rsidRPr="0081310B">
        <w:rPr>
          <w:rFonts w:cs="Arial"/>
        </w:rPr>
        <w:t>.</w:t>
      </w:r>
    </w:p>
    <w:p w14:paraId="569B2CC2" w14:textId="4CF59850" w:rsidR="00EB14BF" w:rsidRPr="002345C9" w:rsidRDefault="00EB14BF">
      <w:pPr>
        <w:pStyle w:val="Naslov2"/>
        <w:rPr>
          <w:rFonts w:eastAsia="Times New Roman"/>
        </w:rPr>
      </w:pPr>
      <w:bookmarkStart w:id="24" w:name="_Toc114578317"/>
      <w:r w:rsidRPr="002345C9">
        <w:rPr>
          <w:rFonts w:eastAsia="Times New Roman"/>
        </w:rPr>
        <w:lastRenderedPageBreak/>
        <w:t xml:space="preserve">Dosegljivost </w:t>
      </w:r>
      <w:r w:rsidR="009208CB" w:rsidRPr="002345C9">
        <w:rPr>
          <w:rFonts w:eastAsia="Times New Roman"/>
        </w:rPr>
        <w:t xml:space="preserve">in uporabnost </w:t>
      </w:r>
      <w:r w:rsidRPr="002345C9">
        <w:rPr>
          <w:rFonts w:eastAsia="Times New Roman"/>
        </w:rPr>
        <w:t>portala</w:t>
      </w:r>
      <w:r w:rsidR="00394F6D">
        <w:rPr>
          <w:rFonts w:eastAsia="Times New Roman"/>
        </w:rPr>
        <w:t xml:space="preserve"> </w:t>
      </w:r>
      <w:proofErr w:type="spellStart"/>
      <w:r w:rsidR="00394F6D">
        <w:rPr>
          <w:rFonts w:eastAsia="Times New Roman"/>
        </w:rPr>
        <w:t>eUprava</w:t>
      </w:r>
      <w:bookmarkEnd w:id="24"/>
      <w:proofErr w:type="spellEnd"/>
    </w:p>
    <w:p w14:paraId="1A10FCC6" w14:textId="279165F0" w:rsidR="00395F6F" w:rsidRDefault="00395F6F" w:rsidP="00AB2FF8">
      <w:pPr>
        <w:autoSpaceDE w:val="0"/>
        <w:autoSpaceDN w:val="0"/>
        <w:adjustRightInd w:val="0"/>
        <w:spacing w:after="0" w:line="360" w:lineRule="auto"/>
        <w:jc w:val="both"/>
        <w:rPr>
          <w:rFonts w:cs="Arial"/>
          <w:color w:val="000000"/>
        </w:rPr>
      </w:pPr>
      <w:r w:rsidRPr="00690EC6">
        <w:rPr>
          <w:rFonts w:cs="Arial"/>
          <w:color w:val="000000"/>
        </w:rPr>
        <w:t xml:space="preserve">Portal </w:t>
      </w:r>
      <w:proofErr w:type="spellStart"/>
      <w:r w:rsidRPr="00690EC6">
        <w:rPr>
          <w:rFonts w:cs="Arial"/>
          <w:color w:val="000000"/>
        </w:rPr>
        <w:t>eUprava</w:t>
      </w:r>
      <w:proofErr w:type="spellEnd"/>
      <w:r w:rsidRPr="00690EC6">
        <w:rPr>
          <w:rFonts w:cs="Arial"/>
          <w:color w:val="000000"/>
        </w:rPr>
        <w:t xml:space="preserve"> deluje </w:t>
      </w:r>
      <w:r w:rsidR="00C33084">
        <w:rPr>
          <w:rFonts w:cs="Arial"/>
          <w:color w:val="000000"/>
        </w:rPr>
        <w:t xml:space="preserve">na </w:t>
      </w:r>
      <w:r>
        <w:rPr>
          <w:rFonts w:cs="Arial"/>
          <w:color w:val="000000"/>
        </w:rPr>
        <w:t>različnih spletnih brskalnikih in na različnih napravah (</w:t>
      </w:r>
      <w:proofErr w:type="spellStart"/>
      <w:r>
        <w:rPr>
          <w:rFonts w:cs="Arial"/>
          <w:color w:val="000000"/>
        </w:rPr>
        <w:t>Responsive</w:t>
      </w:r>
      <w:proofErr w:type="spellEnd"/>
      <w:r>
        <w:rPr>
          <w:rFonts w:cs="Arial"/>
          <w:color w:val="000000"/>
        </w:rPr>
        <w:t xml:space="preserve"> </w:t>
      </w:r>
      <w:proofErr w:type="spellStart"/>
      <w:r>
        <w:rPr>
          <w:rFonts w:cs="Arial"/>
          <w:color w:val="000000"/>
        </w:rPr>
        <w:t>Web</w:t>
      </w:r>
      <w:proofErr w:type="spellEnd"/>
      <w:r>
        <w:rPr>
          <w:rFonts w:cs="Arial"/>
          <w:color w:val="000000"/>
        </w:rPr>
        <w:t xml:space="preserve"> Design)</w:t>
      </w:r>
      <w:r w:rsidR="00C33084">
        <w:rPr>
          <w:rFonts w:cs="Arial"/>
          <w:color w:val="000000"/>
        </w:rPr>
        <w:t>.</w:t>
      </w:r>
      <w:r>
        <w:rPr>
          <w:rFonts w:cs="Arial"/>
          <w:color w:val="000000"/>
        </w:rPr>
        <w:t xml:space="preserve"> Podrobneje </w:t>
      </w:r>
      <w:r w:rsidR="00857CE3">
        <w:rPr>
          <w:rFonts w:cs="Arial"/>
          <w:color w:val="000000"/>
        </w:rPr>
        <w:t xml:space="preserve">je </w:t>
      </w:r>
      <w:r>
        <w:rPr>
          <w:rFonts w:cs="Arial"/>
          <w:color w:val="000000"/>
        </w:rPr>
        <w:t xml:space="preserve">o tem </w:t>
      </w:r>
      <w:r w:rsidR="00857CE3">
        <w:rPr>
          <w:rFonts w:cs="Arial"/>
          <w:color w:val="000000"/>
        </w:rPr>
        <w:t xml:space="preserve">napisano </w:t>
      </w:r>
      <w:r>
        <w:rPr>
          <w:rFonts w:cs="Arial"/>
          <w:color w:val="000000"/>
        </w:rPr>
        <w:t xml:space="preserve">v poglavju </w:t>
      </w:r>
      <w:r w:rsidRPr="00150CA7">
        <w:rPr>
          <w:rFonts w:cs="Arial"/>
          <w:color w:val="000000"/>
        </w:rPr>
        <w:t xml:space="preserve">Splošni pogoji uporabe državnega portala </w:t>
      </w:r>
      <w:proofErr w:type="spellStart"/>
      <w:r w:rsidRPr="00150CA7">
        <w:rPr>
          <w:rFonts w:cs="Arial"/>
          <w:color w:val="000000"/>
        </w:rPr>
        <w:t>eUprava</w:t>
      </w:r>
      <w:proofErr w:type="spellEnd"/>
      <w:r w:rsidR="002F2D8D">
        <w:rPr>
          <w:rFonts w:cs="Arial"/>
          <w:color w:val="000000"/>
        </w:rPr>
        <w:t xml:space="preserve"> </w:t>
      </w:r>
      <w:hyperlink r:id="rId13" w:history="1">
        <w:r w:rsidRPr="00E939E1">
          <w:rPr>
            <w:rStyle w:val="Hiperpovezava"/>
            <w:rFonts w:cs="Arial"/>
          </w:rPr>
          <w:t>http://e-uprava.gov.si/o-e-upravi/pogoji-uporabe.html</w:t>
        </w:r>
      </w:hyperlink>
      <w:r w:rsidR="00C33084" w:rsidRPr="00336A09">
        <w:rPr>
          <w:rStyle w:val="Hiperpovezava"/>
          <w:rFonts w:cs="Arial"/>
          <w:color w:val="auto"/>
        </w:rPr>
        <w:t>.</w:t>
      </w:r>
    </w:p>
    <w:p w14:paraId="18BDF9CB" w14:textId="77777777" w:rsidR="00395F6F" w:rsidRDefault="00395F6F" w:rsidP="008D7617">
      <w:pPr>
        <w:autoSpaceDE w:val="0"/>
        <w:autoSpaceDN w:val="0"/>
        <w:adjustRightInd w:val="0"/>
        <w:spacing w:after="0" w:line="360" w:lineRule="auto"/>
        <w:jc w:val="both"/>
        <w:rPr>
          <w:rFonts w:cs="Arial"/>
          <w:color w:val="000000"/>
        </w:rPr>
      </w:pPr>
    </w:p>
    <w:p w14:paraId="59259489" w14:textId="7CC3155A" w:rsidR="00395F6F" w:rsidRPr="00690EC6" w:rsidRDefault="00395F6F" w:rsidP="008D7617">
      <w:pPr>
        <w:autoSpaceDE w:val="0"/>
        <w:autoSpaceDN w:val="0"/>
        <w:adjustRightInd w:val="0"/>
        <w:spacing w:after="0" w:line="360" w:lineRule="auto"/>
        <w:jc w:val="both"/>
        <w:rPr>
          <w:rFonts w:cs="Arial"/>
          <w:color w:val="000000"/>
        </w:rPr>
      </w:pPr>
      <w:r>
        <w:rPr>
          <w:rFonts w:cs="Arial"/>
          <w:color w:val="000000"/>
        </w:rPr>
        <w:t xml:space="preserve">Portal </w:t>
      </w:r>
      <w:proofErr w:type="spellStart"/>
      <w:r>
        <w:rPr>
          <w:rFonts w:cs="Arial"/>
          <w:color w:val="000000"/>
        </w:rPr>
        <w:t>eUprava</w:t>
      </w:r>
      <w:proofErr w:type="spellEnd"/>
      <w:r w:rsidR="00120153">
        <w:rPr>
          <w:rFonts w:cs="Arial"/>
          <w:color w:val="000000"/>
        </w:rPr>
        <w:t xml:space="preserve"> </w:t>
      </w:r>
      <w:r>
        <w:rPr>
          <w:rFonts w:cs="Arial"/>
          <w:color w:val="000000"/>
        </w:rPr>
        <w:t xml:space="preserve">je </w:t>
      </w:r>
      <w:r w:rsidR="00C33084">
        <w:rPr>
          <w:rFonts w:cs="Arial"/>
          <w:color w:val="000000"/>
        </w:rPr>
        <w:t xml:space="preserve">je </w:t>
      </w:r>
      <w:r>
        <w:rPr>
          <w:rFonts w:cs="Arial"/>
          <w:color w:val="000000"/>
        </w:rPr>
        <w:t>prilagojen tudi za osebe s posebnimi potrebami (slepe, slabovidne, gluhe</w:t>
      </w:r>
      <w:r w:rsidR="00C33084">
        <w:rPr>
          <w:rFonts w:cs="Arial"/>
          <w:color w:val="000000"/>
        </w:rPr>
        <w:t xml:space="preserve">, ljudem z </w:t>
      </w:r>
      <w:r>
        <w:rPr>
          <w:rFonts w:cs="Arial"/>
          <w:color w:val="000000"/>
        </w:rPr>
        <w:t xml:space="preserve"> dislek</w:t>
      </w:r>
      <w:r w:rsidR="00C33084">
        <w:rPr>
          <w:rFonts w:cs="Arial"/>
          <w:color w:val="000000"/>
        </w:rPr>
        <w:t>sijo, ljudem s poškodbami glave, …</w:t>
      </w:r>
      <w:r>
        <w:rPr>
          <w:rFonts w:cs="Arial"/>
          <w:color w:val="000000"/>
        </w:rPr>
        <w:t xml:space="preserve">). </w:t>
      </w:r>
      <w:r w:rsidR="00C33084">
        <w:rPr>
          <w:rFonts w:cs="Arial"/>
          <w:color w:val="000000"/>
        </w:rPr>
        <w:t>O</w:t>
      </w:r>
      <w:r w:rsidRPr="00690EC6">
        <w:rPr>
          <w:rFonts w:cs="Arial"/>
          <w:color w:val="000000"/>
        </w:rPr>
        <w:t xml:space="preserve">mogoča različne velikosti in stile pisave ter različne barvne podlage oz. teme. </w:t>
      </w:r>
      <w:r>
        <w:rPr>
          <w:rFonts w:cs="Arial"/>
          <w:color w:val="000000"/>
        </w:rPr>
        <w:t xml:space="preserve">Gluhim uporabnikom </w:t>
      </w:r>
      <w:r w:rsidR="00C33084">
        <w:rPr>
          <w:rFonts w:cs="Arial"/>
          <w:color w:val="000000"/>
        </w:rPr>
        <w:t xml:space="preserve">pa </w:t>
      </w:r>
      <w:r>
        <w:rPr>
          <w:rFonts w:cs="Arial"/>
          <w:color w:val="000000"/>
        </w:rPr>
        <w:t xml:space="preserve">je na voljo </w:t>
      </w:r>
      <w:r w:rsidR="00F37CC8" w:rsidRPr="00690EC6">
        <w:rPr>
          <w:rFonts w:cs="Arial"/>
          <w:color w:val="000000"/>
        </w:rPr>
        <w:t>1</w:t>
      </w:r>
      <w:r w:rsidR="00F37CC8">
        <w:rPr>
          <w:rFonts w:cs="Arial"/>
          <w:color w:val="000000"/>
        </w:rPr>
        <w:t>45</w:t>
      </w:r>
      <w:r w:rsidR="00F37CC8" w:rsidRPr="00690EC6">
        <w:rPr>
          <w:rFonts w:cs="Arial"/>
          <w:color w:val="000000"/>
        </w:rPr>
        <w:t xml:space="preserve"> </w:t>
      </w:r>
      <w:r w:rsidRPr="00690EC6">
        <w:rPr>
          <w:rFonts w:cs="Arial"/>
          <w:color w:val="000000"/>
        </w:rPr>
        <w:t>posnetkov opisov postopkov v slovenskem znakovnem jeziku</w:t>
      </w:r>
      <w:r>
        <w:rPr>
          <w:rFonts w:cs="Arial"/>
          <w:color w:val="000000"/>
        </w:rPr>
        <w:t xml:space="preserve">  (samo na slovenski verziji).</w:t>
      </w:r>
      <w:r w:rsidRPr="00690EC6">
        <w:rPr>
          <w:rFonts w:cs="Arial"/>
          <w:color w:val="000000"/>
        </w:rPr>
        <w:t xml:space="preserve"> </w:t>
      </w:r>
    </w:p>
    <w:p w14:paraId="11C03B91" w14:textId="77777777" w:rsidR="00395F6F" w:rsidRDefault="00395F6F" w:rsidP="005E69BF">
      <w:pPr>
        <w:autoSpaceDE w:val="0"/>
        <w:autoSpaceDN w:val="0"/>
        <w:adjustRightInd w:val="0"/>
        <w:spacing w:after="0" w:line="360" w:lineRule="auto"/>
        <w:jc w:val="both"/>
        <w:rPr>
          <w:rFonts w:cs="Arial"/>
          <w:color w:val="000000"/>
        </w:rPr>
      </w:pPr>
    </w:p>
    <w:p w14:paraId="78A1D2CF" w14:textId="5B344549" w:rsidR="00C33084" w:rsidRDefault="00C33084" w:rsidP="00895CF7">
      <w:pPr>
        <w:autoSpaceDE w:val="0"/>
        <w:autoSpaceDN w:val="0"/>
        <w:adjustRightInd w:val="0"/>
        <w:spacing w:after="0" w:line="360" w:lineRule="auto"/>
        <w:jc w:val="both"/>
        <w:rPr>
          <w:rFonts w:cs="Arial"/>
          <w:color w:val="000000"/>
        </w:rPr>
      </w:pPr>
      <w:r>
        <w:rPr>
          <w:rFonts w:cs="Arial"/>
          <w:color w:val="000000"/>
        </w:rPr>
        <w:t xml:space="preserve">Za pregledovanje portala in iskanje informacij uporabniki poleg brskalnika ne potrebujejo imeti nameščene nobene dodatne programske opreme.  </w:t>
      </w:r>
      <w:r w:rsidR="00395F6F" w:rsidRPr="00690EC6">
        <w:rPr>
          <w:rFonts w:cs="Arial"/>
          <w:color w:val="000000"/>
        </w:rPr>
        <w:t>Za pregled</w:t>
      </w:r>
      <w:r w:rsidR="00395F6F">
        <w:rPr>
          <w:rFonts w:cs="Arial"/>
          <w:color w:val="000000"/>
        </w:rPr>
        <w:t>, izpolnjevanje</w:t>
      </w:r>
      <w:r w:rsidR="00395F6F" w:rsidRPr="00690EC6">
        <w:rPr>
          <w:rFonts w:cs="Arial"/>
          <w:color w:val="000000"/>
        </w:rPr>
        <w:t xml:space="preserve"> in tiskanje nekaterih objavljenih dokumentov potrebujejo uporabniki program Adobe </w:t>
      </w:r>
      <w:proofErr w:type="spellStart"/>
      <w:r w:rsidR="00395F6F" w:rsidRPr="00690EC6">
        <w:rPr>
          <w:rFonts w:cs="Arial"/>
          <w:color w:val="000000"/>
        </w:rPr>
        <w:t>Acrobat</w:t>
      </w:r>
      <w:proofErr w:type="spellEnd"/>
      <w:r w:rsidR="00395F6F" w:rsidRPr="00690EC6">
        <w:rPr>
          <w:rFonts w:cs="Arial"/>
          <w:color w:val="000000"/>
        </w:rPr>
        <w:t xml:space="preserve"> </w:t>
      </w:r>
      <w:proofErr w:type="spellStart"/>
      <w:r w:rsidR="00395F6F" w:rsidRPr="00690EC6">
        <w:rPr>
          <w:rFonts w:cs="Arial"/>
          <w:color w:val="000000"/>
        </w:rPr>
        <w:t>Reader</w:t>
      </w:r>
      <w:proofErr w:type="spellEnd"/>
      <w:r w:rsidR="00395F6F" w:rsidRPr="00690EC6">
        <w:rPr>
          <w:rFonts w:cs="Arial"/>
          <w:color w:val="000000"/>
        </w:rPr>
        <w:t xml:space="preserve">. </w:t>
      </w:r>
    </w:p>
    <w:p w14:paraId="5BA8383C" w14:textId="77777777" w:rsidR="008E417C" w:rsidRPr="00430EF3" w:rsidRDefault="00395F6F" w:rsidP="008E417C">
      <w:pPr>
        <w:spacing w:line="360" w:lineRule="auto"/>
        <w:jc w:val="both"/>
        <w:rPr>
          <w:rFonts w:cs="Arial"/>
          <w:color w:val="000000"/>
        </w:rPr>
      </w:pPr>
      <w:r w:rsidRPr="00690EC6">
        <w:rPr>
          <w:rFonts w:cs="Arial"/>
          <w:color w:val="000000"/>
        </w:rPr>
        <w:t xml:space="preserve">Za oddajo </w:t>
      </w:r>
      <w:r>
        <w:rPr>
          <w:rFonts w:cs="Arial"/>
          <w:color w:val="000000"/>
        </w:rPr>
        <w:t>elektronskih</w:t>
      </w:r>
      <w:r w:rsidRPr="00690EC6">
        <w:rPr>
          <w:rFonts w:cs="Arial"/>
          <w:color w:val="000000"/>
        </w:rPr>
        <w:t xml:space="preserve"> vlog</w:t>
      </w:r>
      <w:r>
        <w:rPr>
          <w:rFonts w:cs="Arial"/>
          <w:color w:val="000000"/>
        </w:rPr>
        <w:t xml:space="preserve">, ki zahtevajo elektronsko podpisovanje </w:t>
      </w:r>
      <w:r w:rsidRPr="00690EC6">
        <w:rPr>
          <w:rFonts w:cs="Arial"/>
          <w:color w:val="000000"/>
        </w:rPr>
        <w:t xml:space="preserve">in </w:t>
      </w:r>
      <w:r w:rsidR="00C33084">
        <w:rPr>
          <w:rFonts w:cs="Arial"/>
          <w:color w:val="000000"/>
        </w:rPr>
        <w:t xml:space="preserve">za </w:t>
      </w:r>
      <w:r w:rsidRPr="00690EC6">
        <w:rPr>
          <w:rFonts w:cs="Arial"/>
          <w:color w:val="000000"/>
        </w:rPr>
        <w:t>dostop do svojih osebnih podatkov</w:t>
      </w:r>
      <w:r w:rsidR="00C33084">
        <w:rPr>
          <w:rFonts w:cs="Arial"/>
          <w:color w:val="000000"/>
        </w:rPr>
        <w:t xml:space="preserve"> se morajo uporabniki registrirati. To storijo z </w:t>
      </w:r>
      <w:r>
        <w:rPr>
          <w:rFonts w:cs="Arial"/>
          <w:color w:val="000000"/>
        </w:rPr>
        <w:t>uporab</w:t>
      </w:r>
      <w:r w:rsidR="00C33084">
        <w:rPr>
          <w:rFonts w:cs="Arial"/>
          <w:color w:val="000000"/>
        </w:rPr>
        <w:t>o</w:t>
      </w:r>
      <w:r>
        <w:rPr>
          <w:rFonts w:cs="Arial"/>
          <w:color w:val="000000"/>
        </w:rPr>
        <w:t xml:space="preserve"> storitev za spletno prijavo in e-podpis SI-PASS, ki omogoča enostavno identifikacijo in elektronsko podpisovanje</w:t>
      </w:r>
      <w:r w:rsidRPr="009D1CEA">
        <w:rPr>
          <w:rFonts w:cs="Arial"/>
          <w:color w:val="000000"/>
        </w:rPr>
        <w:t xml:space="preserve"> dokumentov v različnih uporabniških okoljih, tako </w:t>
      </w:r>
      <w:r w:rsidR="00C33084">
        <w:rPr>
          <w:rFonts w:cs="Arial"/>
          <w:color w:val="000000"/>
        </w:rPr>
        <w:t xml:space="preserve">na </w:t>
      </w:r>
      <w:r w:rsidRPr="009D1CEA">
        <w:rPr>
          <w:rFonts w:cs="Arial"/>
          <w:color w:val="000000"/>
        </w:rPr>
        <w:t xml:space="preserve">stacionarnih kot mobilnih </w:t>
      </w:r>
      <w:r w:rsidR="00C33084">
        <w:rPr>
          <w:rFonts w:cs="Arial"/>
          <w:color w:val="000000"/>
        </w:rPr>
        <w:t xml:space="preserve">napravah </w:t>
      </w:r>
      <w:r w:rsidRPr="009D1CEA">
        <w:rPr>
          <w:rFonts w:cs="Arial"/>
          <w:color w:val="000000"/>
        </w:rPr>
        <w:t>(npr. tablicah, pametnih telefonih).</w:t>
      </w:r>
      <w:r>
        <w:rPr>
          <w:rFonts w:cs="Arial"/>
          <w:color w:val="000000"/>
        </w:rPr>
        <w:t xml:space="preserve"> </w:t>
      </w:r>
      <w:bookmarkStart w:id="25" w:name="_Hlk104455285"/>
      <w:r w:rsidR="008E417C" w:rsidRPr="00430EF3">
        <w:rPr>
          <w:rFonts w:cs="Arial"/>
          <w:color w:val="000000"/>
        </w:rPr>
        <w:t>Uporabniki se lahko prijavijo s sredstvom e-identifikacije (</w:t>
      </w:r>
      <w:proofErr w:type="spellStart"/>
      <w:r w:rsidR="008E417C" w:rsidRPr="00430EF3">
        <w:rPr>
          <w:rFonts w:cs="Arial"/>
          <w:color w:val="000000"/>
        </w:rPr>
        <w:t>smsPASS</w:t>
      </w:r>
      <w:proofErr w:type="spellEnd"/>
      <w:r w:rsidR="008E417C" w:rsidRPr="00430EF3">
        <w:rPr>
          <w:rFonts w:cs="Arial"/>
          <w:color w:val="000000"/>
        </w:rPr>
        <w:t xml:space="preserve">, v bodoče tudi z e-osebno izkaznico), s kvalificiranim digitalnim potrdilom za e-podpis (SIGEN-CA, SIGOV-CA, </w:t>
      </w:r>
      <w:proofErr w:type="spellStart"/>
      <w:r w:rsidR="008E417C" w:rsidRPr="00430EF3">
        <w:rPr>
          <w:rFonts w:cs="Arial"/>
          <w:color w:val="000000"/>
        </w:rPr>
        <w:t>Pošta®CA</w:t>
      </w:r>
      <w:proofErr w:type="spellEnd"/>
      <w:r w:rsidR="008E417C" w:rsidRPr="00430EF3">
        <w:rPr>
          <w:rFonts w:cs="Arial"/>
          <w:color w:val="000000"/>
        </w:rPr>
        <w:t xml:space="preserve">, AC NLB, Halcom CA, </w:t>
      </w:r>
      <w:proofErr w:type="spellStart"/>
      <w:r w:rsidR="008E417C" w:rsidRPr="00430EF3">
        <w:rPr>
          <w:rFonts w:cs="Arial"/>
          <w:color w:val="000000"/>
        </w:rPr>
        <w:t>Rekono</w:t>
      </w:r>
      <w:proofErr w:type="spellEnd"/>
      <w:r w:rsidR="008E417C" w:rsidRPr="00430EF3">
        <w:rPr>
          <w:rFonts w:cs="Arial"/>
          <w:color w:val="000000"/>
        </w:rPr>
        <w:t xml:space="preserve">, Halcom One) ali s priglašeno shemo za čezmejno prijavo s skladu z uredbo </w:t>
      </w:r>
      <w:proofErr w:type="spellStart"/>
      <w:r w:rsidR="008E417C" w:rsidRPr="00430EF3">
        <w:rPr>
          <w:rFonts w:cs="Arial"/>
          <w:color w:val="000000"/>
        </w:rPr>
        <w:t>eIDAS</w:t>
      </w:r>
      <w:proofErr w:type="spellEnd"/>
      <w:r w:rsidR="008E417C" w:rsidRPr="00430EF3">
        <w:rPr>
          <w:rFonts w:cs="Arial"/>
          <w:color w:val="000000"/>
        </w:rPr>
        <w:t>.</w:t>
      </w:r>
    </w:p>
    <w:bookmarkEnd w:id="25"/>
    <w:p w14:paraId="623BA30E" w14:textId="5797619C" w:rsidR="00395F6F" w:rsidRPr="00690EC6" w:rsidRDefault="00395F6F">
      <w:pPr>
        <w:spacing w:after="0" w:line="360" w:lineRule="auto"/>
        <w:jc w:val="both"/>
        <w:rPr>
          <w:rFonts w:cs="Arial"/>
          <w:color w:val="000000"/>
        </w:rPr>
      </w:pPr>
    </w:p>
    <w:p w14:paraId="24EB4640" w14:textId="77777777" w:rsidR="00395F6F" w:rsidRDefault="00395F6F">
      <w:pPr>
        <w:spacing w:after="0" w:line="360" w:lineRule="auto"/>
        <w:jc w:val="both"/>
        <w:rPr>
          <w:rFonts w:cs="Arial"/>
        </w:rPr>
      </w:pPr>
      <w:r>
        <w:rPr>
          <w:rFonts w:eastAsia="Calibri" w:cs="Arial"/>
          <w:lang w:eastAsia="en-US"/>
        </w:rPr>
        <w:t xml:space="preserve">Portal </w:t>
      </w:r>
      <w:proofErr w:type="spellStart"/>
      <w:r w:rsidRPr="00690EC6">
        <w:rPr>
          <w:rFonts w:eastAsia="Calibri" w:cs="Arial"/>
          <w:lang w:eastAsia="en-US"/>
        </w:rPr>
        <w:t>eUprava</w:t>
      </w:r>
      <w:proofErr w:type="spellEnd"/>
      <w:r>
        <w:rPr>
          <w:rFonts w:eastAsia="Calibri" w:cs="Arial"/>
          <w:lang w:eastAsia="en-US"/>
        </w:rPr>
        <w:t xml:space="preserve"> omogoča uporabo </w:t>
      </w:r>
      <w:r w:rsidRPr="00690EC6">
        <w:rPr>
          <w:rFonts w:eastAsia="Calibri" w:cs="Arial"/>
          <w:lang w:eastAsia="en-US"/>
        </w:rPr>
        <w:t>svoj</w:t>
      </w:r>
      <w:r>
        <w:rPr>
          <w:rFonts w:eastAsia="Calibri" w:cs="Arial"/>
          <w:lang w:eastAsia="en-US"/>
        </w:rPr>
        <w:t>ih</w:t>
      </w:r>
      <w:r w:rsidRPr="00690EC6">
        <w:rPr>
          <w:rFonts w:eastAsia="Calibri" w:cs="Arial"/>
          <w:lang w:eastAsia="en-US"/>
        </w:rPr>
        <w:t xml:space="preserve"> funkcionalnosti</w:t>
      </w:r>
      <w:r>
        <w:rPr>
          <w:rFonts w:eastAsia="Calibri" w:cs="Arial"/>
          <w:lang w:eastAsia="en-US"/>
        </w:rPr>
        <w:t xml:space="preserve"> različnim vrstam </w:t>
      </w:r>
      <w:r w:rsidRPr="00690EC6">
        <w:rPr>
          <w:rFonts w:eastAsia="Calibri" w:cs="Arial"/>
          <w:lang w:eastAsia="en-US"/>
        </w:rPr>
        <w:t>uporabnikom</w:t>
      </w:r>
      <w:r>
        <w:rPr>
          <w:rFonts w:eastAsia="Calibri" w:cs="Arial"/>
          <w:lang w:eastAsia="en-US"/>
        </w:rPr>
        <w:t xml:space="preserve">: </w:t>
      </w:r>
    </w:p>
    <w:p w14:paraId="70F2C9E2" w14:textId="77777777" w:rsidR="00395F6F" w:rsidRPr="000A000A" w:rsidRDefault="00395F6F">
      <w:pPr>
        <w:pStyle w:val="Odstavekseznama"/>
        <w:numPr>
          <w:ilvl w:val="0"/>
          <w:numId w:val="52"/>
        </w:numPr>
        <w:spacing w:after="0" w:line="360" w:lineRule="auto"/>
        <w:jc w:val="both"/>
        <w:rPr>
          <w:rFonts w:cs="Arial"/>
        </w:rPr>
      </w:pPr>
      <w:r w:rsidRPr="000A000A">
        <w:rPr>
          <w:rFonts w:cs="Arial"/>
        </w:rPr>
        <w:t xml:space="preserve">Zunanjim </w:t>
      </w:r>
      <w:r>
        <w:rPr>
          <w:rFonts w:cs="Arial"/>
        </w:rPr>
        <w:t>uporabnikom, ki so lahko</w:t>
      </w:r>
      <w:r w:rsidRPr="000A000A">
        <w:rPr>
          <w:rFonts w:cs="Arial"/>
        </w:rPr>
        <w:t>:</w:t>
      </w:r>
    </w:p>
    <w:p w14:paraId="2D37CBA1" w14:textId="193C4864" w:rsidR="00395F6F" w:rsidRPr="000A000A" w:rsidRDefault="00395F6F">
      <w:pPr>
        <w:pStyle w:val="Odstavekseznama"/>
        <w:numPr>
          <w:ilvl w:val="0"/>
          <w:numId w:val="8"/>
        </w:numPr>
        <w:spacing w:after="0" w:line="360" w:lineRule="auto"/>
        <w:jc w:val="both"/>
        <w:rPr>
          <w:rFonts w:cs="Arial"/>
        </w:rPr>
      </w:pPr>
      <w:r w:rsidRPr="000A000A">
        <w:rPr>
          <w:rFonts w:cs="Arial"/>
        </w:rPr>
        <w:t>Anonimni uporabnik (državljan)</w:t>
      </w:r>
      <w:r w:rsidR="005B0B8C">
        <w:rPr>
          <w:rFonts w:cs="Arial"/>
        </w:rPr>
        <w:t>;</w:t>
      </w:r>
    </w:p>
    <w:p w14:paraId="508BA1F3" w14:textId="4F19EC56" w:rsidR="00395F6F" w:rsidRDefault="00395F6F">
      <w:pPr>
        <w:pStyle w:val="Odstavekseznama"/>
        <w:numPr>
          <w:ilvl w:val="0"/>
          <w:numId w:val="8"/>
        </w:numPr>
        <w:spacing w:after="0" w:line="360" w:lineRule="auto"/>
        <w:rPr>
          <w:rFonts w:cs="Arial"/>
        </w:rPr>
      </w:pPr>
      <w:r w:rsidRPr="00690EC6">
        <w:rPr>
          <w:rFonts w:cs="Arial"/>
        </w:rPr>
        <w:t>Registriran uporabnik (</w:t>
      </w:r>
      <w:r w:rsidR="007955D1" w:rsidRPr="001B390D">
        <w:t>državljan</w:t>
      </w:r>
      <w:r w:rsidR="007955D1">
        <w:t>, ki je prijavljen s sredstvom e-identifikacije</w:t>
      </w:r>
      <w:r w:rsidR="007955D1" w:rsidRPr="001B390D">
        <w:t xml:space="preserve"> </w:t>
      </w:r>
      <w:r w:rsidR="007955D1">
        <w:rPr>
          <w:rFonts w:cs="Arial"/>
          <w:color w:val="000000"/>
        </w:rPr>
        <w:t xml:space="preserve"> ali</w:t>
      </w:r>
      <w:r w:rsidR="007955D1" w:rsidRPr="007955D1">
        <w:rPr>
          <w:rFonts w:cs="Arial"/>
          <w:color w:val="000000"/>
        </w:rPr>
        <w:t xml:space="preserve"> s kvalificiranim digitalnim potrdilom za e-podpis</w:t>
      </w:r>
      <w:r w:rsidRPr="00690EC6">
        <w:rPr>
          <w:rFonts w:cs="Arial"/>
        </w:rPr>
        <w:t>)</w:t>
      </w:r>
      <w:r w:rsidR="005B0B8C">
        <w:rPr>
          <w:rFonts w:cs="Arial"/>
        </w:rPr>
        <w:t>;</w:t>
      </w:r>
    </w:p>
    <w:p w14:paraId="17D0C58A" w14:textId="77777777" w:rsidR="00395F6F" w:rsidRPr="000A000A" w:rsidRDefault="00395F6F">
      <w:pPr>
        <w:pStyle w:val="Odstavekseznama"/>
        <w:numPr>
          <w:ilvl w:val="0"/>
          <w:numId w:val="52"/>
        </w:numPr>
        <w:spacing w:after="0" w:line="360" w:lineRule="auto"/>
        <w:rPr>
          <w:rFonts w:cs="Arial"/>
        </w:rPr>
      </w:pPr>
      <w:r w:rsidRPr="000A000A">
        <w:rPr>
          <w:rFonts w:cs="Arial"/>
        </w:rPr>
        <w:t>Notranjim uporabnikom, ki imajo naslednje vloge:</w:t>
      </w:r>
    </w:p>
    <w:p w14:paraId="3F3705F1" w14:textId="7CA83D77" w:rsidR="00395F6F" w:rsidRDefault="00395F6F">
      <w:pPr>
        <w:pStyle w:val="Odstavekseznama"/>
        <w:numPr>
          <w:ilvl w:val="0"/>
          <w:numId w:val="8"/>
        </w:numPr>
        <w:spacing w:after="0" w:line="360" w:lineRule="auto"/>
        <w:rPr>
          <w:rFonts w:cs="Arial"/>
        </w:rPr>
      </w:pPr>
      <w:r>
        <w:rPr>
          <w:rFonts w:cs="Arial"/>
        </w:rPr>
        <w:t>Tehnični skrbniki (upravljalec in administrator sistema)</w:t>
      </w:r>
      <w:r w:rsidR="005B0B8C">
        <w:rPr>
          <w:rFonts w:cs="Arial"/>
        </w:rPr>
        <w:t>;</w:t>
      </w:r>
    </w:p>
    <w:p w14:paraId="54CD1F69" w14:textId="2BDEA61A" w:rsidR="00E018F7" w:rsidRPr="00DD207F" w:rsidRDefault="00395F6F" w:rsidP="00430EF3">
      <w:pPr>
        <w:pStyle w:val="Odstavekseznama"/>
        <w:numPr>
          <w:ilvl w:val="0"/>
          <w:numId w:val="8"/>
        </w:numPr>
        <w:spacing w:after="0" w:line="360" w:lineRule="auto"/>
        <w:rPr>
          <w:rFonts w:eastAsia="Calibri"/>
          <w:sz w:val="24"/>
          <w:lang w:eastAsia="en-US"/>
        </w:rPr>
      </w:pPr>
      <w:r>
        <w:rPr>
          <w:rFonts w:cs="Arial"/>
        </w:rPr>
        <w:t>Vsebinski skrbniki (uredniki vsebin</w:t>
      </w:r>
      <w:r w:rsidR="009408A4">
        <w:rPr>
          <w:rFonts w:cs="Arial"/>
        </w:rPr>
        <w:t xml:space="preserve">, </w:t>
      </w:r>
      <w:r>
        <w:rPr>
          <w:rFonts w:cs="Arial"/>
        </w:rPr>
        <w:t>oglasne deske</w:t>
      </w:r>
      <w:r w:rsidR="009408A4">
        <w:rPr>
          <w:rFonts w:cs="Arial"/>
        </w:rPr>
        <w:t>, prireditev in shodov, …</w:t>
      </w:r>
      <w:r>
        <w:rPr>
          <w:rFonts w:cs="Arial"/>
        </w:rPr>
        <w:t>)</w:t>
      </w:r>
      <w:r w:rsidR="005B0B8C">
        <w:rPr>
          <w:rFonts w:cs="Arial"/>
        </w:rPr>
        <w:t>.</w:t>
      </w:r>
    </w:p>
    <w:p w14:paraId="1797062B" w14:textId="77777777" w:rsidR="00DD207F" w:rsidRDefault="00DD207F" w:rsidP="00DD207F">
      <w:pPr>
        <w:pStyle w:val="Odstavekseznama"/>
        <w:spacing w:after="0" w:line="360" w:lineRule="auto"/>
        <w:rPr>
          <w:rFonts w:eastAsia="Calibri"/>
          <w:sz w:val="24"/>
          <w:lang w:eastAsia="en-US"/>
        </w:rPr>
      </w:pPr>
    </w:p>
    <w:p w14:paraId="63452154" w14:textId="77777777" w:rsidR="006C3490" w:rsidRPr="002345C9" w:rsidRDefault="00036731" w:rsidP="003D3A18">
      <w:pPr>
        <w:pStyle w:val="Naslov2"/>
        <w:rPr>
          <w:rFonts w:eastAsia="Times New Roman"/>
        </w:rPr>
      </w:pPr>
      <w:bookmarkStart w:id="26" w:name="_Toc114578318"/>
      <w:r w:rsidRPr="002345C9">
        <w:rPr>
          <w:rFonts w:eastAsia="Times New Roman"/>
        </w:rPr>
        <w:t xml:space="preserve">Opis funkcionalnosti portala </w:t>
      </w:r>
      <w:proofErr w:type="spellStart"/>
      <w:r w:rsidRPr="002345C9">
        <w:rPr>
          <w:rFonts w:eastAsia="Times New Roman"/>
        </w:rPr>
        <w:t>eUprava</w:t>
      </w:r>
      <w:bookmarkEnd w:id="26"/>
      <w:proofErr w:type="spellEnd"/>
    </w:p>
    <w:p w14:paraId="6E1C7E5C" w14:textId="4E1E8E4C" w:rsidR="00395F6F" w:rsidRDefault="00395F6F" w:rsidP="008D7617">
      <w:pPr>
        <w:spacing w:after="0" w:line="360" w:lineRule="auto"/>
        <w:jc w:val="both"/>
        <w:rPr>
          <w:rFonts w:cs="Arial"/>
        </w:rPr>
      </w:pPr>
      <w:r w:rsidRPr="003D337F">
        <w:rPr>
          <w:rFonts w:cs="Arial"/>
        </w:rPr>
        <w:t>Vsebine in</w:t>
      </w:r>
      <w:r>
        <w:rPr>
          <w:rFonts w:cs="Arial"/>
        </w:rPr>
        <w:t xml:space="preserve"> f</w:t>
      </w:r>
      <w:r w:rsidRPr="003D337F">
        <w:rPr>
          <w:rFonts w:cs="Arial"/>
        </w:rPr>
        <w:t xml:space="preserve">unkcionalnosti portala </w:t>
      </w:r>
      <w:proofErr w:type="spellStart"/>
      <w:r w:rsidRPr="003D337F">
        <w:rPr>
          <w:rFonts w:cs="Arial"/>
        </w:rPr>
        <w:t>eUprave</w:t>
      </w:r>
      <w:proofErr w:type="spellEnd"/>
      <w:r>
        <w:rPr>
          <w:rFonts w:cs="Arial"/>
        </w:rPr>
        <w:t xml:space="preserve"> se delijo na:</w:t>
      </w:r>
    </w:p>
    <w:p w14:paraId="5628905F" w14:textId="77777777" w:rsidR="00395F6F" w:rsidRDefault="00395F6F" w:rsidP="008D7617">
      <w:pPr>
        <w:pStyle w:val="Odstavekseznama"/>
        <w:numPr>
          <w:ilvl w:val="0"/>
          <w:numId w:val="53"/>
        </w:numPr>
        <w:spacing w:after="0" w:line="360" w:lineRule="auto"/>
        <w:jc w:val="both"/>
        <w:rPr>
          <w:rFonts w:cs="Arial"/>
        </w:rPr>
      </w:pPr>
      <w:r w:rsidRPr="00242192">
        <w:rPr>
          <w:rFonts w:cs="Arial"/>
        </w:rPr>
        <w:t xml:space="preserve"> javno dostopne </w:t>
      </w:r>
      <w:r w:rsidR="0049503E">
        <w:rPr>
          <w:rFonts w:cs="Arial"/>
        </w:rPr>
        <w:t xml:space="preserve">vsebine </w:t>
      </w:r>
      <w:r w:rsidRPr="00242192">
        <w:rPr>
          <w:rFonts w:cs="Arial"/>
        </w:rPr>
        <w:t xml:space="preserve">in </w:t>
      </w:r>
    </w:p>
    <w:p w14:paraId="6D377D93" w14:textId="015849FF" w:rsidR="00395F6F" w:rsidRDefault="00395F6F" w:rsidP="005E69BF">
      <w:pPr>
        <w:pStyle w:val="Odstavekseznama"/>
        <w:numPr>
          <w:ilvl w:val="0"/>
          <w:numId w:val="53"/>
        </w:numPr>
        <w:spacing w:after="0" w:line="360" w:lineRule="auto"/>
        <w:jc w:val="both"/>
        <w:rPr>
          <w:rFonts w:cs="Arial"/>
        </w:rPr>
      </w:pPr>
      <w:r w:rsidRPr="00242192">
        <w:rPr>
          <w:rFonts w:cs="Arial"/>
        </w:rPr>
        <w:t xml:space="preserve"> vsebine, ki so namenjene registriranim uporabnikom. </w:t>
      </w:r>
    </w:p>
    <w:p w14:paraId="04D97448" w14:textId="77777777" w:rsidR="00395F6F" w:rsidRDefault="00395F6F" w:rsidP="005E69BF">
      <w:pPr>
        <w:spacing w:after="0" w:line="360" w:lineRule="auto"/>
        <w:rPr>
          <w:rFonts w:cs="Arial"/>
        </w:rPr>
      </w:pPr>
    </w:p>
    <w:p w14:paraId="254E95A5" w14:textId="0E7B6EA4" w:rsidR="00395F6F" w:rsidRPr="00E6639C" w:rsidRDefault="00395F6F" w:rsidP="00895CF7">
      <w:pPr>
        <w:pStyle w:val="Odstavekseznama"/>
        <w:spacing w:after="0" w:line="360" w:lineRule="auto"/>
        <w:ind w:left="360"/>
        <w:rPr>
          <w:rFonts w:cs="Arial"/>
        </w:rPr>
      </w:pPr>
      <w:r>
        <w:rPr>
          <w:rFonts w:cs="Arial"/>
        </w:rPr>
        <w:t xml:space="preserve">Ad 1) </w:t>
      </w:r>
      <w:r w:rsidRPr="00E6639C">
        <w:rPr>
          <w:rFonts w:cs="Arial"/>
        </w:rPr>
        <w:t>Javno dostopn</w:t>
      </w:r>
      <w:r w:rsidR="00C4658C">
        <w:rPr>
          <w:rFonts w:cs="Arial"/>
        </w:rPr>
        <w:t>e vsebine</w:t>
      </w:r>
      <w:r w:rsidR="005E48E4">
        <w:rPr>
          <w:rFonts w:cs="Arial"/>
        </w:rPr>
        <w:t>:</w:t>
      </w:r>
    </w:p>
    <w:p w14:paraId="52CFAA37" w14:textId="0545CF42" w:rsidR="00395F6F" w:rsidRPr="00B51BC8" w:rsidRDefault="00395F6F">
      <w:pPr>
        <w:pStyle w:val="Odstavekseznama"/>
        <w:numPr>
          <w:ilvl w:val="0"/>
          <w:numId w:val="13"/>
        </w:numPr>
        <w:spacing w:after="0" w:line="360" w:lineRule="auto"/>
        <w:rPr>
          <w:rFonts w:cs="Arial"/>
        </w:rPr>
      </w:pPr>
      <w:r w:rsidRPr="00B51BC8">
        <w:rPr>
          <w:rFonts w:cs="Arial"/>
        </w:rPr>
        <w:t>splošne informacije o storitvah za državljane</w:t>
      </w:r>
      <w:r w:rsidR="006F2306">
        <w:rPr>
          <w:rFonts w:cs="Arial"/>
        </w:rPr>
        <w:t>;</w:t>
      </w:r>
    </w:p>
    <w:p w14:paraId="3FD0D352" w14:textId="622CBBB1" w:rsidR="00395F6F" w:rsidRPr="00B51BC8" w:rsidRDefault="00395F6F">
      <w:pPr>
        <w:pStyle w:val="Odstavekseznama"/>
        <w:numPr>
          <w:ilvl w:val="0"/>
          <w:numId w:val="13"/>
        </w:numPr>
        <w:spacing w:after="0" w:line="360" w:lineRule="auto"/>
        <w:jc w:val="both"/>
        <w:rPr>
          <w:rFonts w:cs="Arial"/>
        </w:rPr>
      </w:pPr>
      <w:r w:rsidRPr="00B51BC8">
        <w:rPr>
          <w:rFonts w:cs="Arial"/>
        </w:rPr>
        <w:t>aktualne novice in napovednik dogodkov</w:t>
      </w:r>
      <w:r w:rsidR="006F2306">
        <w:rPr>
          <w:rFonts w:cs="Arial"/>
        </w:rPr>
        <w:t>;</w:t>
      </w:r>
    </w:p>
    <w:p w14:paraId="4947D6EB" w14:textId="70D3A97D" w:rsidR="00395F6F" w:rsidRPr="00B51BC8" w:rsidRDefault="00395F6F">
      <w:pPr>
        <w:pStyle w:val="Odstavekseznama"/>
        <w:numPr>
          <w:ilvl w:val="0"/>
          <w:numId w:val="13"/>
        </w:numPr>
        <w:spacing w:after="0" w:line="360" w:lineRule="auto"/>
        <w:jc w:val="both"/>
        <w:rPr>
          <w:rFonts w:cs="Arial"/>
        </w:rPr>
      </w:pPr>
      <w:r w:rsidRPr="00B51BC8">
        <w:rPr>
          <w:rFonts w:cs="Arial"/>
        </w:rPr>
        <w:t>prijavljene javne prireditve in shodi</w:t>
      </w:r>
      <w:r w:rsidR="006F2306">
        <w:rPr>
          <w:rFonts w:cs="Arial"/>
        </w:rPr>
        <w:t>;</w:t>
      </w:r>
    </w:p>
    <w:p w14:paraId="640CBEF3" w14:textId="3BAE9F8F" w:rsidR="00395F6F" w:rsidRPr="00B51BC8" w:rsidRDefault="00395F6F">
      <w:pPr>
        <w:pStyle w:val="Odstavekseznama"/>
        <w:numPr>
          <w:ilvl w:val="0"/>
          <w:numId w:val="13"/>
        </w:numPr>
        <w:spacing w:after="0" w:line="360" w:lineRule="auto"/>
        <w:jc w:val="both"/>
        <w:rPr>
          <w:rFonts w:cs="Arial"/>
        </w:rPr>
      </w:pPr>
      <w:r w:rsidRPr="00B51BC8">
        <w:rPr>
          <w:rFonts w:cs="Arial"/>
        </w:rPr>
        <w:t>oglasna deska z objavljenimi sklepi, odločbami in drugimi dokumenti</w:t>
      </w:r>
      <w:r w:rsidR="005E48E4">
        <w:rPr>
          <w:rFonts w:cs="Arial"/>
        </w:rPr>
        <w:t xml:space="preserve"> ter objavami prodaje kmetijskih zemljišč</w:t>
      </w:r>
      <w:r w:rsidR="006F2306">
        <w:rPr>
          <w:rFonts w:cs="Arial"/>
        </w:rPr>
        <w:t>;</w:t>
      </w:r>
    </w:p>
    <w:p w14:paraId="5806585A" w14:textId="1B1487C9" w:rsidR="00395F6F" w:rsidRDefault="00395F6F">
      <w:pPr>
        <w:pStyle w:val="Odstavekseznama"/>
        <w:numPr>
          <w:ilvl w:val="0"/>
          <w:numId w:val="13"/>
        </w:numPr>
        <w:spacing w:after="0" w:line="360" w:lineRule="auto"/>
        <w:rPr>
          <w:rFonts w:cs="Arial"/>
        </w:rPr>
      </w:pPr>
      <w:r w:rsidRPr="00B51BC8">
        <w:rPr>
          <w:rFonts w:cs="Arial"/>
        </w:rPr>
        <w:t>dostop do javnih podatkov v državnih registrih in evidencah</w:t>
      </w:r>
      <w:r w:rsidR="006F2306">
        <w:rPr>
          <w:rFonts w:cs="Arial"/>
        </w:rPr>
        <w:t>;</w:t>
      </w:r>
      <w:r w:rsidRPr="00B51BC8">
        <w:rPr>
          <w:rFonts w:cs="Arial"/>
        </w:rPr>
        <w:t xml:space="preserve"> </w:t>
      </w:r>
    </w:p>
    <w:p w14:paraId="06785A01" w14:textId="3510732D" w:rsidR="00395F6F" w:rsidRPr="00331D4F" w:rsidRDefault="0017317C">
      <w:pPr>
        <w:pStyle w:val="Odstavekseznama"/>
        <w:numPr>
          <w:ilvl w:val="0"/>
          <w:numId w:val="13"/>
        </w:numPr>
        <w:spacing w:after="0" w:line="360" w:lineRule="auto"/>
        <w:rPr>
          <w:rFonts w:cs="Arial"/>
        </w:rPr>
      </w:pPr>
      <w:r>
        <w:t>pod</w:t>
      </w:r>
      <w:r w:rsidR="00881A00">
        <w:t>-</w:t>
      </w:r>
      <w:r>
        <w:t xml:space="preserve">portal </w:t>
      </w:r>
      <w:proofErr w:type="spellStart"/>
      <w:r w:rsidR="00395F6F">
        <w:t>eDemokracija</w:t>
      </w:r>
      <w:proofErr w:type="spellEnd"/>
      <w:r w:rsidR="00395F6F">
        <w:t xml:space="preserve"> (pobude/mnenja/predlogi državljanov</w:t>
      </w:r>
      <w:r w:rsidR="005E48E4">
        <w:t xml:space="preserve"> k predlogom predpisov v javni obravnavi</w:t>
      </w:r>
      <w:r w:rsidR="006F2306">
        <w:t>);</w:t>
      </w:r>
    </w:p>
    <w:p w14:paraId="52217BA7" w14:textId="6AF0F515" w:rsidR="00395F6F" w:rsidRDefault="00395F6F">
      <w:pPr>
        <w:pStyle w:val="Odstavekseznama"/>
        <w:numPr>
          <w:ilvl w:val="0"/>
          <w:numId w:val="13"/>
        </w:numPr>
        <w:spacing w:after="0" w:line="360" w:lineRule="auto"/>
        <w:rPr>
          <w:rFonts w:cs="Arial"/>
        </w:rPr>
      </w:pPr>
      <w:r>
        <w:rPr>
          <w:rFonts w:cs="Arial"/>
        </w:rPr>
        <w:t>anonimne prijave kršitev državljanov</w:t>
      </w:r>
      <w:r w:rsidR="006F2306">
        <w:rPr>
          <w:rFonts w:cs="Arial"/>
        </w:rPr>
        <w:t>;</w:t>
      </w:r>
    </w:p>
    <w:p w14:paraId="4523697C" w14:textId="4A891330" w:rsidR="005B0B8C" w:rsidRDefault="00774258">
      <w:pPr>
        <w:pStyle w:val="Odstavekseznama"/>
        <w:numPr>
          <w:ilvl w:val="0"/>
          <w:numId w:val="13"/>
        </w:numPr>
        <w:spacing w:after="0" w:line="360" w:lineRule="auto"/>
        <w:rPr>
          <w:rFonts w:cs="Arial"/>
        </w:rPr>
      </w:pPr>
      <w:r>
        <w:rPr>
          <w:rFonts w:cs="Arial"/>
        </w:rPr>
        <w:t>podatk</w:t>
      </w:r>
      <w:r w:rsidR="005E48E4">
        <w:rPr>
          <w:rFonts w:cs="Arial"/>
        </w:rPr>
        <w:t>i</w:t>
      </w:r>
      <w:r>
        <w:rPr>
          <w:rFonts w:cs="Arial"/>
        </w:rPr>
        <w:t xml:space="preserve"> </w:t>
      </w:r>
      <w:r w:rsidR="005B0B8C">
        <w:rPr>
          <w:rFonts w:cs="Arial"/>
        </w:rPr>
        <w:t>o institucijah javnega sektorja</w:t>
      </w:r>
      <w:r w:rsidR="006F2306">
        <w:rPr>
          <w:rFonts w:cs="Arial"/>
        </w:rPr>
        <w:t>;</w:t>
      </w:r>
    </w:p>
    <w:p w14:paraId="6B554CE8" w14:textId="5D7E97C2" w:rsidR="005B0B8C" w:rsidRPr="00B51BC8" w:rsidRDefault="005B0B8C">
      <w:pPr>
        <w:pStyle w:val="Odstavekseznama"/>
        <w:numPr>
          <w:ilvl w:val="0"/>
          <w:numId w:val="13"/>
        </w:numPr>
        <w:spacing w:after="0" w:line="360" w:lineRule="auto"/>
        <w:rPr>
          <w:rFonts w:cs="Arial"/>
        </w:rPr>
      </w:pPr>
      <w:r w:rsidRPr="00B51BC8">
        <w:rPr>
          <w:rFonts w:cs="Arial"/>
        </w:rPr>
        <w:t>pomoč pri uporabi storitev (video pomočnik, vodiči, iskalnik, kontaktni obrazec</w:t>
      </w:r>
      <w:r w:rsidR="006F2306" w:rsidRPr="00B51BC8">
        <w:rPr>
          <w:rFonts w:cs="Arial"/>
        </w:rPr>
        <w:t>)</w:t>
      </w:r>
      <w:r w:rsidR="006F2306">
        <w:rPr>
          <w:rFonts w:cs="Arial"/>
        </w:rPr>
        <w:t>;</w:t>
      </w:r>
    </w:p>
    <w:p w14:paraId="6991A4B6" w14:textId="07B202C4" w:rsidR="00395F6F" w:rsidRDefault="00395F6F">
      <w:pPr>
        <w:pStyle w:val="Odstavekseznama"/>
        <w:numPr>
          <w:ilvl w:val="0"/>
          <w:numId w:val="13"/>
        </w:numPr>
        <w:spacing w:after="0" w:line="360" w:lineRule="auto"/>
        <w:rPr>
          <w:rFonts w:cs="Arial"/>
        </w:rPr>
      </w:pPr>
      <w:r>
        <w:rPr>
          <w:rFonts w:cs="Arial"/>
        </w:rPr>
        <w:t xml:space="preserve">splošne informacije o portalu, </w:t>
      </w:r>
      <w:r w:rsidR="00774258">
        <w:rPr>
          <w:rFonts w:cs="Arial"/>
        </w:rPr>
        <w:t>pogoj</w:t>
      </w:r>
      <w:r w:rsidR="005E48E4">
        <w:rPr>
          <w:rFonts w:cs="Arial"/>
        </w:rPr>
        <w:t>i</w:t>
      </w:r>
      <w:r w:rsidR="00774258">
        <w:rPr>
          <w:rFonts w:cs="Arial"/>
        </w:rPr>
        <w:t xml:space="preserve"> </w:t>
      </w:r>
      <w:r>
        <w:rPr>
          <w:rFonts w:cs="Arial"/>
        </w:rPr>
        <w:t>uporabe</w:t>
      </w:r>
      <w:r w:rsidR="006F2306">
        <w:rPr>
          <w:rFonts w:cs="Arial"/>
        </w:rPr>
        <w:t>, ipd.</w:t>
      </w:r>
    </w:p>
    <w:p w14:paraId="1368BB4D" w14:textId="77777777" w:rsidR="00395F6F" w:rsidRDefault="00395F6F">
      <w:pPr>
        <w:pStyle w:val="Odstavekseznama"/>
        <w:spacing w:after="0" w:line="360" w:lineRule="auto"/>
        <w:rPr>
          <w:rFonts w:cs="Arial"/>
        </w:rPr>
      </w:pPr>
    </w:p>
    <w:p w14:paraId="33E64301" w14:textId="77777777" w:rsidR="00395F6F" w:rsidRPr="00E6639C" w:rsidRDefault="00395F6F" w:rsidP="006612A7">
      <w:pPr>
        <w:pStyle w:val="Odstavekseznama"/>
        <w:spacing w:after="0" w:line="360" w:lineRule="auto"/>
        <w:ind w:left="360"/>
        <w:rPr>
          <w:rFonts w:cs="Arial"/>
        </w:rPr>
      </w:pPr>
      <w:r>
        <w:rPr>
          <w:rFonts w:cs="Arial"/>
        </w:rPr>
        <w:t>Ad 2) Vsebine za registrirane uporabnike (</w:t>
      </w:r>
      <w:r w:rsidRPr="00E6639C">
        <w:rPr>
          <w:rFonts w:cs="Arial"/>
        </w:rPr>
        <w:t xml:space="preserve">Moja </w:t>
      </w:r>
      <w:proofErr w:type="spellStart"/>
      <w:r w:rsidRPr="00E6639C">
        <w:rPr>
          <w:rFonts w:cs="Arial"/>
        </w:rPr>
        <w:t>eUprava</w:t>
      </w:r>
      <w:proofErr w:type="spellEnd"/>
      <w:r>
        <w:rPr>
          <w:rFonts w:cs="Arial"/>
        </w:rPr>
        <w:t>):</w:t>
      </w:r>
    </w:p>
    <w:p w14:paraId="23A54286" w14:textId="3336868B" w:rsidR="00395F6F" w:rsidRDefault="00395F6F" w:rsidP="00A76D0C">
      <w:pPr>
        <w:pStyle w:val="Odstavekseznama"/>
        <w:numPr>
          <w:ilvl w:val="0"/>
          <w:numId w:val="13"/>
        </w:numPr>
        <w:spacing w:after="0" w:line="360" w:lineRule="auto"/>
        <w:rPr>
          <w:rFonts w:cs="Arial"/>
        </w:rPr>
      </w:pPr>
      <w:r w:rsidRPr="001544D4">
        <w:rPr>
          <w:rFonts w:cs="Arial"/>
        </w:rPr>
        <w:t xml:space="preserve">oddajanje </w:t>
      </w:r>
      <w:r w:rsidR="00FA115B">
        <w:rPr>
          <w:rFonts w:cs="Arial"/>
        </w:rPr>
        <w:t xml:space="preserve">elektronskih </w:t>
      </w:r>
      <w:r w:rsidRPr="001544D4">
        <w:rPr>
          <w:rFonts w:cs="Arial"/>
        </w:rPr>
        <w:t>vlog</w:t>
      </w:r>
      <w:r w:rsidR="00147F47">
        <w:rPr>
          <w:rFonts w:cs="Arial"/>
        </w:rPr>
        <w:t xml:space="preserve"> </w:t>
      </w:r>
      <w:r w:rsidR="00314455">
        <w:rPr>
          <w:rFonts w:cs="Arial"/>
        </w:rPr>
        <w:t>ter shranjevanje vlog in komentarjev na predpise v pripravi</w:t>
      </w:r>
      <w:r w:rsidR="006F2306">
        <w:rPr>
          <w:rFonts w:cs="Arial"/>
        </w:rPr>
        <w:t>;</w:t>
      </w:r>
    </w:p>
    <w:p w14:paraId="4DD4457B" w14:textId="727C485E" w:rsidR="00804BA7" w:rsidRDefault="00804BA7" w:rsidP="00A76D0C">
      <w:pPr>
        <w:pStyle w:val="Odstavekseznama"/>
        <w:numPr>
          <w:ilvl w:val="0"/>
          <w:numId w:val="13"/>
        </w:numPr>
        <w:spacing w:after="0" w:line="360" w:lineRule="auto"/>
        <w:rPr>
          <w:rFonts w:cs="Arial"/>
        </w:rPr>
      </w:pPr>
      <w:r>
        <w:rPr>
          <w:rFonts w:cs="Arial"/>
        </w:rPr>
        <w:t>prejem odločitev organov;</w:t>
      </w:r>
    </w:p>
    <w:p w14:paraId="426382E4" w14:textId="5320C303" w:rsidR="00136A59" w:rsidRDefault="00B11628" w:rsidP="00A76D0C">
      <w:pPr>
        <w:pStyle w:val="Odstavekseznama"/>
        <w:numPr>
          <w:ilvl w:val="0"/>
          <w:numId w:val="13"/>
        </w:numPr>
        <w:spacing w:after="0" w:line="360" w:lineRule="auto"/>
        <w:rPr>
          <w:rFonts w:cs="Arial"/>
        </w:rPr>
      </w:pPr>
      <w:r>
        <w:rPr>
          <w:rFonts w:cs="Arial"/>
        </w:rPr>
        <w:t xml:space="preserve">elektronsko </w:t>
      </w:r>
      <w:r w:rsidR="00804BA7">
        <w:rPr>
          <w:rFonts w:cs="Arial"/>
        </w:rPr>
        <w:t xml:space="preserve">osebno </w:t>
      </w:r>
      <w:r w:rsidR="00136A59">
        <w:rPr>
          <w:rFonts w:cs="Arial"/>
        </w:rPr>
        <w:t xml:space="preserve">vročanje dokumentov s strani organov; </w:t>
      </w:r>
    </w:p>
    <w:p w14:paraId="79F76F9C" w14:textId="5411354C" w:rsidR="00804BA7" w:rsidRPr="001544D4" w:rsidRDefault="00804BA7" w:rsidP="00A76D0C">
      <w:pPr>
        <w:pStyle w:val="Odstavekseznama"/>
        <w:numPr>
          <w:ilvl w:val="0"/>
          <w:numId w:val="13"/>
        </w:numPr>
        <w:spacing w:after="0" w:line="360" w:lineRule="auto"/>
        <w:rPr>
          <w:rFonts w:cs="Arial"/>
        </w:rPr>
      </w:pPr>
      <w:r>
        <w:rPr>
          <w:rFonts w:cs="Arial"/>
        </w:rPr>
        <w:t xml:space="preserve">prejem drugih dokumentov (npr. </w:t>
      </w:r>
      <w:proofErr w:type="spellStart"/>
      <w:r>
        <w:rPr>
          <w:rFonts w:cs="Arial"/>
        </w:rPr>
        <w:t>eOveritve</w:t>
      </w:r>
      <w:proofErr w:type="spellEnd"/>
      <w:r>
        <w:rPr>
          <w:rFonts w:cs="Arial"/>
        </w:rPr>
        <w:t>) s strani organov;</w:t>
      </w:r>
    </w:p>
    <w:p w14:paraId="3C5C02CB" w14:textId="3B52109E" w:rsidR="00804BA7" w:rsidRPr="00804BA7" w:rsidRDefault="00395F6F" w:rsidP="00804BA7">
      <w:pPr>
        <w:pStyle w:val="Odstavekseznama"/>
        <w:numPr>
          <w:ilvl w:val="0"/>
          <w:numId w:val="13"/>
        </w:numPr>
        <w:spacing w:after="0" w:line="360" w:lineRule="auto"/>
        <w:rPr>
          <w:rFonts w:cs="Arial"/>
        </w:rPr>
      </w:pPr>
      <w:r w:rsidRPr="001544D4">
        <w:rPr>
          <w:rFonts w:cs="Arial"/>
        </w:rPr>
        <w:t>vpogled</w:t>
      </w:r>
      <w:r w:rsidR="002F2D8D">
        <w:rPr>
          <w:rFonts w:cs="Arial"/>
        </w:rPr>
        <w:t xml:space="preserve"> </w:t>
      </w:r>
      <w:r w:rsidRPr="001544D4">
        <w:rPr>
          <w:rFonts w:cs="Arial"/>
        </w:rPr>
        <w:t>v lastne osebne podatke</w:t>
      </w:r>
      <w:r>
        <w:rPr>
          <w:rFonts w:cs="Arial"/>
        </w:rPr>
        <w:t xml:space="preserve"> v državnih registrih in evidencah</w:t>
      </w:r>
      <w:r w:rsidR="006F2306">
        <w:rPr>
          <w:rFonts w:cs="Arial"/>
        </w:rPr>
        <w:t>;</w:t>
      </w:r>
    </w:p>
    <w:p w14:paraId="3139BFF0" w14:textId="5C085B98" w:rsidR="006612A7" w:rsidRPr="007F76DE" w:rsidRDefault="000E731C" w:rsidP="00430EF3">
      <w:pPr>
        <w:pStyle w:val="Odstavekseznama"/>
        <w:numPr>
          <w:ilvl w:val="0"/>
          <w:numId w:val="13"/>
        </w:numPr>
        <w:spacing w:after="0" w:line="360" w:lineRule="auto"/>
      </w:pPr>
      <w:r>
        <w:rPr>
          <w:rFonts w:cs="Arial"/>
        </w:rPr>
        <w:t>nastavitve uporabniškega profila.</w:t>
      </w:r>
    </w:p>
    <w:p w14:paraId="7B7E3A4E" w14:textId="619CFAAC" w:rsidR="00A6658E" w:rsidRDefault="004E6D48" w:rsidP="00434C6B">
      <w:pPr>
        <w:pStyle w:val="Naslov3"/>
      </w:pPr>
      <w:bookmarkStart w:id="27" w:name="_Toc114578319"/>
      <w:r>
        <w:t>Javno dostopn</w:t>
      </w:r>
      <w:r w:rsidR="0049503E">
        <w:t>e</w:t>
      </w:r>
      <w:r>
        <w:t xml:space="preserve"> </w:t>
      </w:r>
      <w:r w:rsidR="0049503E">
        <w:t>vsebine</w:t>
      </w:r>
      <w:bookmarkEnd w:id="27"/>
    </w:p>
    <w:p w14:paraId="4751AAC7" w14:textId="3BD0BDDA" w:rsidR="0013286E" w:rsidRDefault="0013286E" w:rsidP="00336A09">
      <w:pPr>
        <w:spacing w:after="0" w:line="360" w:lineRule="auto"/>
        <w:jc w:val="both"/>
        <w:rPr>
          <w:rFonts w:cs="Arial"/>
        </w:rPr>
      </w:pPr>
      <w:r>
        <w:rPr>
          <w:rFonts w:cs="Arial"/>
        </w:rPr>
        <w:t>Pod sklop Javno dostopn</w:t>
      </w:r>
      <w:r w:rsidR="00FA115B">
        <w:rPr>
          <w:rFonts w:cs="Arial"/>
        </w:rPr>
        <w:t>e vsebine</w:t>
      </w:r>
      <w:r>
        <w:rPr>
          <w:rFonts w:cs="Arial"/>
        </w:rPr>
        <w:t xml:space="preserve"> spadajo vsebine, ki so prosto dostopne vsem uporabnikom </w:t>
      </w:r>
      <w:r w:rsidR="00FA115B">
        <w:rPr>
          <w:rFonts w:cs="Arial"/>
        </w:rPr>
        <w:t xml:space="preserve">portala </w:t>
      </w:r>
      <w:proofErr w:type="spellStart"/>
      <w:r>
        <w:rPr>
          <w:rFonts w:cs="Arial"/>
        </w:rPr>
        <w:t>eUprav</w:t>
      </w:r>
      <w:r w:rsidR="00FA115B">
        <w:rPr>
          <w:rFonts w:cs="Arial"/>
        </w:rPr>
        <w:t>a</w:t>
      </w:r>
      <w:proofErr w:type="spellEnd"/>
      <w:r>
        <w:rPr>
          <w:rFonts w:cs="Arial"/>
        </w:rPr>
        <w:t xml:space="preserve">.  </w:t>
      </w:r>
    </w:p>
    <w:p w14:paraId="6A23F883" w14:textId="049E38F3" w:rsidR="0013286E" w:rsidRPr="008D7617" w:rsidRDefault="0013286E" w:rsidP="003D3A18">
      <w:pPr>
        <w:pStyle w:val="Naslov4"/>
      </w:pPr>
      <w:r w:rsidRPr="003D3A18">
        <w:t>Splošne inf</w:t>
      </w:r>
      <w:r w:rsidRPr="008D7617">
        <w:t>ormacije o storitv</w:t>
      </w:r>
      <w:r w:rsidR="005B0B8C" w:rsidRPr="008D7617">
        <w:t>a</w:t>
      </w:r>
      <w:r w:rsidRPr="008D7617">
        <w:t>h za državljane</w:t>
      </w:r>
    </w:p>
    <w:p w14:paraId="348FBE0B" w14:textId="507D12A8" w:rsidR="00820F84" w:rsidRDefault="00820F84" w:rsidP="008D7617">
      <w:pPr>
        <w:spacing w:after="0" w:line="360" w:lineRule="auto"/>
        <w:jc w:val="both"/>
        <w:rPr>
          <w:rFonts w:cs="Arial"/>
        </w:rPr>
      </w:pPr>
      <w:r w:rsidRPr="003D337F">
        <w:rPr>
          <w:rFonts w:cs="Arial"/>
        </w:rPr>
        <w:t xml:space="preserve">Storitve so na portalu </w:t>
      </w:r>
      <w:proofErr w:type="spellStart"/>
      <w:r w:rsidRPr="003D337F">
        <w:rPr>
          <w:rFonts w:cs="Arial"/>
        </w:rPr>
        <w:t>eUprava</w:t>
      </w:r>
      <w:proofErr w:type="spellEnd"/>
      <w:r w:rsidRPr="003D337F">
        <w:rPr>
          <w:rFonts w:cs="Arial"/>
        </w:rPr>
        <w:t xml:space="preserve"> zbrane v vsebinsko zaokroženih področjih, ki spremljajo vse pomembnejše dogodke v življenju posameznika od rojstva, preko šolanja in zaposlitve, do upokojitve.</w:t>
      </w:r>
      <w:r>
        <w:rPr>
          <w:rFonts w:cs="Arial"/>
        </w:rPr>
        <w:t xml:space="preserve"> Seznam področij je naveden na vstopni strani portala </w:t>
      </w:r>
      <w:r w:rsidRPr="00516462">
        <w:rPr>
          <w:rFonts w:cs="Arial"/>
        </w:rPr>
        <w:t>http://e-uprava.gov.si/</w:t>
      </w:r>
      <w:r w:rsidR="005B0B8C">
        <w:rPr>
          <w:rFonts w:cs="Arial"/>
        </w:rPr>
        <w:t>.</w:t>
      </w:r>
      <w:r w:rsidRPr="003D337F">
        <w:rPr>
          <w:rFonts w:cs="Arial"/>
        </w:rPr>
        <w:t xml:space="preserve"> Opisi posameznih storitev so oblikovani tako, da uporabnike vodijo skozi postopke, ki jih je treba opraviti pri enem ali več organih</w:t>
      </w:r>
      <w:r w:rsidR="006264D6">
        <w:rPr>
          <w:rFonts w:cs="Arial"/>
        </w:rPr>
        <w:t>.</w:t>
      </w:r>
      <w:r w:rsidRPr="003D337F">
        <w:rPr>
          <w:rFonts w:cs="Arial"/>
        </w:rPr>
        <w:t xml:space="preserve"> Po osnovnih informacijah kje in kako opraviti storitev, je uporabnikom na voljo vloga oziroma obrazec zanjo. Uporabniki vloge lahko izpolnijo in oddajo na različne načine</w:t>
      </w:r>
      <w:r>
        <w:rPr>
          <w:rFonts w:cs="Arial"/>
        </w:rPr>
        <w:t xml:space="preserve"> (osebno, po pošti, elektronsko)</w:t>
      </w:r>
      <w:r w:rsidRPr="003D337F">
        <w:rPr>
          <w:rFonts w:cs="Arial"/>
        </w:rPr>
        <w:t>, glede na naravo storitve in informacijsko opremljenost pristojnega organa.</w:t>
      </w:r>
    </w:p>
    <w:p w14:paraId="265EC51B" w14:textId="12A883CF" w:rsidR="00932161" w:rsidRPr="00545C87" w:rsidRDefault="00820F84" w:rsidP="008D7617">
      <w:pPr>
        <w:pStyle w:val="Naslov4"/>
      </w:pPr>
      <w:r w:rsidRPr="00545C87">
        <w:rPr>
          <w:rStyle w:val="Naslov4Znak"/>
        </w:rPr>
        <w:lastRenderedPageBreak/>
        <w:t xml:space="preserve">Aktualne novice in </w:t>
      </w:r>
      <w:r w:rsidR="00695756" w:rsidRPr="00545C87">
        <w:rPr>
          <w:rStyle w:val="Naslov4Znak"/>
        </w:rPr>
        <w:t xml:space="preserve">napovednik </w:t>
      </w:r>
      <w:r w:rsidRPr="00545C87">
        <w:rPr>
          <w:rStyle w:val="Naslov4Znak"/>
        </w:rPr>
        <w:t>dogodkov</w:t>
      </w:r>
      <w:r w:rsidR="00695756" w:rsidRPr="00545C87">
        <w:rPr>
          <w:rStyle w:val="Naslov4Znak"/>
        </w:rPr>
        <w:t xml:space="preserve"> (letni koledar) </w:t>
      </w:r>
      <w:r w:rsidRPr="00545C87">
        <w:t>(</w:t>
      </w:r>
      <w:hyperlink r:id="rId14" w:history="1">
        <w:r w:rsidRPr="00545C87">
          <w:rPr>
            <w:rStyle w:val="Hiperpovezava"/>
            <w:rFonts w:cstheme="minorBidi"/>
            <w:u w:val="none"/>
          </w:rPr>
          <w:t>http://e-uprava.gov.si/aktualno/novice.html</w:t>
        </w:r>
      </w:hyperlink>
      <w:r w:rsidRPr="00545C87">
        <w:t xml:space="preserve">, </w:t>
      </w:r>
      <w:hyperlink r:id="rId15" w:history="1">
        <w:r w:rsidR="00932161" w:rsidRPr="00545C87">
          <w:rPr>
            <w:rStyle w:val="Hiperpovezava"/>
            <w:rFonts w:cstheme="minorBidi"/>
          </w:rPr>
          <w:t>http://e-uprava.gov.si/aktualno/napovednik.html</w:t>
        </w:r>
      </w:hyperlink>
      <w:r w:rsidRPr="00545C87">
        <w:t>)</w:t>
      </w:r>
    </w:p>
    <w:p w14:paraId="1CBC7082" w14:textId="6FAB7E05" w:rsidR="00820F84" w:rsidRDefault="00820F84" w:rsidP="008D7617">
      <w:pPr>
        <w:spacing w:after="0" w:line="360" w:lineRule="auto"/>
        <w:jc w:val="both"/>
      </w:pPr>
      <w:r>
        <w:t xml:space="preserve">Na portalu </w:t>
      </w:r>
      <w:proofErr w:type="spellStart"/>
      <w:r>
        <w:t>eUprava</w:t>
      </w:r>
      <w:proofErr w:type="spellEnd"/>
      <w:r>
        <w:t xml:space="preserve"> se redno objavljajo aktualne novice v povezavi s storitvami za državljane. Zadnje novice so vedno izpostavljene na </w:t>
      </w:r>
      <w:r w:rsidR="004A77F3">
        <w:t>prvi strani</w:t>
      </w:r>
      <w:r>
        <w:t xml:space="preserve"> portala.</w:t>
      </w:r>
      <w:r w:rsidR="00695756">
        <w:t xml:space="preserve"> Pri kreiranju novice je možno nastaviti avtomatski čas objav</w:t>
      </w:r>
      <w:r w:rsidR="00314455">
        <w:t>e</w:t>
      </w:r>
      <w:r w:rsidR="00695756">
        <w:t xml:space="preserve"> in umika s portala. </w:t>
      </w:r>
    </w:p>
    <w:p w14:paraId="025B4059" w14:textId="6FEB0D06" w:rsidR="004A77F3" w:rsidRDefault="00820F84" w:rsidP="005E69BF">
      <w:pPr>
        <w:spacing w:after="0" w:line="360" w:lineRule="auto"/>
        <w:jc w:val="both"/>
      </w:pPr>
      <w:r>
        <w:t>Letni koledar prikazuje dogodke, ki so zanimivi za širši krog državljanov</w:t>
      </w:r>
      <w:r w:rsidRPr="007F11D1">
        <w:t xml:space="preserve"> (npr. Dan odprtih vrat muzejev, menjava gum, informativni dnevi na srednjih šolah in fakultetah, roki za vpise na fakultete, dopolnitev za dohodnino, ….).</w:t>
      </w:r>
      <w:r w:rsidR="00314455">
        <w:t xml:space="preserve"> </w:t>
      </w:r>
      <w:r w:rsidR="00695756">
        <w:t xml:space="preserve">Pri koledarju je možno določiti datum objave, umik pa se zgodi avtomatsko, ko poteče datum dogodka. </w:t>
      </w:r>
    </w:p>
    <w:p w14:paraId="0434DA96" w14:textId="5D2AD184" w:rsidR="00820F84" w:rsidRDefault="00774258" w:rsidP="005E69BF">
      <w:pPr>
        <w:spacing w:after="0" w:line="360" w:lineRule="auto"/>
        <w:jc w:val="both"/>
      </w:pPr>
      <w:r>
        <w:t xml:space="preserve">Registrirani uporabniki </w:t>
      </w:r>
      <w:r w:rsidR="007852ED">
        <w:t xml:space="preserve">imajo </w:t>
      </w:r>
      <w:r w:rsidR="00820F84">
        <w:t xml:space="preserve">možnost naročanja na obveščanje o </w:t>
      </w:r>
      <w:r w:rsidR="004A77F3">
        <w:t xml:space="preserve">novicah in aktualnih </w:t>
      </w:r>
      <w:r w:rsidR="00820F84">
        <w:t>dogodkih, ki so v letnem koledarju</w:t>
      </w:r>
      <w:r w:rsidR="007852ED">
        <w:t xml:space="preserve"> (Moja </w:t>
      </w:r>
      <w:proofErr w:type="spellStart"/>
      <w:r w:rsidR="007852ED">
        <w:t>eUprava</w:t>
      </w:r>
      <w:proofErr w:type="spellEnd"/>
      <w:r w:rsidR="007852ED">
        <w:t>)</w:t>
      </w:r>
      <w:r w:rsidR="00820F84">
        <w:t>.</w:t>
      </w:r>
    </w:p>
    <w:p w14:paraId="26ED8C38" w14:textId="6606943A" w:rsidR="00932161" w:rsidRPr="00545C87" w:rsidRDefault="00820F84" w:rsidP="003D3A18">
      <w:pPr>
        <w:pStyle w:val="Naslov4"/>
      </w:pPr>
      <w:r w:rsidRPr="00545C87">
        <w:t>Prijavljene javne prireditve in shodi</w:t>
      </w:r>
      <w:r w:rsidR="004A70D1" w:rsidRPr="00545C87">
        <w:t xml:space="preserve"> </w:t>
      </w:r>
      <w:r w:rsidRPr="00545C87">
        <w:t>(</w:t>
      </w:r>
      <w:hyperlink r:id="rId16" w:history="1">
        <w:r w:rsidR="00932161" w:rsidRPr="00545C87">
          <w:rPr>
            <w:rStyle w:val="Hiperpovezava"/>
            <w:rFonts w:cstheme="minorBidi"/>
          </w:rPr>
          <w:t>http://e-uprava.gov.si/aktualno/prireditve-in-shodi.html</w:t>
        </w:r>
      </w:hyperlink>
      <w:r w:rsidRPr="00545C87">
        <w:t>)</w:t>
      </w:r>
    </w:p>
    <w:p w14:paraId="0228FA1E" w14:textId="5C833B37" w:rsidR="00820F84" w:rsidRPr="007D1907" w:rsidRDefault="00820F84" w:rsidP="008D7617">
      <w:pPr>
        <w:spacing w:after="0" w:line="360" w:lineRule="auto"/>
        <w:jc w:val="both"/>
      </w:pPr>
      <w:r w:rsidRPr="007D1907">
        <w:t xml:space="preserve">Zanimive informacije lahko državljani najdejo tudi v rubriki prireditve in shodi, kjer so objavljene vse prireditve in shodi, ki se morajo po zakonu prijaviti na pristojni Upravni enoti ali Policiji. </w:t>
      </w:r>
      <w:r w:rsidRPr="007D1907">
        <w:rPr>
          <w:rFonts w:cs="Arial"/>
        </w:rPr>
        <w:t xml:space="preserve">Policija v ta namen uporablja svojo aplikacijo, ki preko spletnega vmesnika posreduje podatke na portal </w:t>
      </w:r>
      <w:proofErr w:type="spellStart"/>
      <w:r w:rsidRPr="007D1907">
        <w:rPr>
          <w:rFonts w:cs="Arial"/>
        </w:rPr>
        <w:t>eUprava</w:t>
      </w:r>
      <w:proofErr w:type="spellEnd"/>
      <w:r w:rsidRPr="007D1907">
        <w:rPr>
          <w:rFonts w:cs="Arial"/>
        </w:rPr>
        <w:t>, Upravne enote pa v ta namen uporabljajo</w:t>
      </w:r>
      <w:r w:rsidR="004A77F3">
        <w:rPr>
          <w:rFonts w:cs="Arial"/>
        </w:rPr>
        <w:t xml:space="preserve"> posebno funkcionalnost v </w:t>
      </w:r>
      <w:r w:rsidRPr="007D1907">
        <w:rPr>
          <w:rFonts w:cs="Arial"/>
        </w:rPr>
        <w:t>svoj</w:t>
      </w:r>
      <w:r w:rsidR="004A77F3">
        <w:rPr>
          <w:rFonts w:cs="Arial"/>
        </w:rPr>
        <w:t xml:space="preserve">em dokumentnem sistemu. </w:t>
      </w:r>
    </w:p>
    <w:p w14:paraId="76C6C592" w14:textId="77777777" w:rsidR="00932161" w:rsidRPr="00545C87" w:rsidRDefault="00820F84" w:rsidP="008D7617">
      <w:pPr>
        <w:pStyle w:val="Naslov4"/>
      </w:pPr>
      <w:r w:rsidRPr="00545C87">
        <w:t>Oglasna deska</w:t>
      </w:r>
      <w:r w:rsidRPr="00545C87">
        <w:rPr>
          <w:u w:val="single"/>
        </w:rPr>
        <w:t xml:space="preserve"> </w:t>
      </w:r>
      <w:r w:rsidRPr="00545C87">
        <w:t>(</w:t>
      </w:r>
      <w:hyperlink r:id="rId17" w:history="1">
        <w:r w:rsidR="00932161" w:rsidRPr="00545C87">
          <w:rPr>
            <w:rStyle w:val="Hiperpovezava"/>
            <w:rFonts w:cstheme="minorBidi"/>
          </w:rPr>
          <w:t>http://e-uprava.gov.si/e-uprava/oglasnadeska.html</w:t>
        </w:r>
      </w:hyperlink>
      <w:r w:rsidRPr="00545C87">
        <w:t>)</w:t>
      </w:r>
    </w:p>
    <w:p w14:paraId="429676BD" w14:textId="5E0F3AD6" w:rsidR="00820F84" w:rsidRDefault="00820F84" w:rsidP="008D7617">
      <w:pPr>
        <w:spacing w:after="0" w:line="360" w:lineRule="auto"/>
        <w:rPr>
          <w:rFonts w:cs="Arial"/>
        </w:rPr>
      </w:pPr>
      <w:r w:rsidRPr="00741791">
        <w:rPr>
          <w:rFonts w:cs="Arial"/>
        </w:rPr>
        <w:t xml:space="preserve">Zakon o splošnem upravnem postopku in nekateri drugi zakoni kot enega izmed načinov vročanja  določajo tudi objavo na enotnem državnem portalu </w:t>
      </w:r>
      <w:proofErr w:type="spellStart"/>
      <w:r w:rsidRPr="00741791">
        <w:rPr>
          <w:rFonts w:cs="Arial"/>
        </w:rPr>
        <w:t>eUprava</w:t>
      </w:r>
      <w:proofErr w:type="spellEnd"/>
      <w:r w:rsidRPr="00741791">
        <w:rPr>
          <w:rFonts w:cs="Arial"/>
        </w:rPr>
        <w:t xml:space="preserve">. </w:t>
      </w:r>
      <w:r w:rsidRPr="00F1666A">
        <w:rPr>
          <w:rFonts w:cs="Arial"/>
        </w:rPr>
        <w:t>Na oglasni deski se objavljajo sklepi, dokumenti, odločbe, vabila, ponudbe za kmetijsko zemljišče in obvestila.</w:t>
      </w:r>
    </w:p>
    <w:p w14:paraId="7B11B6DC" w14:textId="4EB49576" w:rsidR="00820F84" w:rsidRPr="00545C87" w:rsidRDefault="00820F84" w:rsidP="003D3A18">
      <w:pPr>
        <w:pStyle w:val="Naslov4"/>
      </w:pPr>
      <w:bookmarkStart w:id="28" w:name="_Toc519860493"/>
      <w:bookmarkStart w:id="29" w:name="_Toc519860494"/>
      <w:r w:rsidRPr="00545C87">
        <w:t xml:space="preserve">Dostop do javnih podatkov v državnih registrih in </w:t>
      </w:r>
      <w:bookmarkEnd w:id="28"/>
      <w:r w:rsidR="0016681F">
        <w:t>evidencah</w:t>
      </w:r>
      <w:r w:rsidR="0016681F" w:rsidRPr="00545C87">
        <w:t xml:space="preserve"> </w:t>
      </w:r>
      <w:r w:rsidRPr="00545C87">
        <w:t>(</w:t>
      </w:r>
      <w:hyperlink r:id="rId18" w:history="1">
        <w:r w:rsidRPr="00545C87">
          <w:rPr>
            <w:rStyle w:val="Hiperpovezava"/>
            <w:rFonts w:cstheme="minorBidi"/>
            <w:u w:val="none"/>
          </w:rPr>
          <w:t>http://e-uprava.gov.si/javne-evidence/odtujeni-osebni-dokumenti.html</w:t>
        </w:r>
      </w:hyperlink>
      <w:r w:rsidRPr="00545C87">
        <w:t xml:space="preserve">, </w:t>
      </w:r>
      <w:hyperlink r:id="rId19" w:history="1">
        <w:r w:rsidRPr="00545C87">
          <w:rPr>
            <w:rStyle w:val="Hiperpovezava"/>
            <w:rFonts w:cstheme="minorBidi"/>
            <w:u w:val="none"/>
          </w:rPr>
          <w:t>http://e-uprava.gov.si/javne-evidence/motorna-vozila.html</w:t>
        </w:r>
      </w:hyperlink>
      <w:r w:rsidRPr="00545C87">
        <w:t xml:space="preserve">, </w:t>
      </w:r>
      <w:hyperlink r:id="rId20" w:history="1">
        <w:r w:rsidRPr="00545C87">
          <w:rPr>
            <w:rStyle w:val="Hiperpovezava"/>
            <w:rFonts w:cstheme="minorBidi"/>
            <w:u w:val="none"/>
          </w:rPr>
          <w:t>http://e-uprava.gov.si/javne-evidence/prosti-termini</w:t>
        </w:r>
      </w:hyperlink>
      <w:r w:rsidRPr="00545C87">
        <w:t xml:space="preserve">, </w:t>
      </w:r>
      <w:hyperlink r:id="rId21" w:history="1">
        <w:r w:rsidR="0049503E" w:rsidRPr="00545C87">
          <w:rPr>
            <w:rStyle w:val="Hiperpovezava"/>
            <w:rFonts w:cstheme="minorBidi"/>
          </w:rPr>
          <w:t>http://e-uprava.gov.si/javne-evidence/plovila.html</w:t>
        </w:r>
      </w:hyperlink>
      <w:r w:rsidRPr="00545C87">
        <w:t>)</w:t>
      </w:r>
    </w:p>
    <w:p w14:paraId="71A11CDD" w14:textId="386E21B1" w:rsidR="00820F84" w:rsidRPr="003D337F" w:rsidRDefault="00820F84" w:rsidP="008D7617">
      <w:pPr>
        <w:spacing w:after="0" w:line="360" w:lineRule="auto"/>
        <w:jc w:val="both"/>
        <w:rPr>
          <w:rFonts w:cs="Arial"/>
        </w:rPr>
      </w:pPr>
      <w:r w:rsidRPr="003D337F">
        <w:rPr>
          <w:rFonts w:cs="Arial"/>
        </w:rPr>
        <w:t xml:space="preserve">Na portalu </w:t>
      </w:r>
      <w:proofErr w:type="spellStart"/>
      <w:r w:rsidRPr="003D337F">
        <w:rPr>
          <w:rFonts w:cs="Arial"/>
        </w:rPr>
        <w:t>eUprava</w:t>
      </w:r>
      <w:proofErr w:type="spellEnd"/>
      <w:r w:rsidRPr="003D337F">
        <w:rPr>
          <w:rFonts w:cs="Arial"/>
        </w:rPr>
        <w:t xml:space="preserve"> je </w:t>
      </w:r>
      <w:r w:rsidR="00C4468A">
        <w:rPr>
          <w:rFonts w:cs="Arial"/>
        </w:rPr>
        <w:t xml:space="preserve">v tem trenutku </w:t>
      </w:r>
      <w:r w:rsidRPr="003D337F">
        <w:rPr>
          <w:rFonts w:cs="Arial"/>
        </w:rPr>
        <w:t>državljanom brez prijave omogočen direkten dostop do</w:t>
      </w:r>
      <w:r>
        <w:rPr>
          <w:rFonts w:cs="Arial"/>
        </w:rPr>
        <w:t xml:space="preserve"> naslednjih državnih registrov in zbirk:</w:t>
      </w:r>
    </w:p>
    <w:p w14:paraId="738B0369" w14:textId="77777777" w:rsidR="00C4468A" w:rsidRDefault="00C4468A" w:rsidP="008D7617">
      <w:pPr>
        <w:pStyle w:val="Navadensplet"/>
        <w:numPr>
          <w:ilvl w:val="0"/>
          <w:numId w:val="10"/>
        </w:numPr>
        <w:spacing w:before="0" w:beforeAutospacing="0" w:after="0" w:afterAutospacing="0" w:line="360" w:lineRule="auto"/>
        <w:jc w:val="both"/>
        <w:rPr>
          <w:rFonts w:asciiTheme="minorHAnsi" w:eastAsiaTheme="minorEastAsia" w:hAnsiTheme="minorHAnsi" w:cs="Arial"/>
          <w:sz w:val="21"/>
          <w:szCs w:val="21"/>
        </w:rPr>
      </w:pPr>
    </w:p>
    <w:p w14:paraId="01F4D5C3" w14:textId="699183E4" w:rsidR="00C4468A" w:rsidRDefault="00C4468A" w:rsidP="008D7617">
      <w:pPr>
        <w:pStyle w:val="Navadensplet"/>
        <w:numPr>
          <w:ilvl w:val="0"/>
          <w:numId w:val="10"/>
        </w:numPr>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t>evidenca osebnih dokumentov;</w:t>
      </w:r>
    </w:p>
    <w:p w14:paraId="4CDD4FBB" w14:textId="6D3FF1C9" w:rsidR="00820F84" w:rsidRDefault="00C4468A" w:rsidP="008D7617">
      <w:pPr>
        <w:pStyle w:val="Navadensplet"/>
        <w:numPr>
          <w:ilvl w:val="0"/>
          <w:numId w:val="10"/>
        </w:numPr>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t xml:space="preserve">evidenca odtujenih dokumentov  (npr. </w:t>
      </w:r>
      <w:r w:rsidR="00820F84" w:rsidRPr="003D337F">
        <w:rPr>
          <w:rFonts w:asciiTheme="minorHAnsi" w:eastAsiaTheme="minorEastAsia" w:hAnsiTheme="minorHAnsi" w:cs="Arial"/>
          <w:sz w:val="21"/>
          <w:szCs w:val="21"/>
        </w:rPr>
        <w:t xml:space="preserve">izgubljenih, pogrešanih ali ukradenih osebnih dokumentov </w:t>
      </w:r>
      <w:r>
        <w:rPr>
          <w:rFonts w:asciiTheme="minorHAnsi" w:eastAsiaTheme="minorEastAsia" w:hAnsiTheme="minorHAnsi" w:cs="Arial"/>
          <w:sz w:val="21"/>
          <w:szCs w:val="21"/>
        </w:rPr>
        <w:t xml:space="preserve">kot so </w:t>
      </w:r>
      <w:r w:rsidR="00820F84" w:rsidRPr="003D337F">
        <w:rPr>
          <w:rFonts w:asciiTheme="minorHAnsi" w:eastAsiaTheme="minorEastAsia" w:hAnsiTheme="minorHAnsi" w:cs="Arial"/>
          <w:sz w:val="21"/>
          <w:szCs w:val="21"/>
        </w:rPr>
        <w:t>potn</w:t>
      </w:r>
      <w:r w:rsidR="004A77F3">
        <w:rPr>
          <w:rFonts w:asciiTheme="minorHAnsi" w:eastAsiaTheme="minorEastAsia" w:hAnsiTheme="minorHAnsi" w:cs="Arial"/>
          <w:sz w:val="21"/>
          <w:szCs w:val="21"/>
        </w:rPr>
        <w:t>a</w:t>
      </w:r>
      <w:r w:rsidR="00820F84" w:rsidRPr="003D337F">
        <w:rPr>
          <w:rFonts w:asciiTheme="minorHAnsi" w:eastAsiaTheme="minorEastAsia" w:hAnsiTheme="minorHAnsi" w:cs="Arial"/>
          <w:sz w:val="21"/>
          <w:szCs w:val="21"/>
        </w:rPr>
        <w:t xml:space="preserve"> list</w:t>
      </w:r>
      <w:r w:rsidR="004A77F3">
        <w:rPr>
          <w:rFonts w:asciiTheme="minorHAnsi" w:eastAsiaTheme="minorEastAsia" w:hAnsiTheme="minorHAnsi" w:cs="Arial"/>
          <w:sz w:val="21"/>
          <w:szCs w:val="21"/>
        </w:rPr>
        <w:t>ina</w:t>
      </w:r>
      <w:r w:rsidR="00820F84" w:rsidRPr="003D337F">
        <w:rPr>
          <w:rFonts w:asciiTheme="minorHAnsi" w:eastAsiaTheme="minorEastAsia" w:hAnsiTheme="minorHAnsi" w:cs="Arial"/>
          <w:sz w:val="21"/>
          <w:szCs w:val="21"/>
        </w:rPr>
        <w:t xml:space="preserve">, </w:t>
      </w:r>
      <w:r w:rsidR="004A77F3">
        <w:rPr>
          <w:rFonts w:asciiTheme="minorHAnsi" w:eastAsiaTheme="minorEastAsia" w:hAnsiTheme="minorHAnsi" w:cs="Arial"/>
          <w:sz w:val="21"/>
          <w:szCs w:val="21"/>
        </w:rPr>
        <w:t>obmejna prepustnica, orožni list, biometrično dovoljenja za prebivanje</w:t>
      </w:r>
      <w:r w:rsidR="006F2306" w:rsidRPr="003D337F">
        <w:rPr>
          <w:rFonts w:asciiTheme="minorHAnsi" w:eastAsiaTheme="minorEastAsia" w:hAnsiTheme="minorHAnsi" w:cs="Arial"/>
          <w:sz w:val="21"/>
          <w:szCs w:val="21"/>
        </w:rPr>
        <w:t>)</w:t>
      </w:r>
      <w:r w:rsidR="006F2306">
        <w:rPr>
          <w:rFonts w:asciiTheme="minorHAnsi" w:eastAsiaTheme="minorEastAsia" w:hAnsiTheme="minorHAnsi" w:cs="Arial"/>
          <w:sz w:val="21"/>
          <w:szCs w:val="21"/>
        </w:rPr>
        <w:t>;</w:t>
      </w:r>
    </w:p>
    <w:p w14:paraId="72435016" w14:textId="4F77B42E" w:rsidR="00C4468A" w:rsidRPr="003D337F" w:rsidRDefault="00C4468A" w:rsidP="008D7617">
      <w:pPr>
        <w:pStyle w:val="Navadensplet"/>
        <w:numPr>
          <w:ilvl w:val="0"/>
          <w:numId w:val="10"/>
        </w:numPr>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t>evidenca drugih listin in potrdil;</w:t>
      </w:r>
    </w:p>
    <w:p w14:paraId="49AFFE78" w14:textId="4BE3EF02" w:rsidR="00777022" w:rsidRDefault="00820F84" w:rsidP="008D7617">
      <w:pPr>
        <w:pStyle w:val="Navadensplet"/>
        <w:numPr>
          <w:ilvl w:val="0"/>
          <w:numId w:val="10"/>
        </w:numPr>
        <w:spacing w:before="0" w:beforeAutospacing="0" w:after="0" w:afterAutospacing="0" w:line="360" w:lineRule="auto"/>
        <w:jc w:val="both"/>
        <w:rPr>
          <w:rFonts w:asciiTheme="minorHAnsi" w:eastAsiaTheme="minorEastAsia" w:hAnsiTheme="minorHAnsi" w:cs="Arial"/>
          <w:sz w:val="21"/>
          <w:szCs w:val="21"/>
        </w:rPr>
      </w:pPr>
      <w:r w:rsidRPr="003D337F">
        <w:rPr>
          <w:rFonts w:asciiTheme="minorHAnsi" w:eastAsiaTheme="minorEastAsia" w:hAnsiTheme="minorHAnsi" w:cs="Arial"/>
          <w:sz w:val="21"/>
          <w:szCs w:val="21"/>
        </w:rPr>
        <w:t>evidenca prostih terminov za opravljanje vozniškega izpita</w:t>
      </w:r>
      <w:r w:rsidR="006F2306">
        <w:rPr>
          <w:rFonts w:asciiTheme="minorHAnsi" w:eastAsiaTheme="minorEastAsia" w:hAnsiTheme="minorHAnsi" w:cs="Arial"/>
          <w:sz w:val="21"/>
          <w:szCs w:val="21"/>
        </w:rPr>
        <w:t>;</w:t>
      </w:r>
    </w:p>
    <w:p w14:paraId="6148A61A" w14:textId="099888FB" w:rsidR="00820F84" w:rsidRDefault="00777022" w:rsidP="005E69BF">
      <w:pPr>
        <w:pStyle w:val="Navadensplet"/>
        <w:numPr>
          <w:ilvl w:val="0"/>
          <w:numId w:val="10"/>
        </w:numPr>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t>matični register vozil in listin</w:t>
      </w:r>
      <w:r w:rsidR="006F2306">
        <w:rPr>
          <w:rFonts w:asciiTheme="minorHAnsi" w:eastAsiaTheme="minorEastAsia" w:hAnsiTheme="minorHAnsi" w:cs="Arial"/>
          <w:sz w:val="21"/>
          <w:szCs w:val="21"/>
        </w:rPr>
        <w:t>;</w:t>
      </w:r>
    </w:p>
    <w:p w14:paraId="3BCBB284" w14:textId="7AD60E4E" w:rsidR="00105E0E" w:rsidRDefault="00281162" w:rsidP="005E69BF">
      <w:pPr>
        <w:pStyle w:val="Navadensplet"/>
        <w:numPr>
          <w:ilvl w:val="0"/>
          <w:numId w:val="10"/>
        </w:numPr>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lastRenderedPageBreak/>
        <w:t xml:space="preserve">evidenca </w:t>
      </w:r>
      <w:r w:rsidR="00105E0E">
        <w:rPr>
          <w:rFonts w:asciiTheme="minorHAnsi" w:eastAsiaTheme="minorEastAsia" w:hAnsiTheme="minorHAnsi" w:cs="Arial"/>
          <w:sz w:val="21"/>
          <w:szCs w:val="21"/>
        </w:rPr>
        <w:t>katastrski</w:t>
      </w:r>
      <w:r>
        <w:rPr>
          <w:rFonts w:asciiTheme="minorHAnsi" w:eastAsiaTheme="minorEastAsia" w:hAnsiTheme="minorHAnsi" w:cs="Arial"/>
          <w:sz w:val="21"/>
          <w:szCs w:val="21"/>
        </w:rPr>
        <w:t xml:space="preserve">h </w:t>
      </w:r>
      <w:r w:rsidR="00105E0E">
        <w:rPr>
          <w:rFonts w:asciiTheme="minorHAnsi" w:eastAsiaTheme="minorEastAsia" w:hAnsiTheme="minorHAnsi" w:cs="Arial"/>
          <w:sz w:val="21"/>
          <w:szCs w:val="21"/>
        </w:rPr>
        <w:t>postopk</w:t>
      </w:r>
      <w:r>
        <w:rPr>
          <w:rFonts w:asciiTheme="minorHAnsi" w:eastAsiaTheme="minorEastAsia" w:hAnsiTheme="minorHAnsi" w:cs="Arial"/>
          <w:sz w:val="21"/>
          <w:szCs w:val="21"/>
        </w:rPr>
        <w:t>ov</w:t>
      </w:r>
      <w:r w:rsidR="00105E0E">
        <w:rPr>
          <w:rFonts w:asciiTheme="minorHAnsi" w:eastAsiaTheme="minorEastAsia" w:hAnsiTheme="minorHAnsi" w:cs="Arial"/>
          <w:sz w:val="21"/>
          <w:szCs w:val="21"/>
        </w:rPr>
        <w:t xml:space="preserve">; </w:t>
      </w:r>
    </w:p>
    <w:p w14:paraId="64C85901" w14:textId="645ADE31" w:rsidR="00777022" w:rsidRDefault="00777022" w:rsidP="005E69BF">
      <w:pPr>
        <w:pStyle w:val="Navadensplet"/>
        <w:numPr>
          <w:ilvl w:val="0"/>
          <w:numId w:val="10"/>
        </w:numPr>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t>vpisnik morskih čolnov</w:t>
      </w:r>
      <w:r w:rsidR="00281162">
        <w:rPr>
          <w:rFonts w:asciiTheme="minorHAnsi" w:eastAsiaTheme="minorEastAsia" w:hAnsiTheme="minorHAnsi" w:cs="Arial"/>
          <w:sz w:val="21"/>
          <w:szCs w:val="21"/>
        </w:rPr>
        <w:t xml:space="preserve"> in</w:t>
      </w:r>
      <w:r w:rsidR="00281162" w:rsidRPr="004948C4">
        <w:rPr>
          <w:rFonts w:asciiTheme="minorHAnsi" w:eastAsiaTheme="minorEastAsia" w:hAnsiTheme="minorHAnsi" w:cs="Arial"/>
          <w:sz w:val="21"/>
          <w:szCs w:val="21"/>
        </w:rPr>
        <w:t xml:space="preserve"> druge listine, ki jih izdaja Uprava RS za pomorstvo</w:t>
      </w:r>
      <w:r w:rsidR="00C4468A">
        <w:rPr>
          <w:rFonts w:asciiTheme="minorHAnsi" w:eastAsiaTheme="minorEastAsia" w:hAnsiTheme="minorHAnsi" w:cs="Arial"/>
          <w:sz w:val="21"/>
          <w:szCs w:val="21"/>
        </w:rPr>
        <w:t>.</w:t>
      </w:r>
    </w:p>
    <w:p w14:paraId="70660A3D" w14:textId="1313690A" w:rsidR="006F2306" w:rsidRDefault="00820F84" w:rsidP="00895CF7">
      <w:pPr>
        <w:pStyle w:val="Navadensplet"/>
        <w:spacing w:before="0" w:beforeAutospacing="0" w:after="0" w:afterAutospacing="0" w:line="360" w:lineRule="auto"/>
        <w:jc w:val="both"/>
        <w:rPr>
          <w:rFonts w:asciiTheme="minorHAnsi" w:eastAsiaTheme="minorEastAsia" w:hAnsiTheme="minorHAnsi" w:cs="Arial"/>
          <w:sz w:val="21"/>
          <w:szCs w:val="21"/>
        </w:rPr>
      </w:pPr>
      <w:r w:rsidRPr="003D337F">
        <w:rPr>
          <w:rFonts w:asciiTheme="minorHAnsi" w:eastAsiaTheme="minorEastAsia" w:hAnsiTheme="minorHAnsi" w:cs="Arial"/>
          <w:sz w:val="21"/>
          <w:szCs w:val="21"/>
        </w:rPr>
        <w:t xml:space="preserve">Na voljo je tudi povezava do nekaterih drugih evidenc, ki niso dostopne direktno preko portala </w:t>
      </w:r>
      <w:proofErr w:type="spellStart"/>
      <w:r w:rsidRPr="003D337F">
        <w:rPr>
          <w:rFonts w:asciiTheme="minorHAnsi" w:eastAsiaTheme="minorEastAsia" w:hAnsiTheme="minorHAnsi" w:cs="Arial"/>
          <w:sz w:val="21"/>
          <w:szCs w:val="21"/>
        </w:rPr>
        <w:t>eUprav</w:t>
      </w:r>
      <w:r>
        <w:rPr>
          <w:rFonts w:asciiTheme="minorHAnsi" w:eastAsiaTheme="minorEastAsia" w:hAnsiTheme="minorHAnsi" w:cs="Arial"/>
          <w:sz w:val="21"/>
          <w:szCs w:val="21"/>
        </w:rPr>
        <w:t>a</w:t>
      </w:r>
      <w:proofErr w:type="spellEnd"/>
      <w:r w:rsidR="00777022">
        <w:rPr>
          <w:rFonts w:asciiTheme="minorHAnsi" w:eastAsiaTheme="minorEastAsia" w:hAnsiTheme="minorHAnsi" w:cs="Arial"/>
          <w:sz w:val="21"/>
          <w:szCs w:val="21"/>
        </w:rPr>
        <w:t xml:space="preserve">, je pa </w:t>
      </w:r>
      <w:r w:rsidRPr="003D337F">
        <w:rPr>
          <w:rFonts w:asciiTheme="minorHAnsi" w:eastAsiaTheme="minorEastAsia" w:hAnsiTheme="minorHAnsi" w:cs="Arial"/>
          <w:sz w:val="21"/>
          <w:szCs w:val="21"/>
        </w:rPr>
        <w:t xml:space="preserve">omogočena povezava do </w:t>
      </w:r>
      <w:r w:rsidR="00777022">
        <w:rPr>
          <w:rFonts w:asciiTheme="minorHAnsi" w:eastAsiaTheme="minorEastAsia" w:hAnsiTheme="minorHAnsi" w:cs="Arial"/>
          <w:sz w:val="21"/>
          <w:szCs w:val="21"/>
        </w:rPr>
        <w:t xml:space="preserve">njih </w:t>
      </w:r>
      <w:r>
        <w:rPr>
          <w:rFonts w:asciiTheme="minorHAnsi" w:eastAsiaTheme="minorEastAsia" w:hAnsiTheme="minorHAnsi" w:cs="Arial"/>
          <w:sz w:val="21"/>
          <w:szCs w:val="21"/>
        </w:rPr>
        <w:t>(</w:t>
      </w:r>
      <w:hyperlink r:id="rId22" w:history="1">
        <w:r w:rsidR="006F2306" w:rsidRPr="00AA6F84">
          <w:rPr>
            <w:rStyle w:val="Hiperpovezava"/>
            <w:rFonts w:asciiTheme="minorHAnsi" w:eastAsiaTheme="minorEastAsia" w:hAnsiTheme="minorHAnsi" w:cs="Arial"/>
            <w:sz w:val="21"/>
            <w:szCs w:val="21"/>
          </w:rPr>
          <w:t>http://e-uprava.gov.si/aktualno/koristne-povezave.html</w:t>
        </w:r>
      </w:hyperlink>
      <w:r>
        <w:rPr>
          <w:rFonts w:asciiTheme="minorHAnsi" w:eastAsiaTheme="minorEastAsia" w:hAnsiTheme="minorHAnsi" w:cs="Arial"/>
          <w:sz w:val="21"/>
          <w:szCs w:val="21"/>
        </w:rPr>
        <w:t>).</w:t>
      </w:r>
    </w:p>
    <w:p w14:paraId="035D9DC9" w14:textId="26F43796" w:rsidR="00820F84" w:rsidRPr="00545C87" w:rsidRDefault="00932161" w:rsidP="003D3A18">
      <w:pPr>
        <w:pStyle w:val="Naslov4"/>
      </w:pPr>
      <w:r w:rsidRPr="00545C87">
        <w:t>Pod</w:t>
      </w:r>
      <w:r w:rsidR="00C4468A">
        <w:t>-</w:t>
      </w:r>
      <w:r w:rsidRPr="00545C87">
        <w:t xml:space="preserve">portal </w:t>
      </w:r>
      <w:proofErr w:type="spellStart"/>
      <w:r w:rsidR="00820F84" w:rsidRPr="00545C87">
        <w:t>eDemokracija</w:t>
      </w:r>
      <w:proofErr w:type="spellEnd"/>
      <w:r w:rsidR="0049503E" w:rsidRPr="00545C87">
        <w:t xml:space="preserve"> </w:t>
      </w:r>
      <w:r w:rsidR="00820F84" w:rsidRPr="00545C87">
        <w:t>(</w:t>
      </w:r>
      <w:hyperlink r:id="rId23" w:history="1">
        <w:r w:rsidRPr="00545C87">
          <w:rPr>
            <w:rStyle w:val="Hiperpovezava"/>
            <w:rFonts w:cstheme="minorBidi"/>
          </w:rPr>
          <w:t>http://e-uprava.gov.si/drzava-in-druzba/e-demokracija.html</w:t>
        </w:r>
      </w:hyperlink>
      <w:r w:rsidR="00820F84" w:rsidRPr="00545C87">
        <w:t>)</w:t>
      </w:r>
    </w:p>
    <w:p w14:paraId="397AD98C" w14:textId="18BFBA79" w:rsidR="00820F84" w:rsidRDefault="00820F84" w:rsidP="008D7617">
      <w:pPr>
        <w:pStyle w:val="Navadensplet"/>
        <w:spacing w:before="0" w:beforeAutospacing="0" w:after="0" w:afterAutospacing="0" w:line="360" w:lineRule="auto"/>
        <w:jc w:val="both"/>
        <w:rPr>
          <w:rFonts w:asciiTheme="minorHAnsi" w:eastAsiaTheme="minorEastAsia" w:hAnsiTheme="minorHAnsi" w:cs="Arial"/>
          <w:sz w:val="21"/>
          <w:szCs w:val="21"/>
        </w:rPr>
      </w:pPr>
      <w:proofErr w:type="spellStart"/>
      <w:r w:rsidRPr="001B3BDE">
        <w:rPr>
          <w:rFonts w:asciiTheme="minorHAnsi" w:eastAsiaTheme="minorEastAsia" w:hAnsiTheme="minorHAnsi" w:cs="Arial"/>
          <w:sz w:val="21"/>
          <w:szCs w:val="21"/>
        </w:rPr>
        <w:t>eDemokracija</w:t>
      </w:r>
      <w:proofErr w:type="spellEnd"/>
      <w:r w:rsidRPr="001B3BDE">
        <w:rPr>
          <w:rFonts w:asciiTheme="minorHAnsi" w:eastAsiaTheme="minorEastAsia" w:hAnsiTheme="minorHAnsi" w:cs="Arial"/>
          <w:sz w:val="21"/>
          <w:szCs w:val="21"/>
        </w:rPr>
        <w:t xml:space="preserve"> predstavlja spletno mesto za </w:t>
      </w:r>
      <w:r>
        <w:rPr>
          <w:rFonts w:asciiTheme="minorHAnsi" w:eastAsiaTheme="minorEastAsia" w:hAnsiTheme="minorHAnsi" w:cs="Arial"/>
          <w:sz w:val="21"/>
          <w:szCs w:val="21"/>
        </w:rPr>
        <w:t xml:space="preserve">aktivno </w:t>
      </w:r>
      <w:r w:rsidRPr="001B3BDE">
        <w:rPr>
          <w:rFonts w:asciiTheme="minorHAnsi" w:eastAsiaTheme="minorEastAsia" w:hAnsiTheme="minorHAnsi" w:cs="Arial"/>
          <w:sz w:val="21"/>
          <w:szCs w:val="21"/>
        </w:rPr>
        <w:t>sodelovanje državljanov in zainteresiranih skupin pri pripravi predpisov, pobud in predlogov</w:t>
      </w:r>
      <w:r>
        <w:rPr>
          <w:rFonts w:asciiTheme="minorHAnsi" w:eastAsiaTheme="minorEastAsia" w:hAnsiTheme="minorHAnsi" w:cs="Arial"/>
          <w:sz w:val="21"/>
          <w:szCs w:val="21"/>
        </w:rPr>
        <w:t>.</w:t>
      </w:r>
    </w:p>
    <w:p w14:paraId="38F8AC2C" w14:textId="2F5D608E" w:rsidR="00820F84" w:rsidRDefault="00820F84" w:rsidP="008D7617">
      <w:pPr>
        <w:spacing w:after="0" w:line="360" w:lineRule="auto"/>
        <w:jc w:val="both"/>
        <w:rPr>
          <w:rFonts w:cs="Arial"/>
        </w:rPr>
      </w:pPr>
      <w:r w:rsidRPr="00F1666A">
        <w:rPr>
          <w:rFonts w:cs="Arial"/>
        </w:rPr>
        <w:t>Na tem mestu</w:t>
      </w:r>
      <w:r>
        <w:rPr>
          <w:rFonts w:cs="Arial"/>
        </w:rPr>
        <w:t xml:space="preserve"> se lahko uporabniki seznanijo z osnovnimi informacijami o demokraciji in postopku priprave predpisov v </w:t>
      </w:r>
      <w:r w:rsidR="00C96619">
        <w:rPr>
          <w:rFonts w:cs="Arial"/>
        </w:rPr>
        <w:t>RS</w:t>
      </w:r>
      <w:r>
        <w:rPr>
          <w:rFonts w:cs="Arial"/>
        </w:rPr>
        <w:t xml:space="preserve"> ter </w:t>
      </w:r>
      <w:r w:rsidRPr="00F1666A">
        <w:rPr>
          <w:rFonts w:cs="Arial"/>
        </w:rPr>
        <w:t xml:space="preserve">aktivno sodelujejo pri pripravi predpisov s svojimi mnenji, predlogi, pripombami in pobudami predlagateljem predpisov in odločevalcem. Prav tako </w:t>
      </w:r>
      <w:r w:rsidR="0049503E">
        <w:rPr>
          <w:rFonts w:cs="Arial"/>
        </w:rPr>
        <w:t xml:space="preserve">lahko državljani kontaktirajo </w:t>
      </w:r>
      <w:r w:rsidRPr="00F1666A">
        <w:rPr>
          <w:rFonts w:cs="Arial"/>
        </w:rPr>
        <w:t>svoje izvoljene predstavnike oblasti</w:t>
      </w:r>
      <w:r>
        <w:rPr>
          <w:rFonts w:cs="Arial"/>
        </w:rPr>
        <w:t>.</w:t>
      </w:r>
    </w:p>
    <w:p w14:paraId="67E33856" w14:textId="237D1E68" w:rsidR="001271CA" w:rsidRDefault="001271CA" w:rsidP="005E69BF">
      <w:pPr>
        <w:spacing w:after="0" w:line="360" w:lineRule="auto"/>
        <w:jc w:val="both"/>
        <w:rPr>
          <w:rFonts w:cs="Arial"/>
        </w:rPr>
      </w:pPr>
      <w:r>
        <w:rPr>
          <w:rFonts w:cs="Arial"/>
        </w:rPr>
        <w:t>Pri predpisih, na katere je možno oddati komentarje, je to vidno označeno. Pred oddajo komentarja si uporabnik lahko naredi tudi izračun učinkov predpisa ali spremembe predpisa (tako imenovani MSP test). Oddaja komentarja</w:t>
      </w:r>
      <w:r w:rsidR="00A72335">
        <w:rPr>
          <w:rFonts w:cs="Arial"/>
        </w:rPr>
        <w:t xml:space="preserve"> na predpis</w:t>
      </w:r>
      <w:r>
        <w:rPr>
          <w:rFonts w:cs="Arial"/>
        </w:rPr>
        <w:t xml:space="preserve"> je zelo podobna oddaji vloge, da je za uporabnika enaka uporabniška izkušnja. Oddani komentar je na koncu možno prav tako shraniti k oddanim vlogam</w:t>
      </w:r>
      <w:r w:rsidR="00314455">
        <w:rPr>
          <w:rFonts w:cs="Arial"/>
        </w:rPr>
        <w:t xml:space="preserve"> (Moja </w:t>
      </w:r>
      <w:proofErr w:type="spellStart"/>
      <w:r w:rsidR="00314455">
        <w:rPr>
          <w:rFonts w:cs="Arial"/>
        </w:rPr>
        <w:t>eUprava</w:t>
      </w:r>
      <w:proofErr w:type="spellEnd"/>
      <w:r w:rsidR="00314455">
        <w:rPr>
          <w:rFonts w:cs="Arial"/>
        </w:rPr>
        <w:t>)</w:t>
      </w:r>
      <w:r>
        <w:rPr>
          <w:rFonts w:cs="Arial"/>
        </w:rPr>
        <w:t xml:space="preserve">. </w:t>
      </w:r>
    </w:p>
    <w:p w14:paraId="594F14A9" w14:textId="5B6184D4" w:rsidR="001271CA" w:rsidRDefault="001271CA" w:rsidP="005E69BF">
      <w:pPr>
        <w:spacing w:after="0" w:line="360" w:lineRule="auto"/>
        <w:jc w:val="both"/>
        <w:rPr>
          <w:rFonts w:cs="Arial"/>
        </w:rPr>
      </w:pPr>
      <w:r>
        <w:rPr>
          <w:rFonts w:cs="Arial"/>
        </w:rPr>
        <w:t>Na portalu se je možno naročiti na obveščanje o spremembah konkretnega predpisa ali na vse predloge predpisov neke institucije. Na obvestila se je možno naročiti na izbranem predlogu predpisa ali na izbrani instituciji</w:t>
      </w:r>
      <w:r w:rsidR="001C284E">
        <w:rPr>
          <w:rFonts w:cs="Arial"/>
        </w:rPr>
        <w:t>.</w:t>
      </w:r>
    </w:p>
    <w:p w14:paraId="67EC974D" w14:textId="2C4E06BF" w:rsidR="008B7645" w:rsidRPr="003D3A18" w:rsidRDefault="00820F84" w:rsidP="00895CF7">
      <w:pPr>
        <w:pStyle w:val="Naslov4"/>
      </w:pPr>
      <w:r w:rsidRPr="008B7645">
        <w:rPr>
          <w:rStyle w:val="Naslov4Znak"/>
        </w:rPr>
        <w:t>Anonimne prijave kršitev državljanov</w:t>
      </w:r>
      <w:r w:rsidR="0049503E" w:rsidRPr="008B7645">
        <w:rPr>
          <w:rStyle w:val="Naslov4Znak"/>
        </w:rPr>
        <w:t xml:space="preserve"> </w:t>
      </w:r>
      <w:r w:rsidRPr="008B7645">
        <w:rPr>
          <w:rStyle w:val="Naslov4Znak"/>
        </w:rPr>
        <w:t>(</w:t>
      </w:r>
      <w:hyperlink r:id="rId24" w:history="1">
        <w:r w:rsidR="00932161" w:rsidRPr="00336A09">
          <w:rPr>
            <w:rStyle w:val="Hiperpovezava"/>
            <w:rFonts w:cstheme="minorBidi"/>
          </w:rPr>
          <w:t>http://e-uprava.gov.si/drzava-in-druzba/anonimne-prijave.html</w:t>
        </w:r>
      </w:hyperlink>
      <w:r w:rsidRPr="00336A09">
        <w:rPr>
          <w:rStyle w:val="Hiperpovezava"/>
          <w:rFonts w:cstheme="minorBidi"/>
        </w:rPr>
        <w:t>)</w:t>
      </w:r>
    </w:p>
    <w:p w14:paraId="66FBBAC9" w14:textId="77777777" w:rsidR="00820F84" w:rsidRDefault="00820F84">
      <w:pPr>
        <w:pStyle w:val="Navadensplet"/>
        <w:spacing w:before="0" w:beforeAutospacing="0" w:after="0" w:afterAutospacing="0" w:line="360" w:lineRule="auto"/>
        <w:jc w:val="both"/>
        <w:rPr>
          <w:rFonts w:asciiTheme="minorHAnsi" w:hAnsiTheme="minorHAnsi"/>
          <w:sz w:val="21"/>
          <w:szCs w:val="21"/>
        </w:rPr>
      </w:pPr>
      <w:r>
        <w:rPr>
          <w:rFonts w:asciiTheme="minorHAnsi" w:hAnsiTheme="minorHAnsi"/>
          <w:sz w:val="21"/>
          <w:szCs w:val="21"/>
        </w:rPr>
        <w:t xml:space="preserve">Državljan lahko preko portala </w:t>
      </w:r>
      <w:proofErr w:type="spellStart"/>
      <w:r>
        <w:rPr>
          <w:rFonts w:asciiTheme="minorHAnsi" w:hAnsiTheme="minorHAnsi"/>
          <w:sz w:val="21"/>
          <w:szCs w:val="21"/>
        </w:rPr>
        <w:t>eUprava</w:t>
      </w:r>
      <w:proofErr w:type="spellEnd"/>
      <w:r>
        <w:rPr>
          <w:rFonts w:asciiTheme="minorHAnsi" w:hAnsiTheme="minorHAnsi"/>
          <w:sz w:val="21"/>
          <w:szCs w:val="21"/>
        </w:rPr>
        <w:t xml:space="preserve"> odda anonimno prijavo </w:t>
      </w:r>
      <w:r w:rsidRPr="0010292B">
        <w:rPr>
          <w:rFonts w:asciiTheme="minorHAnsi" w:hAnsiTheme="minorHAnsi"/>
          <w:sz w:val="21"/>
          <w:szCs w:val="21"/>
        </w:rPr>
        <w:t>kršitev, kazniv</w:t>
      </w:r>
      <w:r>
        <w:rPr>
          <w:rFonts w:asciiTheme="minorHAnsi" w:hAnsiTheme="minorHAnsi"/>
          <w:sz w:val="21"/>
          <w:szCs w:val="21"/>
        </w:rPr>
        <w:t>ih dejanj</w:t>
      </w:r>
      <w:r w:rsidRPr="0010292B">
        <w:rPr>
          <w:rFonts w:asciiTheme="minorHAnsi" w:hAnsiTheme="minorHAnsi"/>
          <w:sz w:val="21"/>
          <w:szCs w:val="21"/>
        </w:rPr>
        <w:t xml:space="preserve"> ali nepravilnosti na različnih področjih, ki jih pokriva Policija oziroma različni inšpektorati in inšpekcijske službe.</w:t>
      </w:r>
    </w:p>
    <w:p w14:paraId="6239A216" w14:textId="0E616590" w:rsidR="00820F84" w:rsidRDefault="00820F84">
      <w:pPr>
        <w:pStyle w:val="Navadensplet"/>
        <w:spacing w:before="0" w:beforeAutospacing="0" w:after="0" w:afterAutospacing="0" w:line="360" w:lineRule="auto"/>
        <w:jc w:val="both"/>
        <w:rPr>
          <w:rFonts w:asciiTheme="minorHAnsi" w:hAnsiTheme="minorHAnsi"/>
          <w:sz w:val="21"/>
          <w:szCs w:val="21"/>
        </w:rPr>
      </w:pPr>
      <w:r w:rsidRPr="0010292B">
        <w:rPr>
          <w:rFonts w:asciiTheme="minorHAnsi" w:hAnsiTheme="minorHAnsi"/>
          <w:sz w:val="21"/>
          <w:szCs w:val="21"/>
        </w:rPr>
        <w:t>Pri anonimnih prijavah portal ne pozna identitete</w:t>
      </w:r>
      <w:r>
        <w:rPr>
          <w:rFonts w:asciiTheme="minorHAnsi" w:hAnsiTheme="minorHAnsi"/>
          <w:sz w:val="21"/>
          <w:szCs w:val="21"/>
        </w:rPr>
        <w:t xml:space="preserve"> državljana</w:t>
      </w:r>
      <w:r w:rsidRPr="0010292B">
        <w:rPr>
          <w:rFonts w:asciiTheme="minorHAnsi" w:hAnsiTheme="minorHAnsi"/>
          <w:sz w:val="21"/>
          <w:szCs w:val="21"/>
        </w:rPr>
        <w:t xml:space="preserve">, </w:t>
      </w:r>
      <w:r w:rsidR="00C4468A">
        <w:rPr>
          <w:rFonts w:asciiTheme="minorHAnsi" w:hAnsiTheme="minorHAnsi"/>
          <w:sz w:val="21"/>
          <w:szCs w:val="21"/>
        </w:rPr>
        <w:t xml:space="preserve">v ozadju pa se na mrežnem nivoju </w:t>
      </w:r>
      <w:r w:rsidRPr="0010292B">
        <w:rPr>
          <w:rFonts w:asciiTheme="minorHAnsi" w:hAnsiTheme="minorHAnsi"/>
          <w:sz w:val="21"/>
          <w:szCs w:val="21"/>
        </w:rPr>
        <w:t xml:space="preserve">beleži IP podatek, ki ga lahko pridobi le </w:t>
      </w:r>
      <w:r w:rsidRPr="003610AF">
        <w:rPr>
          <w:rFonts w:asciiTheme="minorHAnsi" w:hAnsiTheme="minorHAnsi"/>
          <w:sz w:val="21"/>
          <w:szCs w:val="21"/>
        </w:rPr>
        <w:t>pristojni organ, v okviru zakonsko določenih postopkov.</w:t>
      </w:r>
    </w:p>
    <w:p w14:paraId="30159387" w14:textId="7A9F4DBB" w:rsidR="00FA115B" w:rsidRPr="003610AF" w:rsidRDefault="00FA115B" w:rsidP="003D3A18">
      <w:pPr>
        <w:pStyle w:val="Naslov4"/>
        <w:rPr>
          <w:rStyle w:val="Naslov4Znak"/>
        </w:rPr>
      </w:pPr>
      <w:r w:rsidRPr="003610AF">
        <w:rPr>
          <w:rStyle w:val="Naslov4Znak"/>
        </w:rPr>
        <w:t>Podatki o institucijah javnega sektorja</w:t>
      </w:r>
      <w:r w:rsidR="003610AF" w:rsidRPr="003610AF">
        <w:rPr>
          <w:rStyle w:val="Naslov4Znak"/>
        </w:rPr>
        <w:t xml:space="preserve"> (</w:t>
      </w:r>
      <w:r w:rsidR="003610AF" w:rsidRPr="00336A09">
        <w:rPr>
          <w:rStyle w:val="Hiperpovezava"/>
          <w:rFonts w:cstheme="minorBidi"/>
        </w:rPr>
        <w:t>https://e-uprava.gov.si/drzava-in-druzba/javni-sektor.html)</w:t>
      </w:r>
    </w:p>
    <w:p w14:paraId="215ED713" w14:textId="26CE415F" w:rsidR="00340F33" w:rsidRDefault="002C3B57" w:rsidP="00314455">
      <w:pPr>
        <w:spacing w:after="0" w:line="360" w:lineRule="auto"/>
        <w:jc w:val="both"/>
        <w:rPr>
          <w:lang w:eastAsia="en-US"/>
        </w:rPr>
      </w:pPr>
      <w:r w:rsidRPr="003610AF">
        <w:rPr>
          <w:lang w:eastAsia="en-US"/>
        </w:rPr>
        <w:t xml:space="preserve">Sklop je </w:t>
      </w:r>
      <w:r w:rsidR="00340F33" w:rsidRPr="003610AF">
        <w:rPr>
          <w:lang w:eastAsia="en-US"/>
        </w:rPr>
        <w:t>namenjen državljano</w:t>
      </w:r>
      <w:r w:rsidRPr="003610AF">
        <w:rPr>
          <w:lang w:eastAsia="en-US"/>
        </w:rPr>
        <w:t xml:space="preserve">m, da preko portala </w:t>
      </w:r>
      <w:proofErr w:type="spellStart"/>
      <w:r w:rsidRPr="003610AF">
        <w:rPr>
          <w:lang w:eastAsia="en-US"/>
        </w:rPr>
        <w:t>eU</w:t>
      </w:r>
      <w:r w:rsidR="00340F33" w:rsidRPr="003610AF">
        <w:rPr>
          <w:lang w:eastAsia="en-US"/>
        </w:rPr>
        <w:t>prava</w:t>
      </w:r>
      <w:proofErr w:type="spellEnd"/>
      <w:r w:rsidR="00340F33" w:rsidRPr="003610AF">
        <w:rPr>
          <w:lang w:eastAsia="en-US"/>
        </w:rPr>
        <w:t xml:space="preserve"> dobijo vpogled v »institucije javnega sektorja«.</w:t>
      </w:r>
      <w:r w:rsidR="00340F33" w:rsidRPr="00314455">
        <w:rPr>
          <w:lang w:eastAsia="en-US"/>
        </w:rPr>
        <w:t xml:space="preserve"> Podatki se pridobivajo iz </w:t>
      </w:r>
      <w:r w:rsidRPr="00314455">
        <w:rPr>
          <w:lang w:eastAsia="en-US"/>
        </w:rPr>
        <w:t>šifranta institucij</w:t>
      </w:r>
      <w:r w:rsidR="00340F33" w:rsidRPr="00314455">
        <w:rPr>
          <w:lang w:eastAsia="en-US"/>
        </w:rPr>
        <w:t xml:space="preserve"> RIJS in </w:t>
      </w:r>
      <w:r w:rsidRPr="00314455">
        <w:rPr>
          <w:lang w:eastAsia="en-US"/>
        </w:rPr>
        <w:t xml:space="preserve">se </w:t>
      </w:r>
      <w:r w:rsidR="00340F33" w:rsidRPr="00314455">
        <w:rPr>
          <w:lang w:eastAsia="en-US"/>
        </w:rPr>
        <w:t>dopolnjujejo tudi s podatki iz drugih virov</w:t>
      </w:r>
      <w:r w:rsidR="003610AF">
        <w:rPr>
          <w:lang w:eastAsia="en-US"/>
        </w:rPr>
        <w:t xml:space="preserve"> (glej poglavje 3.4.5)</w:t>
      </w:r>
      <w:r w:rsidR="00340F33" w:rsidRPr="00314455">
        <w:rPr>
          <w:lang w:eastAsia="en-US"/>
        </w:rPr>
        <w:t>.</w:t>
      </w:r>
      <w:r w:rsidR="003610AF">
        <w:rPr>
          <w:lang w:eastAsia="en-US"/>
        </w:rPr>
        <w:t xml:space="preserve"> Na portalu lahko državljani pogledajo splošne podatke o instituciji, vključno z </w:t>
      </w:r>
      <w:proofErr w:type="spellStart"/>
      <w:r w:rsidR="003610AF">
        <w:rPr>
          <w:lang w:eastAsia="en-US"/>
        </w:rPr>
        <w:t>geo</w:t>
      </w:r>
      <w:proofErr w:type="spellEnd"/>
      <w:r w:rsidR="003610AF">
        <w:rPr>
          <w:lang w:eastAsia="en-US"/>
        </w:rPr>
        <w:t xml:space="preserve">-lokacijo, uradnimi urami in vlogami, ki jih institucija ureja ali prejema. </w:t>
      </w:r>
    </w:p>
    <w:p w14:paraId="4F18DD82" w14:textId="77777777" w:rsidR="004A70D1" w:rsidRPr="0013286E" w:rsidRDefault="004A70D1" w:rsidP="003D3A18">
      <w:pPr>
        <w:pStyle w:val="Naslov4"/>
      </w:pPr>
      <w:r w:rsidRPr="0013286E">
        <w:t>Pomoč pri uporabi storitev (video pomočnik, vodiči, iskalnik, kontaktni obrazec)</w:t>
      </w:r>
    </w:p>
    <w:p w14:paraId="07F6AFC1" w14:textId="77777777" w:rsidR="004A70D1" w:rsidRDefault="004A70D1" w:rsidP="008D7617">
      <w:pPr>
        <w:spacing w:after="0" w:line="360" w:lineRule="auto"/>
        <w:rPr>
          <w:rFonts w:cs="Arial"/>
          <w:u w:val="single"/>
        </w:rPr>
      </w:pPr>
      <w:r>
        <w:rPr>
          <w:rFonts w:cs="Arial"/>
          <w:u w:val="single"/>
        </w:rPr>
        <w:t>Video pomočnik (</w:t>
      </w:r>
      <w:r w:rsidRPr="00336A09">
        <w:rPr>
          <w:rStyle w:val="Hiperpovezava"/>
          <w:rFonts w:eastAsiaTheme="majorEastAsia" w:cstheme="minorBidi"/>
        </w:rPr>
        <w:t>https://e-uprava.gov.si/pomoc-kontakt/pomoc-pri-uporabi/video-pomocnik.html</w:t>
      </w:r>
      <w:r>
        <w:rPr>
          <w:rFonts w:cs="Arial"/>
          <w:u w:val="single"/>
        </w:rPr>
        <w:t>)</w:t>
      </w:r>
    </w:p>
    <w:p w14:paraId="12C840F9" w14:textId="1D97FBEC" w:rsidR="002463E5" w:rsidRDefault="002463E5" w:rsidP="00336A09">
      <w:pPr>
        <w:spacing w:after="0" w:line="360" w:lineRule="auto"/>
        <w:jc w:val="both"/>
      </w:pPr>
      <w:r>
        <w:lastRenderedPageBreak/>
        <w:t xml:space="preserve">Uporabnikom, ki se prvič srečujejo s portalom je na voljo video pomočnik, ki na enostaven in pregleden način pomaga pri uporabi: omogoča pregled portala </w:t>
      </w:r>
      <w:proofErr w:type="spellStart"/>
      <w:r>
        <w:t>eUprava</w:t>
      </w:r>
      <w:proofErr w:type="spellEnd"/>
      <w:r w:rsidRPr="002463E5">
        <w:t xml:space="preserve">, prikaže prevzem kvalificiranega digitalnega potrdila, prijavo z digitalnim potrdilom ali </w:t>
      </w:r>
      <w:r w:rsidR="006A7375" w:rsidRPr="00DD207F">
        <w:t>s sredstvom e-identifikacije</w:t>
      </w:r>
      <w:r w:rsidR="00DD207F">
        <w:t xml:space="preserve"> </w:t>
      </w:r>
      <w:r w:rsidR="006A7375">
        <w:t>(</w:t>
      </w:r>
      <w:proofErr w:type="spellStart"/>
      <w:r w:rsidRPr="002463E5">
        <w:t>smsPASS</w:t>
      </w:r>
      <w:proofErr w:type="spellEnd"/>
      <w:r w:rsidR="006A7375">
        <w:t>)</w:t>
      </w:r>
      <w:r w:rsidRPr="002463E5">
        <w:t xml:space="preserve">, prikaže različne načine iskanja vsebin na portalu, prikaže prijavo in pregled vsebin </w:t>
      </w:r>
      <w:r w:rsidR="007852ED">
        <w:t xml:space="preserve">za registrirane uporabnike (Moja </w:t>
      </w:r>
      <w:proofErr w:type="spellStart"/>
      <w:r w:rsidR="007852ED">
        <w:t>eUprava</w:t>
      </w:r>
      <w:proofErr w:type="spellEnd"/>
      <w:r w:rsidR="007852ED">
        <w:t>)</w:t>
      </w:r>
      <w:r w:rsidRPr="002463E5">
        <w:t xml:space="preserve">, prikaže oddajo različnih vlog, oddajanje komentarja </w:t>
      </w:r>
      <w:r w:rsidR="007852ED">
        <w:t xml:space="preserve">na predpise v pripravi </w:t>
      </w:r>
      <w:r w:rsidRPr="002463E5">
        <w:t>in pregled prireditev in shodov.</w:t>
      </w:r>
    </w:p>
    <w:p w14:paraId="71B919AF" w14:textId="77777777" w:rsidR="001363FD" w:rsidRPr="00336A09" w:rsidRDefault="001363FD" w:rsidP="00336A09">
      <w:pPr>
        <w:spacing w:after="0" w:line="360" w:lineRule="auto"/>
        <w:jc w:val="both"/>
        <w:rPr>
          <w:sz w:val="12"/>
          <w:szCs w:val="12"/>
        </w:rPr>
      </w:pPr>
    </w:p>
    <w:p w14:paraId="47D889C9" w14:textId="77777777" w:rsidR="004A70D1" w:rsidRDefault="004A70D1" w:rsidP="003D3A18">
      <w:pPr>
        <w:spacing w:after="0" w:line="360" w:lineRule="auto"/>
        <w:rPr>
          <w:rFonts w:cs="Arial"/>
        </w:rPr>
      </w:pPr>
      <w:r w:rsidRPr="003D337F">
        <w:rPr>
          <w:rFonts w:cs="Arial"/>
          <w:u w:val="single"/>
        </w:rPr>
        <w:t>Vodiči</w:t>
      </w:r>
      <w:r>
        <w:rPr>
          <w:rFonts w:cs="Arial"/>
          <w:u w:val="single"/>
        </w:rPr>
        <w:t xml:space="preserve"> </w:t>
      </w:r>
      <w:r w:rsidRPr="00820F84">
        <w:rPr>
          <w:rFonts w:cs="Arial"/>
        </w:rPr>
        <w:t>(</w:t>
      </w:r>
      <w:hyperlink r:id="rId25" w:history="1">
        <w:r w:rsidRPr="00A42D66">
          <w:rPr>
            <w:rStyle w:val="Hiperpovezava"/>
            <w:rFonts w:cs="Arial"/>
          </w:rPr>
          <w:t>http://e-uprava.gov.si/pomoc-kontakt/vodici.html</w:t>
        </w:r>
      </w:hyperlink>
      <w:r w:rsidRPr="00820F84">
        <w:rPr>
          <w:rFonts w:cs="Arial"/>
        </w:rPr>
        <w:t>)</w:t>
      </w:r>
    </w:p>
    <w:p w14:paraId="592ABCA9" w14:textId="628E0252" w:rsidR="004A70D1" w:rsidRDefault="004A70D1" w:rsidP="008D7617">
      <w:pPr>
        <w:spacing w:after="0" w:line="360" w:lineRule="auto"/>
        <w:jc w:val="both"/>
        <w:rPr>
          <w:rFonts w:cs="Arial"/>
        </w:rPr>
      </w:pPr>
      <w:r w:rsidRPr="003D337F">
        <w:rPr>
          <w:rFonts w:cs="Arial"/>
        </w:rPr>
        <w:t xml:space="preserve">Življenjski dogodki so tipične situacije v življenju uporabnika. Na portalu </w:t>
      </w:r>
      <w:proofErr w:type="spellStart"/>
      <w:r w:rsidRPr="003D337F">
        <w:rPr>
          <w:rFonts w:cs="Arial"/>
        </w:rPr>
        <w:t>eUprav</w:t>
      </w:r>
      <w:r>
        <w:rPr>
          <w:rFonts w:cs="Arial"/>
        </w:rPr>
        <w:t>a</w:t>
      </w:r>
      <w:proofErr w:type="spellEnd"/>
      <w:r w:rsidRPr="003D337F">
        <w:rPr>
          <w:rFonts w:cs="Arial"/>
        </w:rPr>
        <w:t xml:space="preserve"> so to namenske spletne strani, na katerih so poleg kratkega opisa samega dogodka navedene tudi vse razpoložljive storitve javne uprave, ki jih lahko povežemo s tem dogodkom. Namen vodiča je, da uporabnika vodi skozi labirinte zakonodaje in množice </w:t>
      </w:r>
      <w:r>
        <w:rPr>
          <w:rFonts w:cs="Arial"/>
        </w:rPr>
        <w:t>postopkov</w:t>
      </w:r>
      <w:r w:rsidRPr="003D337F">
        <w:rPr>
          <w:rFonts w:cs="Arial"/>
        </w:rPr>
        <w:t xml:space="preserve"> do informacij ter storitev, ki jih potrebuje</w:t>
      </w:r>
      <w:r>
        <w:rPr>
          <w:rFonts w:cs="Arial"/>
        </w:rPr>
        <w:t xml:space="preserve"> oziroma na podlagi predhodno zastavljenih vprašanj </w:t>
      </w:r>
      <w:proofErr w:type="spellStart"/>
      <w:r>
        <w:rPr>
          <w:rFonts w:cs="Arial"/>
        </w:rPr>
        <w:t>personalizira</w:t>
      </w:r>
      <w:proofErr w:type="spellEnd"/>
      <w:r>
        <w:rPr>
          <w:rFonts w:cs="Arial"/>
        </w:rPr>
        <w:t xml:space="preserve"> njegove izbire.</w:t>
      </w:r>
    </w:p>
    <w:p w14:paraId="7CFBECFC" w14:textId="77777777" w:rsidR="001363FD" w:rsidRPr="00336A09" w:rsidRDefault="001363FD" w:rsidP="004D2473">
      <w:pPr>
        <w:spacing w:after="0" w:line="360" w:lineRule="auto"/>
        <w:jc w:val="both"/>
        <w:rPr>
          <w:rFonts w:cs="Arial"/>
          <w:sz w:val="12"/>
          <w:szCs w:val="12"/>
        </w:rPr>
      </w:pPr>
    </w:p>
    <w:p w14:paraId="754C6C5B" w14:textId="77777777" w:rsidR="004A70D1" w:rsidRPr="00430EF3" w:rsidRDefault="004A70D1" w:rsidP="004D2473">
      <w:pPr>
        <w:spacing w:after="0" w:line="360" w:lineRule="auto"/>
        <w:rPr>
          <w:u w:val="single"/>
        </w:rPr>
      </w:pPr>
      <w:r w:rsidRPr="00430EF3">
        <w:rPr>
          <w:u w:val="single"/>
        </w:rPr>
        <w:t>Iskalnik</w:t>
      </w:r>
    </w:p>
    <w:p w14:paraId="0FE5CDA8" w14:textId="5EB5B741" w:rsidR="004A70D1" w:rsidRPr="00430EF3" w:rsidRDefault="004A70D1" w:rsidP="004D2473">
      <w:pPr>
        <w:spacing w:after="0" w:line="360" w:lineRule="auto"/>
        <w:jc w:val="both"/>
        <w:rPr>
          <w:rFonts w:cs="Arial"/>
        </w:rPr>
      </w:pPr>
      <w:r w:rsidRPr="00430EF3">
        <w:rPr>
          <w:rFonts w:cs="Arial"/>
        </w:rPr>
        <w:t xml:space="preserve">Portal </w:t>
      </w:r>
      <w:proofErr w:type="spellStart"/>
      <w:r w:rsidRPr="00430EF3">
        <w:rPr>
          <w:rFonts w:cs="Arial"/>
        </w:rPr>
        <w:t>eUprava</w:t>
      </w:r>
      <w:proofErr w:type="spellEnd"/>
      <w:r w:rsidRPr="00430EF3">
        <w:rPr>
          <w:rFonts w:cs="Arial"/>
        </w:rPr>
        <w:t xml:space="preserve"> ponuja iskalnik, preko katerega lahko uporabniki  iščejo po vsebini celotnega portala. </w:t>
      </w:r>
      <w:r w:rsidR="00105E0E" w:rsidRPr="00430EF3">
        <w:rPr>
          <w:rFonts w:cs="Arial"/>
        </w:rPr>
        <w:t xml:space="preserve"> Iskalnik je potreben </w:t>
      </w:r>
      <w:r w:rsidR="004948C4" w:rsidRPr="00430EF3">
        <w:rPr>
          <w:rFonts w:cs="Arial"/>
        </w:rPr>
        <w:t xml:space="preserve">temeljite </w:t>
      </w:r>
      <w:r w:rsidR="00105E0E" w:rsidRPr="00430EF3">
        <w:rPr>
          <w:rFonts w:cs="Arial"/>
        </w:rPr>
        <w:t xml:space="preserve">prenove. </w:t>
      </w:r>
    </w:p>
    <w:p w14:paraId="73352B80" w14:textId="59D2CEAD" w:rsidR="00C4468A" w:rsidRPr="00D6610E" w:rsidRDefault="00D6610E" w:rsidP="004948C4">
      <w:pPr>
        <w:spacing w:before="120" w:after="0" w:line="360" w:lineRule="auto"/>
        <w:jc w:val="both"/>
        <w:rPr>
          <w:rFonts w:eastAsia="Calibri"/>
        </w:rPr>
      </w:pPr>
      <w:r w:rsidRPr="004948C4">
        <w:rPr>
          <w:rFonts w:eastAsia="Calibri"/>
          <w:bCs/>
        </w:rPr>
        <w:t>Gre za samostojno aplikacij</w:t>
      </w:r>
      <w:r>
        <w:rPr>
          <w:rFonts w:eastAsia="Calibri"/>
          <w:bCs/>
        </w:rPr>
        <w:t>o</w:t>
      </w:r>
      <w:r>
        <w:rPr>
          <w:rFonts w:eastAsia="Calibri"/>
          <w:b/>
        </w:rPr>
        <w:t xml:space="preserve"> </w:t>
      </w:r>
      <w:proofErr w:type="spellStart"/>
      <w:r w:rsidRPr="00D6610E">
        <w:rPr>
          <w:rFonts w:eastAsia="Calibri"/>
          <w:b/>
        </w:rPr>
        <w:t>ZemSearch</w:t>
      </w:r>
      <w:proofErr w:type="spellEnd"/>
      <w:r>
        <w:rPr>
          <w:rFonts w:eastAsia="Calibri"/>
        </w:rPr>
        <w:t xml:space="preserve">, za katero trenutno nimamo tehničnega skrbnika in posledično v polnosti ne izkoriščamo funkcionalnosti iskalnika. </w:t>
      </w:r>
    </w:p>
    <w:p w14:paraId="59F4EA20" w14:textId="77777777" w:rsidR="004D2473" w:rsidRPr="004D2473" w:rsidRDefault="004D2473" w:rsidP="004D2473">
      <w:pPr>
        <w:pStyle w:val="Odstavekseznama"/>
        <w:spacing w:after="0" w:line="360" w:lineRule="auto"/>
        <w:rPr>
          <w:rFonts w:cs="Arial"/>
          <w:sz w:val="12"/>
          <w:szCs w:val="12"/>
        </w:rPr>
      </w:pPr>
    </w:p>
    <w:p w14:paraId="6B0781E5" w14:textId="77777777" w:rsidR="004A70D1" w:rsidRPr="00820F84" w:rsidRDefault="004A70D1" w:rsidP="004D2473">
      <w:pPr>
        <w:spacing w:after="0" w:line="360" w:lineRule="auto"/>
        <w:rPr>
          <w:rFonts w:cs="Arial"/>
        </w:rPr>
      </w:pPr>
      <w:r>
        <w:rPr>
          <w:rFonts w:cs="Arial"/>
          <w:u w:val="single"/>
        </w:rPr>
        <w:t xml:space="preserve">Kontaktni obrazec </w:t>
      </w:r>
      <w:r w:rsidRPr="00820F84">
        <w:rPr>
          <w:rFonts w:cs="Arial"/>
        </w:rPr>
        <w:t>(</w:t>
      </w:r>
      <w:hyperlink r:id="rId26" w:history="1">
        <w:r w:rsidRPr="00A42D66">
          <w:rPr>
            <w:rStyle w:val="Hiperpovezava"/>
            <w:rFonts w:cs="Arial"/>
          </w:rPr>
          <w:t>http://e-uprava.gov.si/pomoc-kontakt/vprasanja-in-mnenja.html</w:t>
        </w:r>
      </w:hyperlink>
      <w:r w:rsidRPr="00820F84">
        <w:rPr>
          <w:rFonts w:cs="Arial"/>
        </w:rPr>
        <w:t>)</w:t>
      </w:r>
    </w:p>
    <w:p w14:paraId="1A0F1CB7" w14:textId="5AF05050" w:rsidR="004A70D1" w:rsidRDefault="004A70D1" w:rsidP="004D2473">
      <w:pPr>
        <w:spacing w:after="0" w:line="360" w:lineRule="auto"/>
        <w:jc w:val="both"/>
        <w:rPr>
          <w:rFonts w:cs="Arial"/>
        </w:rPr>
      </w:pPr>
      <w:r w:rsidRPr="003D337F">
        <w:rPr>
          <w:rFonts w:cs="Arial"/>
        </w:rPr>
        <w:t xml:space="preserve">Za pridobivanje </w:t>
      </w:r>
      <w:r>
        <w:rPr>
          <w:rFonts w:cs="Arial"/>
        </w:rPr>
        <w:t xml:space="preserve">ali posredovanje dodatnih </w:t>
      </w:r>
      <w:r w:rsidRPr="003D337F">
        <w:rPr>
          <w:rFonts w:cs="Arial"/>
        </w:rPr>
        <w:t xml:space="preserve">informacij </w:t>
      </w:r>
      <w:r>
        <w:rPr>
          <w:rFonts w:cs="Arial"/>
        </w:rPr>
        <w:t xml:space="preserve">je na portalu na voljo kontaktni obrazec, ki uporabnikom omogoča </w:t>
      </w:r>
      <w:r w:rsidR="00105E0E" w:rsidRPr="003D337F">
        <w:rPr>
          <w:rFonts w:cs="Arial"/>
        </w:rPr>
        <w:t>posredova</w:t>
      </w:r>
      <w:r w:rsidR="00105E0E">
        <w:rPr>
          <w:rFonts w:cs="Arial"/>
        </w:rPr>
        <w:t>nje</w:t>
      </w:r>
      <w:r w:rsidR="00105E0E" w:rsidRPr="003D337F">
        <w:rPr>
          <w:rFonts w:cs="Arial"/>
        </w:rPr>
        <w:t xml:space="preserve"> </w:t>
      </w:r>
      <w:r w:rsidRPr="003D337F">
        <w:rPr>
          <w:rFonts w:cs="Arial"/>
        </w:rPr>
        <w:t>vprašanj, predlog</w:t>
      </w:r>
      <w:r w:rsidR="00105E0E">
        <w:rPr>
          <w:rFonts w:cs="Arial"/>
        </w:rPr>
        <w:t>ov</w:t>
      </w:r>
      <w:r w:rsidRPr="003D337F">
        <w:rPr>
          <w:rFonts w:cs="Arial"/>
        </w:rPr>
        <w:t xml:space="preserve">, pohval ali prijav napak v zvezi s storitvami na portalu. </w:t>
      </w:r>
      <w:r>
        <w:rPr>
          <w:rFonts w:cs="Arial"/>
        </w:rPr>
        <w:t xml:space="preserve">Vsebina iz kontaktnega obrazca se avtomatsko posreduje v zaledni sistem </w:t>
      </w:r>
      <w:proofErr w:type="spellStart"/>
      <w:r>
        <w:rPr>
          <w:rFonts w:cs="Arial"/>
        </w:rPr>
        <w:t>Maximo</w:t>
      </w:r>
      <w:proofErr w:type="spellEnd"/>
      <w:r>
        <w:rPr>
          <w:rFonts w:cs="Arial"/>
        </w:rPr>
        <w:t xml:space="preserve">, ki ga uporablja </w:t>
      </w:r>
      <w:r w:rsidR="00774258">
        <w:rPr>
          <w:rFonts w:cs="Arial"/>
        </w:rPr>
        <w:t>Enotni kontaktni center</w:t>
      </w:r>
      <w:r>
        <w:rPr>
          <w:rFonts w:cs="Arial"/>
        </w:rPr>
        <w:t>.</w:t>
      </w:r>
    </w:p>
    <w:p w14:paraId="5FEF39B6" w14:textId="77777777" w:rsidR="0049503E" w:rsidRPr="0013286E" w:rsidRDefault="0049503E" w:rsidP="005E69BF">
      <w:pPr>
        <w:pStyle w:val="Naslov4"/>
      </w:pPr>
      <w:r w:rsidRPr="0013286E">
        <w:t>Splošne informacije o portalu</w:t>
      </w:r>
    </w:p>
    <w:p w14:paraId="7785F0C0" w14:textId="06D151EB" w:rsidR="0049503E" w:rsidRPr="00147F47" w:rsidRDefault="001271CA" w:rsidP="00895CF7">
      <w:pPr>
        <w:pStyle w:val="Navadensplet"/>
        <w:spacing w:before="0" w:beforeAutospacing="0" w:after="0" w:afterAutospacing="0" w:line="360" w:lineRule="auto"/>
        <w:jc w:val="both"/>
        <w:rPr>
          <w:rFonts w:asciiTheme="minorHAnsi" w:hAnsiTheme="minorHAnsi"/>
          <w:sz w:val="21"/>
          <w:szCs w:val="21"/>
        </w:rPr>
      </w:pPr>
      <w:r w:rsidRPr="00147F47">
        <w:rPr>
          <w:rFonts w:asciiTheme="minorHAnsi" w:hAnsiTheme="minorHAnsi"/>
          <w:sz w:val="21"/>
          <w:szCs w:val="21"/>
        </w:rPr>
        <w:t>V nogi portala so na voljo</w:t>
      </w:r>
      <w:r w:rsidR="00233B15" w:rsidRPr="00147F47">
        <w:rPr>
          <w:rFonts w:asciiTheme="minorHAnsi" w:hAnsiTheme="minorHAnsi"/>
          <w:sz w:val="21"/>
          <w:szCs w:val="21"/>
        </w:rPr>
        <w:t xml:space="preserve"> naslednje vsebine:</w:t>
      </w:r>
    </w:p>
    <w:p w14:paraId="5256E5CA" w14:textId="5D4F5D7B" w:rsidR="00233B15" w:rsidRPr="00147F47" w:rsidRDefault="00233B15">
      <w:pPr>
        <w:pStyle w:val="Navadensplet"/>
        <w:numPr>
          <w:ilvl w:val="0"/>
          <w:numId w:val="9"/>
        </w:numPr>
        <w:spacing w:before="0" w:beforeAutospacing="0" w:after="0" w:afterAutospacing="0" w:line="360" w:lineRule="auto"/>
        <w:jc w:val="both"/>
        <w:rPr>
          <w:rFonts w:asciiTheme="minorHAnsi" w:hAnsiTheme="minorHAnsi"/>
          <w:sz w:val="21"/>
          <w:szCs w:val="21"/>
        </w:rPr>
      </w:pPr>
      <w:r w:rsidRPr="00147F47">
        <w:rPr>
          <w:rFonts w:asciiTheme="minorHAnsi" w:hAnsiTheme="minorHAnsi"/>
          <w:sz w:val="21"/>
          <w:szCs w:val="21"/>
        </w:rPr>
        <w:t xml:space="preserve">O </w:t>
      </w:r>
      <w:proofErr w:type="spellStart"/>
      <w:r w:rsidRPr="00147F47">
        <w:rPr>
          <w:rFonts w:asciiTheme="minorHAnsi" w:hAnsiTheme="minorHAnsi"/>
          <w:sz w:val="21"/>
          <w:szCs w:val="21"/>
        </w:rPr>
        <w:t>eUpravi</w:t>
      </w:r>
      <w:proofErr w:type="spellEnd"/>
      <w:r w:rsidRPr="00147F47">
        <w:rPr>
          <w:rFonts w:asciiTheme="minorHAnsi" w:hAnsiTheme="minorHAnsi"/>
          <w:sz w:val="21"/>
          <w:szCs w:val="21"/>
        </w:rPr>
        <w:t>; uporabniku ponudi nekaj osnovnih informacij o portalu;</w:t>
      </w:r>
    </w:p>
    <w:p w14:paraId="13235EF3" w14:textId="4A8BF3C2" w:rsidR="00233B15" w:rsidRPr="00147F47" w:rsidRDefault="00233B15">
      <w:pPr>
        <w:pStyle w:val="Navadensplet"/>
        <w:numPr>
          <w:ilvl w:val="0"/>
          <w:numId w:val="9"/>
        </w:numPr>
        <w:spacing w:before="0" w:beforeAutospacing="0" w:after="0" w:afterAutospacing="0" w:line="360" w:lineRule="auto"/>
        <w:jc w:val="both"/>
        <w:rPr>
          <w:rFonts w:asciiTheme="minorHAnsi" w:hAnsiTheme="minorHAnsi"/>
          <w:sz w:val="21"/>
          <w:szCs w:val="21"/>
        </w:rPr>
      </w:pPr>
      <w:r w:rsidRPr="00147F47">
        <w:rPr>
          <w:rFonts w:asciiTheme="minorHAnsi" w:hAnsiTheme="minorHAnsi"/>
          <w:sz w:val="21"/>
          <w:szCs w:val="21"/>
        </w:rPr>
        <w:t>Pogoji uporabe; uporabnik lahko na enem mestu prebere vse pogoje uporabe s katerimi se je strinjal ob registraciji na portal in ki se spreminjajo skladno s spremembami na portalu; tu se seznani z izrazi, uporabljenimi na portalu, načinom dostopa, pogoji, tehničnimi priporočili, odgovornosti ter varovanj</w:t>
      </w:r>
      <w:r w:rsidR="00436145">
        <w:rPr>
          <w:rFonts w:asciiTheme="minorHAnsi" w:hAnsiTheme="minorHAnsi"/>
          <w:sz w:val="21"/>
          <w:szCs w:val="21"/>
        </w:rPr>
        <w:t>em</w:t>
      </w:r>
      <w:r w:rsidRPr="00147F47">
        <w:rPr>
          <w:rFonts w:asciiTheme="minorHAnsi" w:hAnsiTheme="minorHAnsi"/>
          <w:sz w:val="21"/>
          <w:szCs w:val="21"/>
        </w:rPr>
        <w:t xml:space="preserve"> osebnih podatkov;</w:t>
      </w:r>
    </w:p>
    <w:p w14:paraId="01A05734" w14:textId="112D533A" w:rsidR="00233B15" w:rsidRPr="00147F47" w:rsidRDefault="00233B15">
      <w:pPr>
        <w:pStyle w:val="Navadensplet"/>
        <w:numPr>
          <w:ilvl w:val="0"/>
          <w:numId w:val="9"/>
        </w:numPr>
        <w:spacing w:before="0" w:beforeAutospacing="0" w:after="0" w:afterAutospacing="0" w:line="360" w:lineRule="auto"/>
        <w:jc w:val="both"/>
        <w:rPr>
          <w:rFonts w:asciiTheme="minorHAnsi" w:hAnsiTheme="minorHAnsi"/>
          <w:sz w:val="21"/>
          <w:szCs w:val="21"/>
        </w:rPr>
      </w:pPr>
      <w:r w:rsidRPr="00147F47">
        <w:rPr>
          <w:rFonts w:asciiTheme="minorHAnsi" w:hAnsiTheme="minorHAnsi"/>
          <w:sz w:val="21"/>
          <w:szCs w:val="21"/>
        </w:rPr>
        <w:t xml:space="preserve">Piškotki; portal </w:t>
      </w:r>
      <w:proofErr w:type="spellStart"/>
      <w:r w:rsidRPr="00147F47">
        <w:rPr>
          <w:rFonts w:asciiTheme="minorHAnsi" w:hAnsiTheme="minorHAnsi"/>
          <w:sz w:val="21"/>
          <w:szCs w:val="21"/>
        </w:rPr>
        <w:t>eUprava</w:t>
      </w:r>
      <w:proofErr w:type="spellEnd"/>
      <w:r w:rsidRPr="00147F47">
        <w:rPr>
          <w:rFonts w:asciiTheme="minorHAnsi" w:hAnsiTheme="minorHAnsi"/>
          <w:sz w:val="21"/>
          <w:szCs w:val="21"/>
        </w:rPr>
        <w:t xml:space="preserve"> za sovje nemoteno delovanje uporablja spletne piškotke; v tem razdelku si uporabnik lahko kadarkoli prebere podrobne opise piškotkov na portalu;</w:t>
      </w:r>
    </w:p>
    <w:p w14:paraId="3B02EAB1" w14:textId="40D3E74E" w:rsidR="00233B15" w:rsidRPr="0049503E" w:rsidRDefault="00233B15">
      <w:pPr>
        <w:pStyle w:val="Navadensplet"/>
        <w:spacing w:before="0" w:beforeAutospacing="0" w:after="0" w:afterAutospacing="0" w:line="360" w:lineRule="auto"/>
        <w:jc w:val="both"/>
        <w:rPr>
          <w:rFonts w:asciiTheme="minorHAnsi" w:hAnsiTheme="minorHAnsi"/>
          <w:sz w:val="21"/>
          <w:szCs w:val="21"/>
          <w:u w:val="single"/>
        </w:rPr>
      </w:pPr>
      <w:r w:rsidRPr="00147F47">
        <w:rPr>
          <w:rFonts w:asciiTheme="minorHAnsi" w:hAnsiTheme="minorHAnsi"/>
          <w:sz w:val="21"/>
          <w:szCs w:val="21"/>
        </w:rPr>
        <w:t xml:space="preserve">Poleg tega je v nogi tudi logotip </w:t>
      </w:r>
      <w:r w:rsidR="00967414">
        <w:rPr>
          <w:rFonts w:asciiTheme="minorHAnsi" w:hAnsiTheme="minorHAnsi"/>
          <w:sz w:val="21"/>
          <w:szCs w:val="21"/>
        </w:rPr>
        <w:t>NSIOS</w:t>
      </w:r>
      <w:r w:rsidR="006A7375">
        <w:rPr>
          <w:rFonts w:asciiTheme="minorHAnsi" w:hAnsiTheme="minorHAnsi"/>
          <w:sz w:val="21"/>
          <w:szCs w:val="21"/>
        </w:rPr>
        <w:t xml:space="preserve"> </w:t>
      </w:r>
      <w:r w:rsidR="00967414">
        <w:rPr>
          <w:rFonts w:asciiTheme="minorHAnsi" w:hAnsiTheme="minorHAnsi"/>
          <w:sz w:val="21"/>
          <w:szCs w:val="21"/>
        </w:rPr>
        <w:t>(</w:t>
      </w:r>
      <w:r w:rsidR="006A7375">
        <w:rPr>
          <w:rFonts w:asciiTheme="minorHAnsi" w:hAnsiTheme="minorHAnsi"/>
          <w:sz w:val="21"/>
          <w:szCs w:val="21"/>
        </w:rPr>
        <w:t>Certifikat spletne dostopnosti</w:t>
      </w:r>
      <w:r w:rsidR="00967414">
        <w:rPr>
          <w:rFonts w:asciiTheme="minorHAnsi" w:hAnsiTheme="minorHAnsi"/>
          <w:sz w:val="21"/>
          <w:szCs w:val="21"/>
        </w:rPr>
        <w:t>)</w:t>
      </w:r>
      <w:r w:rsidRPr="00147F47">
        <w:rPr>
          <w:rFonts w:asciiTheme="minorHAnsi" w:hAnsiTheme="minorHAnsi"/>
          <w:sz w:val="21"/>
          <w:szCs w:val="21"/>
        </w:rPr>
        <w:t xml:space="preserve"> </w:t>
      </w:r>
      <w:r w:rsidR="006A7375">
        <w:rPr>
          <w:rFonts w:asciiTheme="minorHAnsi" w:hAnsiTheme="minorHAnsi"/>
          <w:sz w:val="21"/>
          <w:szCs w:val="21"/>
        </w:rPr>
        <w:t xml:space="preserve">EU </w:t>
      </w:r>
      <w:r w:rsidRPr="00147F47">
        <w:rPr>
          <w:rFonts w:asciiTheme="minorHAnsi" w:hAnsiTheme="minorHAnsi"/>
          <w:sz w:val="21"/>
          <w:szCs w:val="21"/>
        </w:rPr>
        <w:t>ESS</w:t>
      </w:r>
      <w:r w:rsidR="00967414">
        <w:rPr>
          <w:rFonts w:asciiTheme="minorHAnsi" w:hAnsiTheme="minorHAnsi"/>
          <w:sz w:val="21"/>
          <w:szCs w:val="21"/>
        </w:rPr>
        <w:t xml:space="preserve"> (</w:t>
      </w:r>
      <w:r w:rsidR="006A7375">
        <w:rPr>
          <w:rFonts w:asciiTheme="minorHAnsi" w:hAnsiTheme="minorHAnsi"/>
          <w:sz w:val="21"/>
          <w:szCs w:val="21"/>
        </w:rPr>
        <w:t xml:space="preserve">Evropski socialni sklad, sofinanciranje izgradnje portala), logotip enotnega digitalnega portala </w:t>
      </w:r>
      <w:proofErr w:type="spellStart"/>
      <w:r w:rsidR="006A7375">
        <w:rPr>
          <w:rFonts w:asciiTheme="minorHAnsi" w:hAnsiTheme="minorHAnsi"/>
          <w:sz w:val="21"/>
          <w:szCs w:val="21"/>
        </w:rPr>
        <w:t>Your</w:t>
      </w:r>
      <w:proofErr w:type="spellEnd"/>
      <w:r w:rsidR="006A7375">
        <w:rPr>
          <w:rFonts w:asciiTheme="minorHAnsi" w:hAnsiTheme="minorHAnsi"/>
          <w:sz w:val="21"/>
          <w:szCs w:val="21"/>
        </w:rPr>
        <w:t xml:space="preserve"> </w:t>
      </w:r>
      <w:proofErr w:type="spellStart"/>
      <w:r w:rsidR="006A7375">
        <w:rPr>
          <w:rFonts w:asciiTheme="minorHAnsi" w:hAnsiTheme="minorHAnsi"/>
          <w:sz w:val="21"/>
          <w:szCs w:val="21"/>
        </w:rPr>
        <w:t>Europe</w:t>
      </w:r>
      <w:proofErr w:type="spellEnd"/>
      <w:r w:rsidR="006A7375">
        <w:rPr>
          <w:rFonts w:asciiTheme="minorHAnsi" w:hAnsiTheme="minorHAnsi"/>
          <w:sz w:val="21"/>
          <w:szCs w:val="21"/>
        </w:rPr>
        <w:t xml:space="preserve"> (</w:t>
      </w:r>
      <w:r w:rsidR="00533D46">
        <w:rPr>
          <w:rFonts w:asciiTheme="minorHAnsi" w:hAnsiTheme="minorHAnsi"/>
          <w:sz w:val="21"/>
          <w:szCs w:val="21"/>
        </w:rPr>
        <w:t xml:space="preserve">implementacija </w:t>
      </w:r>
      <w:r w:rsidR="00533D46">
        <w:rPr>
          <w:rFonts w:asciiTheme="minorHAnsi" w:hAnsiTheme="minorHAnsi"/>
          <w:sz w:val="21"/>
          <w:szCs w:val="21"/>
        </w:rPr>
        <w:lastRenderedPageBreak/>
        <w:t>čezmejnih postopkov)</w:t>
      </w:r>
      <w:r w:rsidR="006A7375">
        <w:rPr>
          <w:rFonts w:asciiTheme="minorHAnsi" w:hAnsiTheme="minorHAnsi"/>
          <w:sz w:val="21"/>
          <w:szCs w:val="21"/>
        </w:rPr>
        <w:t xml:space="preserve"> </w:t>
      </w:r>
      <w:r w:rsidRPr="00147F47">
        <w:rPr>
          <w:rFonts w:asciiTheme="minorHAnsi" w:hAnsiTheme="minorHAnsi"/>
          <w:sz w:val="21"/>
          <w:szCs w:val="21"/>
        </w:rPr>
        <w:t xml:space="preserve">ter interaktiven znak varovanja spletnega mesta SITRUST; ki uporabniku </w:t>
      </w:r>
      <w:r w:rsidR="008B3416">
        <w:rPr>
          <w:rFonts w:asciiTheme="minorHAnsi" w:hAnsiTheme="minorHAnsi"/>
          <w:sz w:val="21"/>
          <w:szCs w:val="21"/>
        </w:rPr>
        <w:t>v</w:t>
      </w:r>
      <w:r w:rsidRPr="00147F47">
        <w:rPr>
          <w:rFonts w:asciiTheme="minorHAnsi" w:hAnsiTheme="minorHAnsi"/>
          <w:sz w:val="21"/>
          <w:szCs w:val="21"/>
        </w:rPr>
        <w:t xml:space="preserve"> vsakem trenutku ponuja preverjanje avtentičnosti spletnega mesta.</w:t>
      </w:r>
    </w:p>
    <w:p w14:paraId="6871FCB2" w14:textId="77777777" w:rsidR="00F14F4D" w:rsidRDefault="0049503E" w:rsidP="00336A09">
      <w:pPr>
        <w:pStyle w:val="Naslov3"/>
      </w:pPr>
      <w:bookmarkStart w:id="30" w:name="_Toc114578320"/>
      <w:r>
        <w:t>Vsebine</w:t>
      </w:r>
      <w:r w:rsidR="00C4658C">
        <w:t xml:space="preserve"> za</w:t>
      </w:r>
      <w:r>
        <w:t xml:space="preserve"> registriran</w:t>
      </w:r>
      <w:r w:rsidR="00C4658C">
        <w:t xml:space="preserve">e </w:t>
      </w:r>
      <w:r>
        <w:t>uporabnik</w:t>
      </w:r>
      <w:r w:rsidR="00C4658C">
        <w:t xml:space="preserve">e (Moja </w:t>
      </w:r>
      <w:proofErr w:type="spellStart"/>
      <w:r w:rsidR="00C4658C">
        <w:t>eUprava</w:t>
      </w:r>
      <w:proofErr w:type="spellEnd"/>
      <w:r w:rsidR="00C4658C">
        <w:t>)</w:t>
      </w:r>
      <w:bookmarkEnd w:id="30"/>
    </w:p>
    <w:p w14:paraId="496436A6" w14:textId="47F21631" w:rsidR="000E731C" w:rsidRDefault="00FA115B" w:rsidP="003D3A18">
      <w:pPr>
        <w:spacing w:after="0" w:line="360" w:lineRule="auto"/>
        <w:jc w:val="both"/>
        <w:rPr>
          <w:rFonts w:cs="Arial"/>
        </w:rPr>
      </w:pPr>
      <w:r w:rsidRPr="007F4950">
        <w:rPr>
          <w:rFonts w:cs="Arial"/>
        </w:rPr>
        <w:t>Pod sklop vsebin za registrirane uporabnike</w:t>
      </w:r>
      <w:r w:rsidR="001410A2" w:rsidRPr="007F4950">
        <w:rPr>
          <w:rFonts w:cs="Arial"/>
        </w:rPr>
        <w:t xml:space="preserve"> (Moja e-Uprava)</w:t>
      </w:r>
      <w:r w:rsidRPr="007F4950">
        <w:rPr>
          <w:rFonts w:cs="Arial"/>
        </w:rPr>
        <w:t xml:space="preserve"> </w:t>
      </w:r>
      <w:r w:rsidR="001410A2" w:rsidRPr="007F4950">
        <w:rPr>
          <w:rFonts w:cs="Arial"/>
        </w:rPr>
        <w:t xml:space="preserve">je </w:t>
      </w:r>
      <w:r w:rsidR="008B3416">
        <w:rPr>
          <w:rFonts w:cs="Arial"/>
        </w:rPr>
        <w:t>uporabnikom</w:t>
      </w:r>
      <w:r w:rsidR="008B3416" w:rsidRPr="007F4950">
        <w:rPr>
          <w:rFonts w:cs="Arial"/>
        </w:rPr>
        <w:t xml:space="preserve"> </w:t>
      </w:r>
      <w:r w:rsidR="001410A2" w:rsidRPr="007F4950">
        <w:rPr>
          <w:rFonts w:cs="Arial"/>
        </w:rPr>
        <w:t xml:space="preserve">na voljo </w:t>
      </w:r>
      <w:r w:rsidR="00505009">
        <w:rPr>
          <w:rFonts w:cs="Arial"/>
        </w:rPr>
        <w:t>elektronsko oddajanje in shranjevanje vlog</w:t>
      </w:r>
      <w:r w:rsidR="005E6415">
        <w:rPr>
          <w:rFonts w:cs="Arial"/>
        </w:rPr>
        <w:t xml:space="preserve"> ter drugih dokumentov</w:t>
      </w:r>
      <w:r w:rsidR="00505009">
        <w:rPr>
          <w:rFonts w:cs="Arial"/>
        </w:rPr>
        <w:t xml:space="preserve">, elektronsko vročanje dokumentov s strani državnih organov, </w:t>
      </w:r>
      <w:r w:rsidR="001410A2" w:rsidRPr="007F4950">
        <w:rPr>
          <w:rFonts w:cs="Arial"/>
        </w:rPr>
        <w:t xml:space="preserve">vpogled v lastne osebne podatke v državnih registrih in evidencah, </w:t>
      </w:r>
      <w:r w:rsidR="001410A2" w:rsidRPr="004948C4">
        <w:rPr>
          <w:rFonts w:cs="Arial"/>
        </w:rPr>
        <w:t>pregled oddanih elektronskih vlog in prejetih odločb</w:t>
      </w:r>
      <w:r w:rsidR="00A72335" w:rsidRPr="004948C4">
        <w:rPr>
          <w:rFonts w:cs="Arial"/>
        </w:rPr>
        <w:t xml:space="preserve"> ter oddanih komentarjev na predpise v pripravi</w:t>
      </w:r>
      <w:r w:rsidR="001410A2" w:rsidRPr="004948C4">
        <w:rPr>
          <w:rFonts w:cs="Arial"/>
        </w:rPr>
        <w:t>.</w:t>
      </w:r>
      <w:r w:rsidR="001410A2" w:rsidRPr="007F4950">
        <w:rPr>
          <w:rFonts w:cs="Arial"/>
        </w:rPr>
        <w:t xml:space="preserve"> </w:t>
      </w:r>
      <w:r w:rsidR="008B3416">
        <w:rPr>
          <w:rFonts w:cs="Arial"/>
        </w:rPr>
        <w:t>Uporabniki</w:t>
      </w:r>
      <w:r w:rsidR="008B3416" w:rsidRPr="007F4950">
        <w:rPr>
          <w:rFonts w:cs="Arial"/>
        </w:rPr>
        <w:t xml:space="preserve"> </w:t>
      </w:r>
      <w:r w:rsidR="001410A2" w:rsidRPr="007F4950">
        <w:rPr>
          <w:rFonts w:cs="Arial"/>
        </w:rPr>
        <w:t xml:space="preserve">si lahko uredijo </w:t>
      </w:r>
      <w:r w:rsidR="000E731C" w:rsidRPr="007F4950">
        <w:rPr>
          <w:rFonts w:cs="Arial"/>
        </w:rPr>
        <w:t xml:space="preserve">nastavitve v svojem uporabniškem profilu. </w:t>
      </w:r>
    </w:p>
    <w:p w14:paraId="18334349" w14:textId="038A0769" w:rsidR="005E6415" w:rsidRDefault="005E6415" w:rsidP="004948C4">
      <w:pPr>
        <w:spacing w:after="0" w:line="360" w:lineRule="auto"/>
        <w:jc w:val="both"/>
        <w:rPr>
          <w:rFonts w:cs="Arial"/>
        </w:rPr>
      </w:pPr>
      <w:r w:rsidRPr="00F3450F">
        <w:rPr>
          <w:rFonts w:cs="Arial"/>
        </w:rPr>
        <w:t xml:space="preserve">Pogoj za </w:t>
      </w:r>
      <w:r>
        <w:rPr>
          <w:rFonts w:cs="Arial"/>
        </w:rPr>
        <w:t>uporabo vsebin v Moji e-Upravi</w:t>
      </w:r>
      <w:r w:rsidRPr="00F3450F">
        <w:rPr>
          <w:rFonts w:cs="Arial"/>
        </w:rPr>
        <w:t xml:space="preserve"> je, da ima </w:t>
      </w:r>
      <w:r w:rsidR="008B3416">
        <w:rPr>
          <w:rFonts w:cs="Arial"/>
        </w:rPr>
        <w:t>uporabnik</w:t>
      </w:r>
      <w:r w:rsidR="008B3416" w:rsidRPr="00F3450F">
        <w:rPr>
          <w:rFonts w:cs="Arial"/>
        </w:rPr>
        <w:t xml:space="preserve"> </w:t>
      </w:r>
      <w:r w:rsidRPr="00F3450F">
        <w:rPr>
          <w:rFonts w:cs="Arial"/>
        </w:rPr>
        <w:t xml:space="preserve">veljavno sredstvo </w:t>
      </w:r>
      <w:r w:rsidR="00533D46" w:rsidRPr="00F3450F">
        <w:rPr>
          <w:rFonts w:cs="Arial"/>
        </w:rPr>
        <w:t>e</w:t>
      </w:r>
      <w:r w:rsidR="00533D46">
        <w:rPr>
          <w:rFonts w:cs="Arial"/>
        </w:rPr>
        <w:t xml:space="preserve">- </w:t>
      </w:r>
      <w:r w:rsidRPr="00F3450F">
        <w:rPr>
          <w:rFonts w:cs="Arial"/>
        </w:rPr>
        <w:t>identifikacije </w:t>
      </w:r>
      <w:r w:rsidR="00533D46" w:rsidRPr="00430EF3">
        <w:rPr>
          <w:rFonts w:cs="Arial"/>
        </w:rPr>
        <w:t>(</w:t>
      </w:r>
      <w:proofErr w:type="spellStart"/>
      <w:r w:rsidR="00533D46" w:rsidRPr="00430EF3">
        <w:rPr>
          <w:rFonts w:cs="Arial"/>
        </w:rPr>
        <w:t>smsPASS</w:t>
      </w:r>
      <w:proofErr w:type="spellEnd"/>
      <w:r w:rsidR="00533D46" w:rsidRPr="00430EF3">
        <w:rPr>
          <w:rFonts w:cs="Arial"/>
        </w:rPr>
        <w:t>, v bodoče tudi z e-osebno izkaznico),</w:t>
      </w:r>
      <w:r w:rsidR="00533D46">
        <w:rPr>
          <w:i/>
          <w:iCs/>
          <w:color w:val="000000"/>
          <w:sz w:val="18"/>
          <w:szCs w:val="18"/>
        </w:rPr>
        <w:t xml:space="preserve"> </w:t>
      </w:r>
      <w:r w:rsidR="00533D46">
        <w:rPr>
          <w:rFonts w:cs="Arial"/>
        </w:rPr>
        <w:t>ali kvalificirano digitalno potrdilo za e-podpis.</w:t>
      </w:r>
      <w:r w:rsidRPr="00F3450F">
        <w:rPr>
          <w:rFonts w:cs="Arial"/>
        </w:rPr>
        <w:t xml:space="preserve"> </w:t>
      </w:r>
    </w:p>
    <w:p w14:paraId="27C44582" w14:textId="32B9B17D" w:rsidR="00CF56A3" w:rsidRPr="00472D4F" w:rsidRDefault="00CF56A3" w:rsidP="008D7617">
      <w:pPr>
        <w:pStyle w:val="Naslov4"/>
      </w:pPr>
      <w:r w:rsidRPr="00472D4F">
        <w:t xml:space="preserve">Oddajanje </w:t>
      </w:r>
      <w:r w:rsidR="00147F47" w:rsidRPr="00472D4F">
        <w:t xml:space="preserve">elektronskih </w:t>
      </w:r>
      <w:r w:rsidRPr="00472D4F">
        <w:t>vlog državljanov</w:t>
      </w:r>
      <w:bookmarkEnd w:id="29"/>
      <w:r w:rsidR="00314455">
        <w:t xml:space="preserve"> ter shranjevanje vlog in komentarjev na predpise</w:t>
      </w:r>
    </w:p>
    <w:p w14:paraId="2FAB4E51" w14:textId="53412E76" w:rsidR="00932161" w:rsidRPr="00430EF3" w:rsidRDefault="00932161" w:rsidP="00472D4F">
      <w:pPr>
        <w:spacing w:after="0" w:line="360" w:lineRule="auto"/>
        <w:jc w:val="both"/>
        <w:rPr>
          <w:rFonts w:cs="Arial"/>
        </w:rPr>
      </w:pPr>
      <w:r w:rsidRPr="007F4950">
        <w:rPr>
          <w:rFonts w:eastAsiaTheme="minorHAnsi" w:cs="Arial"/>
        </w:rPr>
        <w:t xml:space="preserve">Za elektronsko oddajanje in shranjevanje vlog, ki zahtevajo podpisovanje ter pridobivanje podatkov iz uradnih evidenc, se morajo državljani prijaviti </w:t>
      </w:r>
      <w:r w:rsidRPr="007F4950">
        <w:rPr>
          <w:rFonts w:cs="Arial"/>
          <w:color w:val="000000"/>
        </w:rPr>
        <w:t xml:space="preserve">s </w:t>
      </w:r>
      <w:r w:rsidR="00533D46" w:rsidRPr="00F3450F">
        <w:rPr>
          <w:rFonts w:cs="Arial"/>
        </w:rPr>
        <w:t>sredstvo</w:t>
      </w:r>
      <w:r w:rsidR="00533D46">
        <w:rPr>
          <w:rFonts w:cs="Arial"/>
        </w:rPr>
        <w:t>m</w:t>
      </w:r>
      <w:r w:rsidR="00533D46" w:rsidRPr="00F3450F">
        <w:rPr>
          <w:rFonts w:cs="Arial"/>
        </w:rPr>
        <w:t xml:space="preserve"> e</w:t>
      </w:r>
      <w:r w:rsidR="00533D46">
        <w:rPr>
          <w:rFonts w:cs="Arial"/>
        </w:rPr>
        <w:t xml:space="preserve">- </w:t>
      </w:r>
      <w:r w:rsidR="00533D46" w:rsidRPr="00430EF3">
        <w:rPr>
          <w:rFonts w:eastAsiaTheme="minorHAnsi" w:cs="Arial"/>
        </w:rPr>
        <w:t>identifikacije (</w:t>
      </w:r>
      <w:proofErr w:type="spellStart"/>
      <w:r w:rsidR="00533D46" w:rsidRPr="00430EF3">
        <w:rPr>
          <w:rFonts w:eastAsiaTheme="minorHAnsi" w:cs="Arial"/>
        </w:rPr>
        <w:t>smsPASS</w:t>
      </w:r>
      <w:proofErr w:type="spellEnd"/>
      <w:r w:rsidR="00533D46" w:rsidRPr="00430EF3">
        <w:rPr>
          <w:rFonts w:eastAsiaTheme="minorHAnsi" w:cs="Arial"/>
        </w:rPr>
        <w:t xml:space="preserve">, v bodoče tudi z e-osebno izkaznico) ali s </w:t>
      </w:r>
      <w:r w:rsidRPr="00430EF3">
        <w:rPr>
          <w:rFonts w:eastAsiaTheme="minorHAnsi" w:cs="Arial"/>
        </w:rPr>
        <w:t>kvalificiranim digitalnim p</w:t>
      </w:r>
      <w:r w:rsidRPr="007F4950">
        <w:rPr>
          <w:rFonts w:cs="Arial"/>
          <w:color w:val="000000"/>
        </w:rPr>
        <w:t xml:space="preserve">otrdilom </w:t>
      </w:r>
      <w:r w:rsidR="00533D46">
        <w:rPr>
          <w:rFonts w:cs="Arial"/>
          <w:color w:val="000000"/>
        </w:rPr>
        <w:t>za e-podpis.</w:t>
      </w:r>
      <w:r w:rsidRPr="007F4950">
        <w:rPr>
          <w:rFonts w:eastAsiaTheme="minorHAnsi" w:cs="Arial"/>
        </w:rPr>
        <w:t xml:space="preserve"> </w:t>
      </w:r>
      <w:r w:rsidRPr="007F4950">
        <w:rPr>
          <w:rFonts w:cs="Arial"/>
        </w:rPr>
        <w:t xml:space="preserve">Izjema so </w:t>
      </w:r>
      <w:r w:rsidR="00D74364">
        <w:rPr>
          <w:rFonts w:cs="Arial"/>
        </w:rPr>
        <w:t xml:space="preserve">občasne vloge brez zahtevane prijave in </w:t>
      </w:r>
      <w:r w:rsidRPr="007F4950">
        <w:rPr>
          <w:rFonts w:cs="Arial"/>
        </w:rPr>
        <w:t xml:space="preserve">anonimne vloge. </w:t>
      </w:r>
    </w:p>
    <w:p w14:paraId="59E834D8" w14:textId="4FE3151F" w:rsidR="00932161" w:rsidRPr="007F4950" w:rsidRDefault="00932161" w:rsidP="00472D4F">
      <w:pPr>
        <w:spacing w:after="0" w:line="360" w:lineRule="auto"/>
        <w:jc w:val="both"/>
        <w:rPr>
          <w:rFonts w:eastAsiaTheme="minorHAnsi" w:cs="Arial"/>
        </w:rPr>
      </w:pPr>
      <w:r w:rsidRPr="007F4950">
        <w:rPr>
          <w:rFonts w:eastAsiaTheme="minorHAnsi" w:cs="Arial"/>
        </w:rPr>
        <w:t xml:space="preserve">Elektronsko oddajanje vlog, njihovo podpisovanje in plačevanje morebitnih stroškov je zasnovano kot zaprt postopek, po katerem se uporabnik lahko premika zgolj po korakih (naprej in nazaj). </w:t>
      </w:r>
    </w:p>
    <w:p w14:paraId="3C401DE2" w14:textId="55AE30E2" w:rsidR="00EF625E" w:rsidRPr="007F4950" w:rsidRDefault="00932161" w:rsidP="00472D4F">
      <w:pPr>
        <w:spacing w:after="0" w:line="360" w:lineRule="auto"/>
        <w:jc w:val="both"/>
        <w:rPr>
          <w:rFonts w:eastAsiaTheme="minorHAnsi" w:cs="Arial"/>
        </w:rPr>
      </w:pPr>
      <w:r w:rsidRPr="007F4950">
        <w:rPr>
          <w:rFonts w:eastAsiaTheme="minorHAnsi" w:cs="Arial"/>
        </w:rPr>
        <w:t>Na portalu je</w:t>
      </w:r>
      <w:r w:rsidR="002904A8" w:rsidRPr="007F4950">
        <w:rPr>
          <w:rFonts w:eastAsiaTheme="minorHAnsi" w:cs="Arial"/>
        </w:rPr>
        <w:t xml:space="preserve"> </w:t>
      </w:r>
      <w:r w:rsidRPr="007F4950">
        <w:rPr>
          <w:rFonts w:eastAsiaTheme="minorHAnsi" w:cs="Arial"/>
        </w:rPr>
        <w:t>objavljenih več vrst vlog:</w:t>
      </w:r>
    </w:p>
    <w:p w14:paraId="164A2F71" w14:textId="77777777" w:rsidR="002904A8" w:rsidRPr="007F4950" w:rsidRDefault="002904A8" w:rsidP="00472D4F">
      <w:pPr>
        <w:pStyle w:val="Odstavekseznama"/>
        <w:numPr>
          <w:ilvl w:val="0"/>
          <w:numId w:val="14"/>
        </w:numPr>
        <w:spacing w:after="0" w:line="360" w:lineRule="auto"/>
        <w:jc w:val="both"/>
        <w:rPr>
          <w:rFonts w:eastAsiaTheme="minorHAnsi" w:cs="Arial"/>
        </w:rPr>
      </w:pPr>
      <w:r w:rsidRPr="007F4950">
        <w:rPr>
          <w:rFonts w:eastAsiaTheme="minorHAnsi" w:cs="Arial"/>
        </w:rPr>
        <w:t xml:space="preserve">vloge z obrazci v </w:t>
      </w:r>
      <w:proofErr w:type="spellStart"/>
      <w:r w:rsidRPr="007F4950">
        <w:rPr>
          <w:rFonts w:eastAsiaTheme="minorHAnsi" w:cs="Arial"/>
        </w:rPr>
        <w:t>pdf</w:t>
      </w:r>
      <w:proofErr w:type="spellEnd"/>
      <w:r w:rsidRPr="007F4950">
        <w:rPr>
          <w:rFonts w:eastAsiaTheme="minorHAnsi" w:cs="Arial"/>
        </w:rPr>
        <w:t xml:space="preserve"> ali </w:t>
      </w:r>
      <w:proofErr w:type="spellStart"/>
      <w:r w:rsidRPr="007F4950">
        <w:rPr>
          <w:rFonts w:eastAsiaTheme="minorHAnsi" w:cs="Arial"/>
        </w:rPr>
        <w:t>doc</w:t>
      </w:r>
      <w:proofErr w:type="spellEnd"/>
      <w:r w:rsidRPr="007F4950">
        <w:rPr>
          <w:rFonts w:eastAsiaTheme="minorHAnsi" w:cs="Arial"/>
        </w:rPr>
        <w:t xml:space="preserve"> formatu, ki jih uporabnik shrani na svoj računalnik, izpolni in elektronsko pošlje na organ ali natisne in pošlje na organ v fizični oblik;</w:t>
      </w:r>
    </w:p>
    <w:p w14:paraId="02C731A9" w14:textId="4141BA3C" w:rsidR="00932161" w:rsidRPr="007F4950" w:rsidRDefault="00932161" w:rsidP="00472D4F">
      <w:pPr>
        <w:pStyle w:val="Odstavekseznama"/>
        <w:numPr>
          <w:ilvl w:val="0"/>
          <w:numId w:val="14"/>
        </w:numPr>
        <w:spacing w:after="0" w:line="360" w:lineRule="auto"/>
        <w:jc w:val="both"/>
        <w:rPr>
          <w:rFonts w:eastAsiaTheme="minorHAnsi" w:cs="Arial"/>
        </w:rPr>
      </w:pPr>
      <w:r w:rsidRPr="007F4950">
        <w:rPr>
          <w:rFonts w:eastAsiaTheme="minorHAnsi" w:cs="Arial"/>
        </w:rPr>
        <w:t xml:space="preserve">vloge z obrazci v </w:t>
      </w:r>
      <w:proofErr w:type="spellStart"/>
      <w:r w:rsidRPr="007F4950">
        <w:rPr>
          <w:rFonts w:eastAsiaTheme="minorHAnsi" w:cs="Arial"/>
        </w:rPr>
        <w:t>pdf</w:t>
      </w:r>
      <w:proofErr w:type="spellEnd"/>
      <w:r w:rsidRPr="007F4950">
        <w:rPr>
          <w:rFonts w:eastAsiaTheme="minorHAnsi" w:cs="Arial"/>
        </w:rPr>
        <w:t xml:space="preserve"> ali </w:t>
      </w:r>
      <w:proofErr w:type="spellStart"/>
      <w:r w:rsidRPr="007F4950">
        <w:rPr>
          <w:rFonts w:eastAsiaTheme="minorHAnsi" w:cs="Arial"/>
        </w:rPr>
        <w:t>doc</w:t>
      </w:r>
      <w:proofErr w:type="spellEnd"/>
      <w:r w:rsidRPr="007F4950">
        <w:rPr>
          <w:rFonts w:eastAsiaTheme="minorHAnsi" w:cs="Arial"/>
        </w:rPr>
        <w:t xml:space="preserve"> formatu, ki jih </w:t>
      </w:r>
      <w:r w:rsidR="002904A8" w:rsidRPr="007F4950">
        <w:rPr>
          <w:rFonts w:eastAsiaTheme="minorHAnsi" w:cs="Arial"/>
        </w:rPr>
        <w:t xml:space="preserve">uporabnik shrani na svoj računalnik, </w:t>
      </w:r>
      <w:r w:rsidRPr="007F4950">
        <w:rPr>
          <w:rFonts w:eastAsiaTheme="minorHAnsi" w:cs="Arial"/>
        </w:rPr>
        <w:t>izpolni in preko portala</w:t>
      </w:r>
      <w:r w:rsidR="002904A8" w:rsidRPr="007F4950">
        <w:rPr>
          <w:rFonts w:eastAsiaTheme="minorHAnsi" w:cs="Arial"/>
        </w:rPr>
        <w:t xml:space="preserve">, kot priponko vlogi </w:t>
      </w:r>
      <w:r w:rsidRPr="007F4950">
        <w:rPr>
          <w:rFonts w:eastAsiaTheme="minorHAnsi" w:cs="Arial"/>
        </w:rPr>
        <w:t>posreduje na pristojni organ</w:t>
      </w:r>
      <w:r w:rsidR="00EF625E" w:rsidRPr="007F4950">
        <w:rPr>
          <w:rFonts w:eastAsiaTheme="minorHAnsi" w:cs="Arial"/>
        </w:rPr>
        <w:t>;</w:t>
      </w:r>
      <w:r w:rsidR="002904A8" w:rsidRPr="007F4950">
        <w:rPr>
          <w:rFonts w:eastAsiaTheme="minorHAnsi" w:cs="Arial"/>
        </w:rPr>
        <w:t xml:space="preserve"> priponko lahko v vlogo pripne direktno iz svojega računalnika ali pa iz predala</w:t>
      </w:r>
      <w:r w:rsidR="00684C6B">
        <w:rPr>
          <w:rFonts w:eastAsiaTheme="minorHAnsi" w:cs="Arial"/>
        </w:rPr>
        <w:t xml:space="preserve"> za dokumente</w:t>
      </w:r>
      <w:r w:rsidR="002904A8" w:rsidRPr="007F4950">
        <w:rPr>
          <w:rFonts w:eastAsiaTheme="minorHAnsi" w:cs="Arial"/>
        </w:rPr>
        <w:t xml:space="preserve"> v Moji </w:t>
      </w:r>
      <w:proofErr w:type="spellStart"/>
      <w:r w:rsidR="002904A8" w:rsidRPr="007F4950">
        <w:rPr>
          <w:rFonts w:eastAsiaTheme="minorHAnsi" w:cs="Arial"/>
        </w:rPr>
        <w:t>eUpravi</w:t>
      </w:r>
      <w:proofErr w:type="spellEnd"/>
      <w:r w:rsidR="002904A8" w:rsidRPr="007F4950">
        <w:rPr>
          <w:rFonts w:eastAsiaTheme="minorHAnsi" w:cs="Arial"/>
        </w:rPr>
        <w:t xml:space="preserve">, kamor je dokument predhodno naložil iz sovjega računalnika; </w:t>
      </w:r>
    </w:p>
    <w:p w14:paraId="2EC8C99B" w14:textId="37127492" w:rsidR="00932161" w:rsidRPr="007F4950" w:rsidRDefault="00EF625E" w:rsidP="00472D4F">
      <w:pPr>
        <w:pStyle w:val="Odstavekseznama"/>
        <w:numPr>
          <w:ilvl w:val="0"/>
          <w:numId w:val="14"/>
        </w:numPr>
        <w:spacing w:after="0" w:line="360" w:lineRule="auto"/>
        <w:jc w:val="both"/>
        <w:rPr>
          <w:rFonts w:eastAsiaTheme="minorHAnsi" w:cs="Arial"/>
        </w:rPr>
      </w:pPr>
      <w:r w:rsidRPr="007F4950">
        <w:rPr>
          <w:rFonts w:eastAsiaTheme="minorHAnsi" w:cs="Arial"/>
        </w:rPr>
        <w:t>e</w:t>
      </w:r>
      <w:r w:rsidR="00932161" w:rsidRPr="007F4950">
        <w:rPr>
          <w:rFonts w:eastAsiaTheme="minorHAnsi" w:cs="Arial"/>
        </w:rPr>
        <w:t xml:space="preserve">lektronske vloge – obrazci so pripravljeni v elektronski obliki z </w:t>
      </w:r>
      <w:r w:rsidR="00D45B56">
        <w:rPr>
          <w:rFonts w:eastAsiaTheme="minorHAnsi" w:cs="Arial"/>
        </w:rPr>
        <w:t>aplikacijo</w:t>
      </w:r>
      <w:r w:rsidR="00D45B56" w:rsidRPr="007F4950">
        <w:rPr>
          <w:rFonts w:eastAsiaTheme="minorHAnsi" w:cs="Arial"/>
        </w:rPr>
        <w:t xml:space="preserve"> </w:t>
      </w:r>
      <w:r w:rsidR="00932161" w:rsidRPr="007F4950">
        <w:rPr>
          <w:rFonts w:eastAsiaTheme="minorHAnsi" w:cs="Arial"/>
        </w:rPr>
        <w:t xml:space="preserve">za izdelavo obrazcev </w:t>
      </w:r>
      <w:r w:rsidR="00881A00">
        <w:rPr>
          <w:rFonts w:eastAsiaTheme="minorHAnsi" w:cs="Arial"/>
        </w:rPr>
        <w:t>»</w:t>
      </w:r>
      <w:r w:rsidR="00D45B56">
        <w:rPr>
          <w:rFonts w:eastAsiaTheme="minorHAnsi" w:cs="Arial"/>
        </w:rPr>
        <w:t>G</w:t>
      </w:r>
      <w:r w:rsidR="00932161" w:rsidRPr="007F4950">
        <w:rPr>
          <w:rFonts w:eastAsiaTheme="minorHAnsi" w:cs="Arial"/>
        </w:rPr>
        <w:t>enerator obrazcev</w:t>
      </w:r>
      <w:r w:rsidR="00881A00">
        <w:rPr>
          <w:rFonts w:eastAsiaTheme="minorHAnsi" w:cs="Arial"/>
        </w:rPr>
        <w:t>«</w:t>
      </w:r>
      <w:r w:rsidR="00D74364">
        <w:rPr>
          <w:rFonts w:eastAsiaTheme="minorHAnsi" w:cs="Arial"/>
        </w:rPr>
        <w:t xml:space="preserve"> in </w:t>
      </w:r>
      <w:r w:rsidR="00D45B56">
        <w:rPr>
          <w:rFonts w:eastAsiaTheme="minorHAnsi" w:cs="Arial"/>
        </w:rPr>
        <w:t xml:space="preserve">s sistemom </w:t>
      </w:r>
      <w:r w:rsidR="00D74364">
        <w:rPr>
          <w:rFonts w:eastAsiaTheme="minorHAnsi" w:cs="Arial"/>
        </w:rPr>
        <w:t xml:space="preserve">JEP – </w:t>
      </w:r>
      <w:r w:rsidR="00D45B56">
        <w:rPr>
          <w:rFonts w:eastAsiaTheme="minorHAnsi" w:cs="Arial"/>
        </w:rPr>
        <w:t>j</w:t>
      </w:r>
      <w:r w:rsidR="00D74364">
        <w:rPr>
          <w:rFonts w:eastAsiaTheme="minorHAnsi" w:cs="Arial"/>
        </w:rPr>
        <w:t>edro elektronskih postopkov</w:t>
      </w:r>
      <w:r w:rsidR="00932161" w:rsidRPr="007F4950">
        <w:rPr>
          <w:rFonts w:eastAsiaTheme="minorHAnsi" w:cs="Arial"/>
        </w:rPr>
        <w:t>)</w:t>
      </w:r>
      <w:r w:rsidRPr="007F4950">
        <w:rPr>
          <w:rFonts w:eastAsiaTheme="minorHAnsi" w:cs="Arial"/>
        </w:rPr>
        <w:t>;</w:t>
      </w:r>
      <w:r w:rsidR="002904A8" w:rsidRPr="007F4950">
        <w:rPr>
          <w:rFonts w:eastAsiaTheme="minorHAnsi" w:cs="Arial"/>
        </w:rPr>
        <w:t xml:space="preserve"> vloge se pred-napolnijo s podatki o uporabniku iz uradnih evidenc na podlagi podatkov iz registracije uporabnika; takšne vloge običajno zahtevajo tudi e-podpis; </w:t>
      </w:r>
    </w:p>
    <w:p w14:paraId="67EB1567" w14:textId="08EF9F55" w:rsidR="00932161" w:rsidRPr="007F4950" w:rsidRDefault="002904A8" w:rsidP="00472D4F">
      <w:pPr>
        <w:pStyle w:val="Odstavekseznama"/>
        <w:numPr>
          <w:ilvl w:val="0"/>
          <w:numId w:val="14"/>
        </w:numPr>
        <w:spacing w:after="0" w:line="360" w:lineRule="auto"/>
        <w:jc w:val="both"/>
        <w:rPr>
          <w:rFonts w:eastAsiaTheme="minorHAnsi" w:cs="Arial"/>
        </w:rPr>
      </w:pPr>
      <w:r w:rsidRPr="007F4950">
        <w:rPr>
          <w:rFonts w:eastAsiaTheme="minorHAnsi" w:cs="Arial"/>
        </w:rPr>
        <w:t xml:space="preserve">plačljive elektronske vloge so enake kot navadne elektronske vloge, le da imajo v postopku oddaje vloge vključeno še storitev </w:t>
      </w:r>
      <w:r w:rsidR="00AE318D">
        <w:rPr>
          <w:rFonts w:eastAsiaTheme="minorHAnsi" w:cs="Arial"/>
        </w:rPr>
        <w:t xml:space="preserve">UJP </w:t>
      </w:r>
      <w:r w:rsidRPr="007F4950">
        <w:rPr>
          <w:rFonts w:eastAsiaTheme="minorHAnsi" w:cs="Arial"/>
        </w:rPr>
        <w:t>e-</w:t>
      </w:r>
      <w:r w:rsidR="00AE318D">
        <w:rPr>
          <w:rFonts w:eastAsiaTheme="minorHAnsi" w:cs="Arial"/>
        </w:rPr>
        <w:t xml:space="preserve">Plačila </w:t>
      </w:r>
      <w:r w:rsidR="00AE318D" w:rsidRPr="00AE318D">
        <w:rPr>
          <w:rFonts w:eastAsiaTheme="minorHAnsi" w:cs="Arial"/>
        </w:rPr>
        <w:t>(v</w:t>
      </w:r>
      <w:r w:rsidR="00932161" w:rsidRPr="00AE318D">
        <w:rPr>
          <w:rFonts w:eastAsiaTheme="minorHAnsi" w:cs="Arial"/>
        </w:rPr>
        <w:t xml:space="preserve">eč o tem v poglavju </w:t>
      </w:r>
      <w:r w:rsidR="00AE318D" w:rsidRPr="00AE318D">
        <w:rPr>
          <w:rFonts w:eastAsiaTheme="minorHAnsi" w:cs="Arial"/>
        </w:rPr>
        <w:t xml:space="preserve">3.5.1 </w:t>
      </w:r>
      <w:r w:rsidRPr="00AE318D">
        <w:rPr>
          <w:rFonts w:eastAsiaTheme="minorHAnsi" w:cs="Arial"/>
        </w:rPr>
        <w:t>Integracije</w:t>
      </w:r>
      <w:r w:rsidR="00AE318D">
        <w:rPr>
          <w:rFonts w:eastAsiaTheme="minorHAnsi" w:cs="Arial"/>
        </w:rPr>
        <w:t xml:space="preserve"> s horizontalnimi gradniki</w:t>
      </w:r>
      <w:r w:rsidR="00D74364">
        <w:rPr>
          <w:rFonts w:eastAsiaTheme="minorHAnsi" w:cs="Arial"/>
        </w:rPr>
        <w:t>)</w:t>
      </w:r>
      <w:r w:rsidR="00AE318D">
        <w:rPr>
          <w:rFonts w:eastAsiaTheme="minorHAnsi" w:cs="Arial"/>
        </w:rPr>
        <w:t>.</w:t>
      </w:r>
    </w:p>
    <w:p w14:paraId="2545BBA4" w14:textId="77777777" w:rsidR="00932161" w:rsidRPr="007F4950" w:rsidRDefault="00932161" w:rsidP="00472D4F">
      <w:pPr>
        <w:spacing w:after="0" w:line="360" w:lineRule="auto"/>
        <w:rPr>
          <w:rFonts w:eastAsiaTheme="minorHAnsi" w:cs="Arial"/>
        </w:rPr>
      </w:pPr>
      <w:r w:rsidRPr="007F4950">
        <w:rPr>
          <w:rFonts w:eastAsiaTheme="minorHAnsi" w:cs="Arial"/>
        </w:rPr>
        <w:t>Zaradi različnih vlog se tudi formati obrazcev za vloge razlikujejo:</w:t>
      </w:r>
    </w:p>
    <w:p w14:paraId="7F3C3E98" w14:textId="77777777" w:rsidR="00932161" w:rsidRPr="007F4950" w:rsidRDefault="00932161" w:rsidP="00472D4F">
      <w:pPr>
        <w:numPr>
          <w:ilvl w:val="0"/>
          <w:numId w:val="15"/>
        </w:numPr>
        <w:spacing w:after="0" w:line="360" w:lineRule="auto"/>
        <w:jc w:val="both"/>
        <w:rPr>
          <w:rFonts w:eastAsiaTheme="minorHAnsi" w:cs="Arial"/>
        </w:rPr>
      </w:pPr>
      <w:r w:rsidRPr="007F4950">
        <w:rPr>
          <w:rFonts w:eastAsiaTheme="minorHAnsi" w:cs="Arial"/>
        </w:rPr>
        <w:t xml:space="preserve">PDF obrazec za tiskanje, </w:t>
      </w:r>
    </w:p>
    <w:p w14:paraId="453A3A04" w14:textId="77777777" w:rsidR="00932161" w:rsidRPr="007F4950" w:rsidRDefault="00932161" w:rsidP="00472D4F">
      <w:pPr>
        <w:numPr>
          <w:ilvl w:val="0"/>
          <w:numId w:val="15"/>
        </w:numPr>
        <w:spacing w:after="0" w:line="360" w:lineRule="auto"/>
        <w:jc w:val="both"/>
        <w:rPr>
          <w:rFonts w:eastAsiaTheme="minorHAnsi" w:cs="Arial"/>
        </w:rPr>
      </w:pPr>
      <w:r w:rsidRPr="007F4950">
        <w:rPr>
          <w:rFonts w:eastAsiaTheme="minorHAnsi" w:cs="Arial"/>
        </w:rPr>
        <w:t>PDF obrazec za izpolnjevanje in tiskanje (namenjen tudi skupini slepih uporabnikov),</w:t>
      </w:r>
    </w:p>
    <w:p w14:paraId="65D07B66" w14:textId="77777777" w:rsidR="00932161" w:rsidRPr="007F4950" w:rsidRDefault="00932161" w:rsidP="00472D4F">
      <w:pPr>
        <w:numPr>
          <w:ilvl w:val="0"/>
          <w:numId w:val="15"/>
        </w:numPr>
        <w:spacing w:after="0" w:line="360" w:lineRule="auto"/>
        <w:jc w:val="both"/>
        <w:rPr>
          <w:rFonts w:eastAsiaTheme="minorHAnsi" w:cs="Arial"/>
        </w:rPr>
      </w:pPr>
      <w:r w:rsidRPr="007F4950">
        <w:rPr>
          <w:rFonts w:eastAsiaTheme="minorHAnsi" w:cs="Arial"/>
        </w:rPr>
        <w:lastRenderedPageBreak/>
        <w:t>DOC obrazec za tiskanje,</w:t>
      </w:r>
    </w:p>
    <w:p w14:paraId="0A1AF0FE" w14:textId="639AE965" w:rsidR="00932161" w:rsidRPr="007F4950" w:rsidRDefault="00932161" w:rsidP="00472D4F">
      <w:pPr>
        <w:numPr>
          <w:ilvl w:val="0"/>
          <w:numId w:val="15"/>
        </w:numPr>
        <w:spacing w:after="0" w:line="360" w:lineRule="auto"/>
        <w:jc w:val="both"/>
        <w:rPr>
          <w:rFonts w:eastAsiaTheme="minorHAnsi" w:cs="Arial"/>
        </w:rPr>
      </w:pPr>
      <w:r w:rsidRPr="007F4950">
        <w:rPr>
          <w:rFonts w:eastAsiaTheme="minorHAnsi" w:cs="Arial"/>
        </w:rPr>
        <w:t>DOC obrazec za izpolnjevanje in tiskanje</w:t>
      </w:r>
      <w:r w:rsidR="00D74364">
        <w:rPr>
          <w:rFonts w:eastAsiaTheme="minorHAnsi" w:cs="Arial"/>
        </w:rPr>
        <w:t xml:space="preserve"> </w:t>
      </w:r>
      <w:r w:rsidR="00D74364" w:rsidRPr="007F4950">
        <w:rPr>
          <w:rFonts w:eastAsiaTheme="minorHAnsi" w:cs="Arial"/>
        </w:rPr>
        <w:t>(namenjen tudi skupini slepih uporabnikov)</w:t>
      </w:r>
      <w:r w:rsidRPr="007F4950">
        <w:rPr>
          <w:rFonts w:eastAsiaTheme="minorHAnsi" w:cs="Arial"/>
        </w:rPr>
        <w:t>,</w:t>
      </w:r>
    </w:p>
    <w:p w14:paraId="469BFA31" w14:textId="77777777" w:rsidR="00932161" w:rsidRPr="007F4950" w:rsidRDefault="00932161" w:rsidP="00472D4F">
      <w:pPr>
        <w:numPr>
          <w:ilvl w:val="0"/>
          <w:numId w:val="15"/>
        </w:numPr>
        <w:spacing w:after="0" w:line="360" w:lineRule="auto"/>
        <w:jc w:val="both"/>
        <w:rPr>
          <w:rFonts w:eastAsiaTheme="minorHAnsi" w:cs="Arial"/>
        </w:rPr>
      </w:pPr>
      <w:r w:rsidRPr="007F4950">
        <w:rPr>
          <w:rFonts w:eastAsiaTheme="minorHAnsi" w:cs="Arial"/>
        </w:rPr>
        <w:t xml:space="preserve">elektronski obrazec. </w:t>
      </w:r>
    </w:p>
    <w:p w14:paraId="11234139" w14:textId="41B1E835" w:rsidR="00932161" w:rsidRPr="007F4950" w:rsidRDefault="00932161" w:rsidP="007F4950">
      <w:pPr>
        <w:spacing w:after="0" w:line="360" w:lineRule="auto"/>
        <w:jc w:val="both"/>
        <w:rPr>
          <w:rFonts w:eastAsiaTheme="minorHAnsi" w:cs="Arial"/>
        </w:rPr>
      </w:pPr>
      <w:r w:rsidRPr="007F4950">
        <w:rPr>
          <w:rFonts w:eastAsiaTheme="minorHAnsi" w:cs="Arial"/>
        </w:rPr>
        <w:t>Nekateri</w:t>
      </w:r>
      <w:r w:rsidR="00EF625E" w:rsidRPr="007F4950">
        <w:rPr>
          <w:rFonts w:eastAsiaTheme="minorHAnsi" w:cs="Arial"/>
        </w:rPr>
        <w:t xml:space="preserve"> </w:t>
      </w:r>
      <w:r w:rsidRPr="007F4950">
        <w:rPr>
          <w:rFonts w:eastAsiaTheme="minorHAnsi" w:cs="Arial"/>
        </w:rPr>
        <w:t>postopki</w:t>
      </w:r>
      <w:r w:rsidR="00EF625E" w:rsidRPr="007F4950">
        <w:rPr>
          <w:rFonts w:eastAsiaTheme="minorHAnsi" w:cs="Arial"/>
        </w:rPr>
        <w:t xml:space="preserve"> </w:t>
      </w:r>
      <w:r w:rsidRPr="007F4950">
        <w:rPr>
          <w:rFonts w:eastAsiaTheme="minorHAnsi" w:cs="Arial"/>
        </w:rPr>
        <w:t>zahtevajo dodatne dokumente, ki so vlogam priloženi kot elektronske priponke.</w:t>
      </w:r>
    </w:p>
    <w:p w14:paraId="21C7AC1F" w14:textId="77777777" w:rsidR="00520F70" w:rsidRPr="007F4950" w:rsidRDefault="00520F70" w:rsidP="007F4950">
      <w:pPr>
        <w:spacing w:after="0" w:line="360" w:lineRule="auto"/>
        <w:jc w:val="both"/>
        <w:rPr>
          <w:rFonts w:eastAsiaTheme="minorHAnsi" w:cs="Arial"/>
        </w:rPr>
      </w:pPr>
    </w:p>
    <w:p w14:paraId="7CA0A8EE" w14:textId="7AFD1D41" w:rsidR="00520F70" w:rsidRPr="007F4950" w:rsidRDefault="00932161" w:rsidP="007F4950">
      <w:pPr>
        <w:spacing w:after="0" w:line="360" w:lineRule="auto"/>
        <w:jc w:val="both"/>
        <w:rPr>
          <w:rFonts w:eastAsiaTheme="minorHAnsi" w:cs="Arial"/>
        </w:rPr>
      </w:pPr>
      <w:r w:rsidRPr="007F4950">
        <w:rPr>
          <w:rFonts w:eastAsiaTheme="minorHAnsi" w:cs="Arial"/>
        </w:rPr>
        <w:t xml:space="preserve">Pri oddaji </w:t>
      </w:r>
      <w:r w:rsidR="00E415D5">
        <w:rPr>
          <w:rFonts w:eastAsiaTheme="minorHAnsi" w:cs="Arial"/>
        </w:rPr>
        <w:t xml:space="preserve">elektronske </w:t>
      </w:r>
      <w:r w:rsidR="00520F70" w:rsidRPr="007F4950">
        <w:rPr>
          <w:rFonts w:eastAsiaTheme="minorHAnsi" w:cs="Arial"/>
        </w:rPr>
        <w:t>vloge lahko uporabnik v</w:t>
      </w:r>
      <w:r w:rsidRPr="007F4950">
        <w:rPr>
          <w:rFonts w:eastAsiaTheme="minorHAnsi" w:cs="Arial"/>
        </w:rPr>
        <w:t xml:space="preserve"> vsakem koraku </w:t>
      </w:r>
      <w:r w:rsidR="00520F70" w:rsidRPr="007F4950">
        <w:rPr>
          <w:rFonts w:eastAsiaTheme="minorHAnsi" w:cs="Arial"/>
        </w:rPr>
        <w:t xml:space="preserve">postopek </w:t>
      </w:r>
      <w:r w:rsidRPr="007F4950">
        <w:rPr>
          <w:rFonts w:eastAsiaTheme="minorHAnsi" w:cs="Arial"/>
        </w:rPr>
        <w:t>prekine</w:t>
      </w:r>
      <w:r w:rsidR="00520F70" w:rsidRPr="007F4950">
        <w:rPr>
          <w:rFonts w:eastAsiaTheme="minorHAnsi" w:cs="Arial"/>
        </w:rPr>
        <w:t xml:space="preserve">, </w:t>
      </w:r>
      <w:r w:rsidRPr="007F4950">
        <w:rPr>
          <w:rFonts w:eastAsiaTheme="minorHAnsi" w:cs="Arial"/>
        </w:rPr>
        <w:t>popravi ali se vrne v prejšnji korak</w:t>
      </w:r>
      <w:r w:rsidR="00D74364">
        <w:rPr>
          <w:rFonts w:eastAsiaTheme="minorHAnsi" w:cs="Arial"/>
        </w:rPr>
        <w:t xml:space="preserve"> oziroma vlogo shrani in z izpolnjevanjem nadaljuje kasneje</w:t>
      </w:r>
      <w:r w:rsidRPr="007F4950">
        <w:rPr>
          <w:rFonts w:eastAsiaTheme="minorHAnsi" w:cs="Arial"/>
        </w:rPr>
        <w:t>.</w:t>
      </w:r>
      <w:r w:rsidR="00520F70" w:rsidRPr="007F4950">
        <w:rPr>
          <w:rFonts w:eastAsiaTheme="minorHAnsi" w:cs="Arial"/>
        </w:rPr>
        <w:t xml:space="preserve"> </w:t>
      </w:r>
      <w:r w:rsidRPr="007F4950">
        <w:rPr>
          <w:rFonts w:eastAsiaTheme="minorHAnsi" w:cs="Arial"/>
        </w:rPr>
        <w:t xml:space="preserve">Zadnji korak </w:t>
      </w:r>
      <w:r w:rsidR="00520F70" w:rsidRPr="007F4950">
        <w:rPr>
          <w:rFonts w:eastAsiaTheme="minorHAnsi" w:cs="Arial"/>
        </w:rPr>
        <w:t xml:space="preserve">v postopku </w:t>
      </w:r>
      <w:r w:rsidRPr="007F4950">
        <w:rPr>
          <w:rFonts w:eastAsiaTheme="minorHAnsi" w:cs="Arial"/>
        </w:rPr>
        <w:t>je samodejn</w:t>
      </w:r>
      <w:r w:rsidR="00520F70" w:rsidRPr="007F4950">
        <w:rPr>
          <w:rFonts w:eastAsiaTheme="minorHAnsi" w:cs="Arial"/>
        </w:rPr>
        <w:t>a</w:t>
      </w:r>
      <w:r w:rsidRPr="007F4950">
        <w:rPr>
          <w:rFonts w:eastAsiaTheme="minorHAnsi" w:cs="Arial"/>
        </w:rPr>
        <w:t xml:space="preserve"> odda</w:t>
      </w:r>
      <w:r w:rsidR="00520F70" w:rsidRPr="007F4950">
        <w:rPr>
          <w:rFonts w:eastAsiaTheme="minorHAnsi" w:cs="Arial"/>
        </w:rPr>
        <w:t>ja</w:t>
      </w:r>
      <w:r w:rsidRPr="007F4950">
        <w:rPr>
          <w:rFonts w:eastAsiaTheme="minorHAnsi" w:cs="Arial"/>
        </w:rPr>
        <w:t xml:space="preserve"> </w:t>
      </w:r>
      <w:r w:rsidR="00520F70" w:rsidRPr="007F4950">
        <w:rPr>
          <w:rFonts w:eastAsiaTheme="minorHAnsi" w:cs="Arial"/>
        </w:rPr>
        <w:t xml:space="preserve">vloge pristojnemu organu in shranitev vloge v </w:t>
      </w:r>
      <w:r w:rsidR="00F16862">
        <w:rPr>
          <w:rFonts w:eastAsiaTheme="minorHAnsi" w:cs="Arial"/>
        </w:rPr>
        <w:t xml:space="preserve">uporabnikov </w:t>
      </w:r>
      <w:r w:rsidR="00520F70" w:rsidRPr="007F4950">
        <w:rPr>
          <w:rFonts w:eastAsiaTheme="minorHAnsi" w:cs="Arial"/>
        </w:rPr>
        <w:t xml:space="preserve">predal </w:t>
      </w:r>
      <w:r w:rsidR="00684C6B">
        <w:rPr>
          <w:rFonts w:eastAsiaTheme="minorHAnsi" w:cs="Arial"/>
        </w:rPr>
        <w:t>za dokumente</w:t>
      </w:r>
      <w:r w:rsidR="00520F70" w:rsidRPr="007F4950">
        <w:rPr>
          <w:rFonts w:eastAsiaTheme="minorHAnsi" w:cs="Arial"/>
        </w:rPr>
        <w:t xml:space="preserve">, če ima tako nastavljeno v svojih nastavitvah. V tem primeru lahko uporabnik kasneje spremlja status na oddani vlogi, prejme odločitev in kasneje pregleduje oddane vloge. </w:t>
      </w:r>
    </w:p>
    <w:p w14:paraId="57CCD686" w14:textId="6E2EE331" w:rsidR="003C1862" w:rsidRDefault="006622C0" w:rsidP="003D337F">
      <w:pPr>
        <w:pStyle w:val="Navadensplet"/>
        <w:spacing w:before="0" w:beforeAutospacing="0" w:after="0" w:afterAutospacing="0" w:line="360" w:lineRule="auto"/>
        <w:jc w:val="both"/>
        <w:rPr>
          <w:rFonts w:asciiTheme="minorHAnsi" w:hAnsiTheme="minorHAnsi" w:cs="Arial"/>
          <w:sz w:val="21"/>
          <w:szCs w:val="21"/>
        </w:rPr>
      </w:pPr>
      <w:r>
        <w:rPr>
          <w:rFonts w:cs="Arial"/>
          <w:noProof/>
        </w:rPr>
        <w:drawing>
          <wp:inline distT="0" distB="0" distL="0" distR="0" wp14:anchorId="17CECB1C" wp14:editId="1D62A44F">
            <wp:extent cx="5469925" cy="3540458"/>
            <wp:effectExtent l="0" t="0" r="0" b="3175"/>
            <wp:docPr id="3" name="Slika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3">
                      <a:extLst>
                        <a:ext uri="{C183D7F6-B498-43B3-948B-1728B52AA6E4}">
                          <adec:decorative xmlns:adec="http://schemas.microsoft.com/office/drawing/2017/decorative" val="1"/>
                        </a:ext>
                      </a:extLs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76393" cy="3544644"/>
                    </a:xfrm>
                    <a:prstGeom prst="rect">
                      <a:avLst/>
                    </a:prstGeom>
                    <a:noFill/>
                    <a:ln>
                      <a:noFill/>
                    </a:ln>
                  </pic:spPr>
                </pic:pic>
              </a:graphicData>
            </a:graphic>
          </wp:inline>
        </w:drawing>
      </w:r>
    </w:p>
    <w:p w14:paraId="3FAC4FBE" w14:textId="250A66D9" w:rsidR="00520F70" w:rsidRPr="004D2473" w:rsidRDefault="00520F70" w:rsidP="003D337F">
      <w:pPr>
        <w:pStyle w:val="Navadensplet"/>
        <w:spacing w:before="0" w:beforeAutospacing="0" w:after="0" w:afterAutospacing="0" w:line="360" w:lineRule="auto"/>
        <w:jc w:val="both"/>
        <w:rPr>
          <w:rFonts w:asciiTheme="minorHAnsi" w:hAnsiTheme="minorHAnsi" w:cs="Arial"/>
          <w:sz w:val="12"/>
          <w:szCs w:val="12"/>
        </w:rPr>
      </w:pPr>
    </w:p>
    <w:p w14:paraId="0E6AA992" w14:textId="77777777" w:rsidR="00F16862" w:rsidRPr="00F16862" w:rsidRDefault="00F16862" w:rsidP="003D3A18">
      <w:pPr>
        <w:spacing w:after="0" w:line="360" w:lineRule="auto"/>
        <w:jc w:val="both"/>
        <w:rPr>
          <w:rFonts w:cs="Arial"/>
          <w:u w:val="single"/>
        </w:rPr>
      </w:pPr>
      <w:r w:rsidRPr="00F16862">
        <w:rPr>
          <w:rFonts w:cs="Arial"/>
          <w:u w:val="single"/>
        </w:rPr>
        <w:t>Predal za dokumente</w:t>
      </w:r>
    </w:p>
    <w:p w14:paraId="2CF80714" w14:textId="3841D690" w:rsidR="00F16862" w:rsidRPr="00F16862" w:rsidRDefault="00F16862" w:rsidP="008D7617">
      <w:pPr>
        <w:spacing w:after="0" w:line="360" w:lineRule="auto"/>
        <w:jc w:val="both"/>
        <w:rPr>
          <w:rFonts w:cs="Arial"/>
        </w:rPr>
      </w:pPr>
      <w:r w:rsidRPr="00F16862">
        <w:rPr>
          <w:rFonts w:cs="Arial"/>
        </w:rPr>
        <w:t>Predal</w:t>
      </w:r>
      <w:r>
        <w:rPr>
          <w:rFonts w:cs="Arial"/>
        </w:rPr>
        <w:t xml:space="preserve"> za dokumente</w:t>
      </w:r>
      <w:r w:rsidRPr="00F16862">
        <w:rPr>
          <w:rFonts w:cs="Arial"/>
        </w:rPr>
        <w:t xml:space="preserve"> ima </w:t>
      </w:r>
      <w:r w:rsidR="0051764A">
        <w:rPr>
          <w:rFonts w:cs="Arial"/>
        </w:rPr>
        <w:t>tri</w:t>
      </w:r>
      <w:r w:rsidR="0051764A" w:rsidRPr="00F16862">
        <w:rPr>
          <w:rFonts w:cs="Arial"/>
        </w:rPr>
        <w:t xml:space="preserve"> </w:t>
      </w:r>
      <w:r w:rsidRPr="00F16862">
        <w:rPr>
          <w:rFonts w:cs="Arial"/>
        </w:rPr>
        <w:t>funkcionalnosti in sicer:</w:t>
      </w:r>
    </w:p>
    <w:p w14:paraId="42345738" w14:textId="175037FC" w:rsidR="00F16862" w:rsidRPr="00F16862" w:rsidRDefault="00F16862" w:rsidP="008D7617">
      <w:pPr>
        <w:pStyle w:val="Odstavekseznama"/>
        <w:numPr>
          <w:ilvl w:val="0"/>
          <w:numId w:val="12"/>
        </w:numPr>
        <w:spacing w:after="0" w:line="360" w:lineRule="auto"/>
        <w:jc w:val="both"/>
        <w:rPr>
          <w:rFonts w:cs="Arial"/>
        </w:rPr>
      </w:pPr>
      <w:r w:rsidRPr="00F16862">
        <w:rPr>
          <w:rFonts w:cs="Arial"/>
        </w:rPr>
        <w:t>namenjen je shranjevanj</w:t>
      </w:r>
      <w:r w:rsidR="004223F7">
        <w:rPr>
          <w:rFonts w:cs="Arial"/>
        </w:rPr>
        <w:t>u</w:t>
      </w:r>
      <w:r w:rsidRPr="00F16862">
        <w:rPr>
          <w:rFonts w:cs="Arial"/>
        </w:rPr>
        <w:t xml:space="preserve"> dokumentov, ki jih uporabnik potrebuje za prilaganjem različnim vlogam; uporabnik ob nalaganju dokumenta v predal le-tega tudi elektronsko podpiše;</w:t>
      </w:r>
    </w:p>
    <w:p w14:paraId="6D02C7B9" w14:textId="7B808ABF" w:rsidR="00F16862" w:rsidRDefault="00F16862" w:rsidP="008D7617">
      <w:pPr>
        <w:pStyle w:val="Odstavekseznama"/>
        <w:numPr>
          <w:ilvl w:val="0"/>
          <w:numId w:val="12"/>
        </w:numPr>
        <w:spacing w:after="0" w:line="360" w:lineRule="auto"/>
        <w:jc w:val="both"/>
        <w:rPr>
          <w:rFonts w:cs="Arial"/>
        </w:rPr>
      </w:pPr>
      <w:r w:rsidRPr="00F16862">
        <w:rPr>
          <w:rFonts w:cs="Arial"/>
        </w:rPr>
        <w:t>namenjen je vlaganju dokumentov v predal s strani zunanjih sistemov; kot primer je vložitev e</w:t>
      </w:r>
      <w:r w:rsidR="004223F7">
        <w:rPr>
          <w:rFonts w:cs="Arial"/>
        </w:rPr>
        <w:t xml:space="preserve">lektronsko </w:t>
      </w:r>
      <w:r w:rsidRPr="00F16862">
        <w:rPr>
          <w:rFonts w:cs="Arial"/>
        </w:rPr>
        <w:t>overjenega d</w:t>
      </w:r>
      <w:r w:rsidR="007852ED">
        <w:rPr>
          <w:rFonts w:cs="Arial"/>
        </w:rPr>
        <w:t>okumenta s strani Upravne enote;</w:t>
      </w:r>
    </w:p>
    <w:p w14:paraId="4D051AE4" w14:textId="02F0ED58" w:rsidR="006A4A77" w:rsidRDefault="007852ED" w:rsidP="00430EF3">
      <w:pPr>
        <w:pStyle w:val="Odstavekseznama"/>
        <w:numPr>
          <w:ilvl w:val="0"/>
          <w:numId w:val="12"/>
        </w:numPr>
        <w:spacing w:after="0" w:line="360" w:lineRule="auto"/>
        <w:jc w:val="both"/>
      </w:pPr>
      <w:r>
        <w:rPr>
          <w:rFonts w:cs="Arial"/>
        </w:rPr>
        <w:t>namenjen je shranjevanju komentarjev na predpise v pripravi , ki so bili oddani preko pod</w:t>
      </w:r>
      <w:r w:rsidR="00881A00">
        <w:rPr>
          <w:rFonts w:cs="Arial"/>
        </w:rPr>
        <w:t>-</w:t>
      </w:r>
      <w:r>
        <w:rPr>
          <w:rFonts w:cs="Arial"/>
        </w:rPr>
        <w:t xml:space="preserve">portala </w:t>
      </w:r>
      <w:proofErr w:type="spellStart"/>
      <w:r>
        <w:rPr>
          <w:rFonts w:cs="Arial"/>
        </w:rPr>
        <w:t>eDemokracija</w:t>
      </w:r>
      <w:proofErr w:type="spellEnd"/>
      <w:r w:rsidR="00281162">
        <w:rPr>
          <w:rFonts w:cs="Arial"/>
        </w:rPr>
        <w:t>.</w:t>
      </w:r>
      <w:r>
        <w:rPr>
          <w:rFonts w:cs="Arial"/>
        </w:rPr>
        <w:t xml:space="preserve"> </w:t>
      </w:r>
    </w:p>
    <w:p w14:paraId="23314841" w14:textId="6D828D9A" w:rsidR="00505009" w:rsidRPr="00472D4F" w:rsidRDefault="00505009" w:rsidP="00505009">
      <w:pPr>
        <w:pStyle w:val="Naslov4"/>
      </w:pPr>
      <w:r>
        <w:lastRenderedPageBreak/>
        <w:t>Elektronsko vročanje dokumentov s strani organov državne uprave</w:t>
      </w:r>
    </w:p>
    <w:p w14:paraId="44A74E57" w14:textId="6FCE04D5" w:rsidR="006A4A77" w:rsidRDefault="001D25BD" w:rsidP="00505009">
      <w:pPr>
        <w:spacing w:after="0" w:line="360" w:lineRule="auto"/>
        <w:rPr>
          <w:rFonts w:cs="Arial"/>
        </w:rPr>
      </w:pPr>
      <w:r w:rsidRPr="004948C4">
        <w:rPr>
          <w:rFonts w:cs="Arial"/>
        </w:rPr>
        <w:t xml:space="preserve">V letu 2020 je bilo vzpostavljeno </w:t>
      </w:r>
      <w:r w:rsidR="006A4A77" w:rsidRPr="004948C4">
        <w:rPr>
          <w:rFonts w:cs="Arial"/>
        </w:rPr>
        <w:t xml:space="preserve">poenostavljeno vročanje dokumentov v upravnih zadevah, ki zahtevajo osebno vročanje po Zakonu o splošnem upravnem postopku. Na </w:t>
      </w:r>
      <w:r>
        <w:rPr>
          <w:rFonts w:cs="Arial"/>
        </w:rPr>
        <w:t>MJU</w:t>
      </w:r>
      <w:r w:rsidR="006A4A77" w:rsidRPr="004948C4">
        <w:rPr>
          <w:rFonts w:cs="Arial"/>
        </w:rPr>
        <w:t xml:space="preserve"> smo vzpostavili državni informacijski sistem za elektronsko vročanje dokumentov SI-</w:t>
      </w:r>
      <w:proofErr w:type="spellStart"/>
      <w:r w:rsidR="006A4A77" w:rsidRPr="004948C4">
        <w:rPr>
          <w:rFonts w:cs="Arial"/>
        </w:rPr>
        <w:t>CeV</w:t>
      </w:r>
      <w:proofErr w:type="spellEnd"/>
      <w:r w:rsidR="006A4A77" w:rsidRPr="004948C4">
        <w:rPr>
          <w:rFonts w:cs="Arial"/>
        </w:rPr>
        <w:t>, ki bo pomembno razbremenil številne institucije, državljanom pa olajšal in skrajšal pot, ki jo porabijo za sprejem pošiljk oziroma dokumentov.</w:t>
      </w:r>
    </w:p>
    <w:p w14:paraId="5A7F967A" w14:textId="276341B0" w:rsidR="001D25BD" w:rsidRDefault="001D25BD" w:rsidP="001D25BD">
      <w:pPr>
        <w:spacing w:after="0" w:line="360" w:lineRule="auto"/>
        <w:jc w:val="both"/>
        <w:rPr>
          <w:rFonts w:cs="Arial"/>
        </w:rPr>
      </w:pPr>
      <w:r w:rsidRPr="004948C4">
        <w:rPr>
          <w:rFonts w:cs="Arial"/>
        </w:rPr>
        <w:t>Storitev je na voljo </w:t>
      </w:r>
      <w:hyperlink r:id="rId28" w:history="1">
        <w:r w:rsidRPr="004948C4">
          <w:rPr>
            <w:rFonts w:cs="Arial"/>
          </w:rPr>
          <w:t>vladnim službam, večini ministrstev, organom v sestavi ministrstev, upravnim enotam, centrom za socialno delo ter nekaterim drugim institucijam javne uprave</w:t>
        </w:r>
        <w:r w:rsidR="0051764A">
          <w:rPr>
            <w:rFonts w:cs="Arial"/>
          </w:rPr>
          <w:t xml:space="preserve"> in </w:t>
        </w:r>
        <w:r w:rsidR="00533D46">
          <w:rPr>
            <w:rFonts w:cs="Arial"/>
          </w:rPr>
          <w:t>občinam</w:t>
        </w:r>
        <w:r w:rsidRPr="004948C4">
          <w:rPr>
            <w:rFonts w:cs="Arial"/>
          </w:rPr>
          <w:t>.</w:t>
        </w:r>
        <w:r w:rsidR="00D45B56" w:rsidRPr="004948C4" w:rsidDel="00D45B56">
          <w:rPr>
            <w:rFonts w:cs="Arial"/>
          </w:rPr>
          <w:t xml:space="preserve"> </w:t>
        </w:r>
      </w:hyperlink>
      <w:r w:rsidRPr="004948C4">
        <w:rPr>
          <w:rFonts w:cs="Arial"/>
        </w:rPr>
        <w:t>,.</w:t>
      </w:r>
      <w:r w:rsidR="00CA6EB6">
        <w:rPr>
          <w:rFonts w:cs="Arial"/>
        </w:rPr>
        <w:t xml:space="preserve"> </w:t>
      </w:r>
      <w:r w:rsidRPr="004948C4">
        <w:rPr>
          <w:rFonts w:cs="Arial"/>
        </w:rPr>
        <w:t xml:space="preserve">Državljanom </w:t>
      </w:r>
      <w:r>
        <w:rPr>
          <w:rFonts w:cs="Arial"/>
        </w:rPr>
        <w:t>so</w:t>
      </w:r>
      <w:r w:rsidRPr="004948C4">
        <w:rPr>
          <w:rFonts w:cs="Arial"/>
        </w:rPr>
        <w:t xml:space="preserve"> elektronsko vročeni dokumenti </w:t>
      </w:r>
      <w:hyperlink r:id="rId29" w:tgtFrame="_blank" w:history="1">
        <w:r w:rsidRPr="004948C4">
          <w:rPr>
            <w:rFonts w:cs="Arial"/>
          </w:rPr>
          <w:t xml:space="preserve">v varne predale na </w:t>
        </w:r>
        <w:proofErr w:type="spellStart"/>
        <w:r w:rsidRPr="004948C4">
          <w:rPr>
            <w:rFonts w:cs="Arial"/>
          </w:rPr>
          <w:t>eUpravi</w:t>
        </w:r>
        <w:proofErr w:type="spellEnd"/>
      </w:hyperlink>
      <w:r w:rsidRPr="004948C4">
        <w:rPr>
          <w:rFonts w:cs="Arial"/>
        </w:rPr>
        <w:t xml:space="preserve">  z osebno privolitvijo državljana, ki jo lahko poda ob oddaji vloge na </w:t>
      </w:r>
      <w:proofErr w:type="spellStart"/>
      <w:r w:rsidRPr="004948C4">
        <w:rPr>
          <w:rFonts w:cs="Arial"/>
        </w:rPr>
        <w:t>eUpravi</w:t>
      </w:r>
      <w:proofErr w:type="spellEnd"/>
      <w:r w:rsidR="008E75B0">
        <w:rPr>
          <w:rFonts w:cs="Arial"/>
        </w:rPr>
        <w:t>.</w:t>
      </w:r>
    </w:p>
    <w:p w14:paraId="3BC72FB6" w14:textId="637E29F7" w:rsidR="00CA6EB6" w:rsidRDefault="00CA6EB6" w:rsidP="001D25BD">
      <w:pPr>
        <w:spacing w:after="0" w:line="360" w:lineRule="auto"/>
        <w:jc w:val="both"/>
        <w:rPr>
          <w:rFonts w:cs="Arial"/>
        </w:rPr>
      </w:pPr>
    </w:p>
    <w:p w14:paraId="7A1CC231" w14:textId="63A3392A" w:rsidR="00CA6EB6" w:rsidRDefault="00CA6EB6" w:rsidP="001D25BD">
      <w:pPr>
        <w:spacing w:after="0" w:line="360" w:lineRule="auto"/>
        <w:jc w:val="both"/>
        <w:rPr>
          <w:rFonts w:cs="Arial"/>
        </w:rPr>
      </w:pPr>
      <w:r>
        <w:rPr>
          <w:rFonts w:cs="Arial"/>
        </w:rPr>
        <w:t>Postopek z vidika državljana je opisan in prikazan v nadaljevanju.</w:t>
      </w:r>
    </w:p>
    <w:p w14:paraId="384A46A5" w14:textId="052616C2" w:rsidR="006A4A77" w:rsidRPr="006A4A77" w:rsidRDefault="00CA6EB6" w:rsidP="00CA6EB6">
      <w:pPr>
        <w:numPr>
          <w:ilvl w:val="0"/>
          <w:numId w:val="59"/>
        </w:numPr>
        <w:spacing w:after="0" w:line="360" w:lineRule="auto"/>
        <w:rPr>
          <w:rFonts w:cs="Arial"/>
        </w:rPr>
      </w:pPr>
      <w:r>
        <w:rPr>
          <w:rFonts w:cs="Arial"/>
        </w:rPr>
        <w:t>Državljan s</w:t>
      </w:r>
      <w:r w:rsidR="006A4A77" w:rsidRPr="006A4A77">
        <w:rPr>
          <w:rFonts w:cs="Arial"/>
        </w:rPr>
        <w:t xml:space="preserve">e prijavi na portal </w:t>
      </w:r>
      <w:proofErr w:type="spellStart"/>
      <w:r w:rsidR="006A4A77" w:rsidRPr="006A4A77">
        <w:rPr>
          <w:rFonts w:cs="Arial"/>
        </w:rPr>
        <w:t>eUprava</w:t>
      </w:r>
      <w:proofErr w:type="spellEnd"/>
      <w:r w:rsidR="006A4A77" w:rsidRPr="006A4A77">
        <w:rPr>
          <w:rFonts w:cs="Arial"/>
        </w:rPr>
        <w:t xml:space="preserve"> in potrdi nove pogoje uporabe</w:t>
      </w:r>
      <w:r>
        <w:rPr>
          <w:rFonts w:cs="Arial"/>
        </w:rPr>
        <w:t>:</w:t>
      </w:r>
    </w:p>
    <w:p w14:paraId="1484FC8A" w14:textId="6CEB305E" w:rsidR="006A4A77" w:rsidRPr="006A4A77" w:rsidRDefault="00CA6EB6" w:rsidP="00CA6EB6">
      <w:pPr>
        <w:numPr>
          <w:ilvl w:val="1"/>
          <w:numId w:val="59"/>
        </w:numPr>
        <w:spacing w:after="0" w:line="360" w:lineRule="auto"/>
        <w:rPr>
          <w:rFonts w:cs="Arial"/>
        </w:rPr>
      </w:pPr>
      <w:r>
        <w:rPr>
          <w:rFonts w:cs="Arial"/>
          <w:lang w:val="it-IT"/>
        </w:rPr>
        <w:t>s</w:t>
      </w:r>
      <w:r w:rsidR="006A4A77" w:rsidRPr="006A4A77">
        <w:rPr>
          <w:rFonts w:cs="Arial"/>
        </w:rPr>
        <w:t xml:space="preserve">e strinja, da bo njegov predal na </w:t>
      </w:r>
      <w:proofErr w:type="spellStart"/>
      <w:r w:rsidR="006A4A77" w:rsidRPr="006A4A77">
        <w:rPr>
          <w:rFonts w:cs="Arial"/>
        </w:rPr>
        <w:t>eUpravi</w:t>
      </w:r>
      <w:proofErr w:type="spellEnd"/>
      <w:r w:rsidR="006A4A77" w:rsidRPr="006A4A77">
        <w:rPr>
          <w:rFonts w:cs="Arial"/>
        </w:rPr>
        <w:t xml:space="preserve"> uporabljal tudi kot varen predal za osebno elektronsko vročanje</w:t>
      </w:r>
    </w:p>
    <w:p w14:paraId="4CD8F061" w14:textId="2143C8AD" w:rsidR="006A4A77" w:rsidRPr="006A4A77" w:rsidRDefault="00CA6EB6" w:rsidP="00CA6EB6">
      <w:pPr>
        <w:numPr>
          <w:ilvl w:val="1"/>
          <w:numId w:val="59"/>
        </w:numPr>
        <w:spacing w:after="0" w:line="360" w:lineRule="auto"/>
        <w:rPr>
          <w:rFonts w:cs="Arial"/>
        </w:rPr>
      </w:pPr>
      <w:r>
        <w:rPr>
          <w:rFonts w:cs="Arial"/>
          <w:lang w:val="it-IT"/>
        </w:rPr>
        <w:t>p</w:t>
      </w:r>
      <w:r w:rsidR="006A4A77" w:rsidRPr="006A4A77">
        <w:rPr>
          <w:rFonts w:cs="Arial"/>
        </w:rPr>
        <w:t>otrdi ali zamenja naslov predala</w:t>
      </w:r>
      <w:r>
        <w:rPr>
          <w:rFonts w:cs="Arial"/>
        </w:rPr>
        <w:t>.</w:t>
      </w:r>
    </w:p>
    <w:p w14:paraId="5D26685F" w14:textId="5FD22165" w:rsidR="005E6415" w:rsidRDefault="005E6415" w:rsidP="001D25BD">
      <w:pPr>
        <w:spacing w:after="0" w:line="360" w:lineRule="auto"/>
        <w:jc w:val="both"/>
        <w:rPr>
          <w:rFonts w:cs="Arial"/>
        </w:rPr>
      </w:pPr>
      <w:r w:rsidRPr="006A4A77">
        <w:rPr>
          <w:rFonts w:cs="Arial"/>
          <w:noProof/>
        </w:rPr>
        <w:drawing>
          <wp:inline distT="0" distB="0" distL="0" distR="0" wp14:anchorId="1B5818EE" wp14:editId="6C46225E">
            <wp:extent cx="5461687" cy="3761532"/>
            <wp:effectExtent l="0" t="0" r="5715" b="0"/>
            <wp:docPr id="1" name="Slika 1">
              <a:extLst xmlns:a="http://schemas.openxmlformats.org/drawingml/2006/main">
                <a:ext uri="{FF2B5EF4-FFF2-40B4-BE49-F238E27FC236}">
                  <a16:creationId xmlns:a16="http://schemas.microsoft.com/office/drawing/2014/main" id="{C77B13B5-6D1D-4628-824E-F7674CC12FCF}"/>
                </a:ext>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a:extLst>
                        <a:ext uri="{FF2B5EF4-FFF2-40B4-BE49-F238E27FC236}">
                          <a16:creationId xmlns:a16="http://schemas.microsoft.com/office/drawing/2014/main" id="{C77B13B5-6D1D-4628-824E-F7674CC12FCF}"/>
                        </a:ext>
                        <a:ext uri="{C183D7F6-B498-43B3-948B-1728B52AA6E4}">
                          <adec:decorative xmlns:adec="http://schemas.microsoft.com/office/drawing/2017/decorative" val="1"/>
                        </a:ext>
                      </a:extLst>
                    </pic:cNvPr>
                    <pic:cNvPicPr>
                      <a:picLocks noChangeAspect="1"/>
                    </pic:cNvPicPr>
                  </pic:nvPicPr>
                  <pic:blipFill>
                    <a:blip r:embed="rId30"/>
                    <a:stretch>
                      <a:fillRect/>
                    </a:stretch>
                  </pic:blipFill>
                  <pic:spPr>
                    <a:xfrm>
                      <a:off x="0" y="0"/>
                      <a:ext cx="5485283" cy="3777783"/>
                    </a:xfrm>
                    <a:prstGeom prst="rect">
                      <a:avLst/>
                    </a:prstGeom>
                  </pic:spPr>
                </pic:pic>
              </a:graphicData>
            </a:graphic>
          </wp:inline>
        </w:drawing>
      </w:r>
    </w:p>
    <w:p w14:paraId="40DFD978" w14:textId="72069BE9" w:rsidR="001D25BD" w:rsidRDefault="001D25BD" w:rsidP="001D25BD">
      <w:pPr>
        <w:spacing w:after="0" w:line="360" w:lineRule="auto"/>
        <w:jc w:val="both"/>
        <w:rPr>
          <w:rFonts w:cs="Arial"/>
        </w:rPr>
      </w:pPr>
    </w:p>
    <w:p w14:paraId="67615C55" w14:textId="7143E902" w:rsidR="008E75B0" w:rsidRDefault="005E6415" w:rsidP="001D25BD">
      <w:pPr>
        <w:spacing w:after="0" w:line="360" w:lineRule="auto"/>
        <w:jc w:val="both"/>
        <w:rPr>
          <w:rFonts w:cs="Arial"/>
        </w:rPr>
      </w:pPr>
      <w:r w:rsidRPr="006A4A77">
        <w:rPr>
          <w:rFonts w:cs="Arial"/>
          <w:noProof/>
        </w:rPr>
        <w:lastRenderedPageBreak/>
        <w:drawing>
          <wp:inline distT="0" distB="0" distL="0" distR="0" wp14:anchorId="2AB34A5E" wp14:editId="59A16EC7">
            <wp:extent cx="5459112" cy="3683031"/>
            <wp:effectExtent l="19050" t="19050" r="27305" b="12700"/>
            <wp:docPr id="9" name="Slika 1">
              <a:extLst xmlns:a="http://schemas.openxmlformats.org/drawingml/2006/main">
                <a:ext uri="{FF2B5EF4-FFF2-40B4-BE49-F238E27FC236}">
                  <a16:creationId xmlns:a16="http://schemas.microsoft.com/office/drawing/2014/main" id="{D23FF845-33D3-4A06-B873-030F6145B30E}"/>
                </a:ext>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1">
                      <a:extLst>
                        <a:ext uri="{FF2B5EF4-FFF2-40B4-BE49-F238E27FC236}">
                          <a16:creationId xmlns:a16="http://schemas.microsoft.com/office/drawing/2014/main" id="{D23FF845-33D3-4A06-B873-030F6145B30E}"/>
                        </a:ext>
                        <a:ext uri="{C183D7F6-B498-43B3-948B-1728B52AA6E4}">
                          <adec:decorative xmlns:adec="http://schemas.microsoft.com/office/drawing/2017/decorative" val="1"/>
                        </a:ext>
                      </a:extLst>
                    </pic:cNvPr>
                    <pic:cNvPicPr>
                      <a:picLocks noChangeAspect="1"/>
                    </pic:cNvPicPr>
                  </pic:nvPicPr>
                  <pic:blipFill>
                    <a:blip r:embed="rId31"/>
                    <a:stretch>
                      <a:fillRect/>
                    </a:stretch>
                  </pic:blipFill>
                  <pic:spPr>
                    <a:xfrm>
                      <a:off x="0" y="0"/>
                      <a:ext cx="5493382" cy="3706151"/>
                    </a:xfrm>
                    <a:prstGeom prst="rect">
                      <a:avLst/>
                    </a:prstGeom>
                    <a:ln>
                      <a:solidFill>
                        <a:schemeClr val="tx1"/>
                      </a:solidFill>
                    </a:ln>
                  </pic:spPr>
                </pic:pic>
              </a:graphicData>
            </a:graphic>
          </wp:inline>
        </w:drawing>
      </w:r>
    </w:p>
    <w:p w14:paraId="554EF599" w14:textId="77777777" w:rsidR="008E75B0" w:rsidRDefault="008E75B0" w:rsidP="001D25BD">
      <w:pPr>
        <w:spacing w:after="0" w:line="360" w:lineRule="auto"/>
        <w:jc w:val="both"/>
        <w:rPr>
          <w:rFonts w:cs="Arial"/>
        </w:rPr>
      </w:pPr>
    </w:p>
    <w:p w14:paraId="14F08C9E" w14:textId="07D4FF0A" w:rsidR="006A4A77" w:rsidRPr="006A4A77" w:rsidRDefault="006A4A77" w:rsidP="006A4A77">
      <w:pPr>
        <w:numPr>
          <w:ilvl w:val="0"/>
          <w:numId w:val="59"/>
        </w:numPr>
        <w:spacing w:after="0" w:line="360" w:lineRule="auto"/>
        <w:rPr>
          <w:rFonts w:cs="Arial"/>
        </w:rPr>
      </w:pPr>
      <w:r w:rsidRPr="006A4A77">
        <w:rPr>
          <w:rFonts w:cs="Arial"/>
        </w:rPr>
        <w:t>Državljan odda vlogo, ki zahteva osebno vročanje</w:t>
      </w:r>
      <w:r w:rsidR="00CA6EB6">
        <w:rPr>
          <w:rFonts w:cs="Arial"/>
        </w:rPr>
        <w:t>:</w:t>
      </w:r>
    </w:p>
    <w:p w14:paraId="6B4F4DCE" w14:textId="34392B9A" w:rsidR="006A4A77" w:rsidRPr="006A4A77" w:rsidRDefault="006A4A77" w:rsidP="006A4A77">
      <w:pPr>
        <w:numPr>
          <w:ilvl w:val="1"/>
          <w:numId w:val="59"/>
        </w:numPr>
        <w:spacing w:after="0" w:line="360" w:lineRule="auto"/>
        <w:rPr>
          <w:rFonts w:cs="Arial"/>
        </w:rPr>
      </w:pPr>
      <w:r w:rsidRPr="004948C4">
        <w:rPr>
          <w:rFonts w:cs="Arial"/>
          <w:lang w:val="it-IT"/>
        </w:rPr>
        <w:t>V</w:t>
      </w:r>
      <w:r w:rsidRPr="006A4A77">
        <w:rPr>
          <w:rFonts w:cs="Arial"/>
        </w:rPr>
        <w:t xml:space="preserve"> koraku za vročanje potrdi prejem na predal, ki ga ima na </w:t>
      </w:r>
      <w:proofErr w:type="spellStart"/>
      <w:r w:rsidRPr="006A4A77">
        <w:rPr>
          <w:rFonts w:cs="Arial"/>
        </w:rPr>
        <w:t>eUpravi</w:t>
      </w:r>
      <w:proofErr w:type="spellEnd"/>
      <w:r w:rsidR="00CA6EB6">
        <w:rPr>
          <w:rFonts w:cs="Arial"/>
        </w:rPr>
        <w:t>;</w:t>
      </w:r>
    </w:p>
    <w:p w14:paraId="5C68D1D1" w14:textId="104A7A0E" w:rsidR="006A4A77" w:rsidRDefault="006A4A77" w:rsidP="006A4A77">
      <w:pPr>
        <w:numPr>
          <w:ilvl w:val="1"/>
          <w:numId w:val="59"/>
        </w:numPr>
        <w:spacing w:after="0" w:line="360" w:lineRule="auto"/>
        <w:rPr>
          <w:rFonts w:cs="Arial"/>
        </w:rPr>
      </w:pPr>
      <w:r w:rsidRPr="004948C4">
        <w:rPr>
          <w:rFonts w:cs="Arial"/>
          <w:lang w:val="it-IT"/>
        </w:rPr>
        <w:t xml:space="preserve">V </w:t>
      </w:r>
      <w:proofErr w:type="spellStart"/>
      <w:r w:rsidRPr="004948C4">
        <w:rPr>
          <w:rFonts w:cs="Arial"/>
          <w:lang w:val="it-IT"/>
        </w:rPr>
        <w:t>koraku</w:t>
      </w:r>
      <w:proofErr w:type="spellEnd"/>
      <w:r w:rsidRPr="004948C4">
        <w:rPr>
          <w:rFonts w:cs="Arial"/>
          <w:lang w:val="it-IT"/>
        </w:rPr>
        <w:t xml:space="preserve"> za </w:t>
      </w:r>
      <w:proofErr w:type="spellStart"/>
      <w:r w:rsidRPr="004948C4">
        <w:rPr>
          <w:rFonts w:cs="Arial"/>
          <w:lang w:val="it-IT"/>
        </w:rPr>
        <w:t>vročanje</w:t>
      </w:r>
      <w:proofErr w:type="spellEnd"/>
      <w:r w:rsidRPr="004948C4">
        <w:rPr>
          <w:rFonts w:cs="Arial"/>
          <w:lang w:val="it-IT"/>
        </w:rPr>
        <w:t xml:space="preserve"> l</w:t>
      </w:r>
      <w:proofErr w:type="spellStart"/>
      <w:r w:rsidRPr="006A4A77">
        <w:rPr>
          <w:rFonts w:cs="Arial"/>
        </w:rPr>
        <w:t>ahko</w:t>
      </w:r>
      <w:proofErr w:type="spellEnd"/>
      <w:r w:rsidRPr="006A4A77">
        <w:rPr>
          <w:rFonts w:cs="Arial"/>
        </w:rPr>
        <w:t xml:space="preserve"> način prejema tudi spremeni</w:t>
      </w:r>
      <w:r w:rsidR="00CA6EB6">
        <w:rPr>
          <w:rFonts w:cs="Arial"/>
        </w:rPr>
        <w:t>.</w:t>
      </w:r>
    </w:p>
    <w:p w14:paraId="599241AC" w14:textId="4ADB3BCA" w:rsidR="006A4A77" w:rsidRDefault="008E75B0" w:rsidP="008E75B0">
      <w:pPr>
        <w:spacing w:after="0" w:line="360" w:lineRule="auto"/>
        <w:rPr>
          <w:rFonts w:cs="Arial"/>
        </w:rPr>
      </w:pPr>
      <w:r w:rsidRPr="006A4A77">
        <w:rPr>
          <w:rFonts w:cs="Arial"/>
          <w:noProof/>
        </w:rPr>
        <w:drawing>
          <wp:inline distT="0" distB="0" distL="0" distR="0" wp14:anchorId="7389FEBC" wp14:editId="2123A13C">
            <wp:extent cx="5511114" cy="3615757"/>
            <wp:effectExtent l="0" t="0" r="0" b="3810"/>
            <wp:docPr id="13" name="Slika 3">
              <a:extLst xmlns:a="http://schemas.openxmlformats.org/drawingml/2006/main">
                <a:ext uri="{FF2B5EF4-FFF2-40B4-BE49-F238E27FC236}">
                  <a16:creationId xmlns:a16="http://schemas.microsoft.com/office/drawing/2014/main" id="{159305DE-8F65-4976-864F-A29709B3D49E}"/>
                </a:ext>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ka 3">
                      <a:extLst>
                        <a:ext uri="{FF2B5EF4-FFF2-40B4-BE49-F238E27FC236}">
                          <a16:creationId xmlns:a16="http://schemas.microsoft.com/office/drawing/2014/main" id="{159305DE-8F65-4976-864F-A29709B3D49E}"/>
                        </a:ext>
                        <a:ext uri="{C183D7F6-B498-43B3-948B-1728B52AA6E4}">
                          <adec:decorative xmlns:adec="http://schemas.microsoft.com/office/drawing/2017/decorative" val="1"/>
                        </a:ext>
                      </a:extLst>
                    </pic:cNvPr>
                    <pic:cNvPicPr>
                      <a:picLocks noChangeAspect="1"/>
                    </pic:cNvPicPr>
                  </pic:nvPicPr>
                  <pic:blipFill>
                    <a:blip r:embed="rId32"/>
                    <a:stretch>
                      <a:fillRect/>
                    </a:stretch>
                  </pic:blipFill>
                  <pic:spPr>
                    <a:xfrm>
                      <a:off x="0" y="0"/>
                      <a:ext cx="5542150" cy="3636119"/>
                    </a:xfrm>
                    <a:prstGeom prst="rect">
                      <a:avLst/>
                    </a:prstGeom>
                  </pic:spPr>
                </pic:pic>
              </a:graphicData>
            </a:graphic>
          </wp:inline>
        </w:drawing>
      </w:r>
    </w:p>
    <w:p w14:paraId="02C45308" w14:textId="77777777" w:rsidR="006A4A77" w:rsidRPr="006A4A77" w:rsidRDefault="006A4A77" w:rsidP="004948C4">
      <w:pPr>
        <w:spacing w:after="0" w:line="360" w:lineRule="auto"/>
        <w:rPr>
          <w:rFonts w:cs="Arial"/>
        </w:rPr>
      </w:pPr>
    </w:p>
    <w:p w14:paraId="3C46340A" w14:textId="70811306" w:rsidR="006A4A77" w:rsidRPr="006A4A77" w:rsidRDefault="006A4A77" w:rsidP="006A4A77">
      <w:pPr>
        <w:numPr>
          <w:ilvl w:val="0"/>
          <w:numId w:val="59"/>
        </w:numPr>
        <w:spacing w:after="0" w:line="360" w:lineRule="auto"/>
        <w:rPr>
          <w:rFonts w:cs="Arial"/>
        </w:rPr>
      </w:pPr>
      <w:r w:rsidRPr="006A4A77">
        <w:rPr>
          <w:rFonts w:cs="Arial"/>
        </w:rPr>
        <w:t>Državljan prejme obvestilo o vročeni pošiljki</w:t>
      </w:r>
      <w:r w:rsidR="00CA6EB6">
        <w:rPr>
          <w:rFonts w:cs="Arial"/>
        </w:rPr>
        <w:t>:</w:t>
      </w:r>
    </w:p>
    <w:p w14:paraId="6C4739CC" w14:textId="22C3B0D6" w:rsidR="006A4A77" w:rsidRPr="006A4A77" w:rsidRDefault="006A4A77" w:rsidP="006A4A77">
      <w:pPr>
        <w:numPr>
          <w:ilvl w:val="1"/>
          <w:numId w:val="59"/>
        </w:numPr>
        <w:spacing w:after="0" w:line="360" w:lineRule="auto"/>
        <w:rPr>
          <w:rFonts w:cs="Arial"/>
        </w:rPr>
      </w:pPr>
      <w:r w:rsidRPr="006A4A77">
        <w:rPr>
          <w:rFonts w:cs="Arial"/>
        </w:rPr>
        <w:lastRenderedPageBreak/>
        <w:t>Podpiše vročilnico</w:t>
      </w:r>
      <w:r w:rsidR="00CA6EB6">
        <w:rPr>
          <w:rFonts w:cs="Arial"/>
        </w:rPr>
        <w:t>;</w:t>
      </w:r>
    </w:p>
    <w:p w14:paraId="038142F8" w14:textId="50656BFC" w:rsidR="006A4A77" w:rsidRDefault="006A4A77" w:rsidP="006A4A77">
      <w:pPr>
        <w:numPr>
          <w:ilvl w:val="1"/>
          <w:numId w:val="59"/>
        </w:numPr>
        <w:spacing w:after="0" w:line="360" w:lineRule="auto"/>
        <w:rPr>
          <w:rFonts w:cs="Arial"/>
        </w:rPr>
      </w:pPr>
      <w:r w:rsidRPr="006A4A77">
        <w:rPr>
          <w:rFonts w:cs="Arial"/>
        </w:rPr>
        <w:t>Pregleda vročeno pošiljko</w:t>
      </w:r>
      <w:r w:rsidR="00CA6EB6">
        <w:rPr>
          <w:rFonts w:cs="Arial"/>
        </w:rPr>
        <w:t>.</w:t>
      </w:r>
    </w:p>
    <w:p w14:paraId="5DEC7857" w14:textId="0A0A1594" w:rsidR="008E75B0" w:rsidRDefault="008E75B0" w:rsidP="004948C4">
      <w:pPr>
        <w:spacing w:after="0" w:line="360" w:lineRule="auto"/>
        <w:rPr>
          <w:rFonts w:cs="Arial"/>
        </w:rPr>
      </w:pPr>
      <w:r w:rsidRPr="008E75B0">
        <w:rPr>
          <w:rFonts w:cs="Arial"/>
          <w:noProof/>
        </w:rPr>
        <w:drawing>
          <wp:inline distT="0" distB="0" distL="0" distR="0" wp14:anchorId="3FEA74AE" wp14:editId="6EED4593">
            <wp:extent cx="5438749" cy="2734962"/>
            <wp:effectExtent l="0" t="0" r="0" b="8255"/>
            <wp:docPr id="14" name="Slika 3">
              <a:extLst xmlns:a="http://schemas.openxmlformats.org/drawingml/2006/main">
                <a:ext uri="{FF2B5EF4-FFF2-40B4-BE49-F238E27FC236}">
                  <a16:creationId xmlns:a16="http://schemas.microsoft.com/office/drawing/2014/main" id="{8AD2D250-A873-4F41-A78C-C39EC1C63D5F}"/>
                </a:ext>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lika 3">
                      <a:extLst>
                        <a:ext uri="{FF2B5EF4-FFF2-40B4-BE49-F238E27FC236}">
                          <a16:creationId xmlns:a16="http://schemas.microsoft.com/office/drawing/2014/main" id="{8AD2D250-A873-4F41-A78C-C39EC1C63D5F}"/>
                        </a:ext>
                        <a:ext uri="{C183D7F6-B498-43B3-948B-1728B52AA6E4}">
                          <adec:decorative xmlns:adec="http://schemas.microsoft.com/office/drawing/2017/decorative" val="1"/>
                        </a:ext>
                      </a:extLst>
                    </pic:cNvPr>
                    <pic:cNvPicPr>
                      <a:picLocks noChangeAspect="1"/>
                    </pic:cNvPicPr>
                  </pic:nvPicPr>
                  <pic:blipFill>
                    <a:blip r:embed="rId33"/>
                    <a:stretch>
                      <a:fillRect/>
                    </a:stretch>
                  </pic:blipFill>
                  <pic:spPr>
                    <a:xfrm>
                      <a:off x="0" y="0"/>
                      <a:ext cx="5446873" cy="2739047"/>
                    </a:xfrm>
                    <a:prstGeom prst="rect">
                      <a:avLst/>
                    </a:prstGeom>
                  </pic:spPr>
                </pic:pic>
              </a:graphicData>
            </a:graphic>
          </wp:inline>
        </w:drawing>
      </w:r>
    </w:p>
    <w:p w14:paraId="5034450A" w14:textId="1A8F3CED" w:rsidR="006A4A77" w:rsidRDefault="006A4A77" w:rsidP="004948C4">
      <w:pPr>
        <w:spacing w:after="0" w:line="360" w:lineRule="auto"/>
        <w:rPr>
          <w:rFonts w:cs="Arial"/>
        </w:rPr>
      </w:pPr>
    </w:p>
    <w:p w14:paraId="6D16590B" w14:textId="7D547B89" w:rsidR="006A4A77" w:rsidRDefault="008E75B0" w:rsidP="008E75B0">
      <w:pPr>
        <w:spacing w:after="0" w:line="360" w:lineRule="auto"/>
        <w:rPr>
          <w:rFonts w:cs="Arial"/>
        </w:rPr>
      </w:pPr>
      <w:r w:rsidRPr="006A4A77">
        <w:rPr>
          <w:rFonts w:cs="Arial"/>
          <w:noProof/>
        </w:rPr>
        <w:drawing>
          <wp:inline distT="0" distB="0" distL="0" distR="0" wp14:anchorId="3962F000" wp14:editId="1F92FCE2">
            <wp:extent cx="5478162" cy="3371919"/>
            <wp:effectExtent l="0" t="0" r="8255" b="0"/>
            <wp:docPr id="12" name="Slika 3">
              <a:extLst xmlns:a="http://schemas.openxmlformats.org/drawingml/2006/main">
                <a:ext uri="{FF2B5EF4-FFF2-40B4-BE49-F238E27FC236}">
                  <a16:creationId xmlns:a16="http://schemas.microsoft.com/office/drawing/2014/main" id="{02FA81B2-69E7-4ED1-ACB1-7F2C7CC04795}"/>
                </a:ext>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ka 3">
                      <a:extLst>
                        <a:ext uri="{FF2B5EF4-FFF2-40B4-BE49-F238E27FC236}">
                          <a16:creationId xmlns:a16="http://schemas.microsoft.com/office/drawing/2014/main" id="{02FA81B2-69E7-4ED1-ACB1-7F2C7CC04795}"/>
                        </a:ext>
                        <a:ext uri="{C183D7F6-B498-43B3-948B-1728B52AA6E4}">
                          <adec:decorative xmlns:adec="http://schemas.microsoft.com/office/drawing/2017/decorative" val="1"/>
                        </a:ext>
                      </a:extLst>
                    </pic:cNvPr>
                    <pic:cNvPicPr>
                      <a:picLocks noChangeAspect="1"/>
                    </pic:cNvPicPr>
                  </pic:nvPicPr>
                  <pic:blipFill>
                    <a:blip r:embed="rId34"/>
                    <a:stretch>
                      <a:fillRect/>
                    </a:stretch>
                  </pic:blipFill>
                  <pic:spPr>
                    <a:xfrm>
                      <a:off x="0" y="0"/>
                      <a:ext cx="5525126" cy="3400827"/>
                    </a:xfrm>
                    <a:prstGeom prst="rect">
                      <a:avLst/>
                    </a:prstGeom>
                  </pic:spPr>
                </pic:pic>
              </a:graphicData>
            </a:graphic>
          </wp:inline>
        </w:drawing>
      </w:r>
    </w:p>
    <w:p w14:paraId="2D142630" w14:textId="77777777" w:rsidR="006A4A77" w:rsidRPr="006A4A77" w:rsidRDefault="006A4A77" w:rsidP="004948C4">
      <w:pPr>
        <w:spacing w:after="0" w:line="360" w:lineRule="auto"/>
        <w:rPr>
          <w:rFonts w:cs="Arial"/>
        </w:rPr>
      </w:pPr>
    </w:p>
    <w:p w14:paraId="3E597153" w14:textId="77777777" w:rsidR="001D25BD" w:rsidRPr="001D25BD" w:rsidRDefault="006A4A77" w:rsidP="001D25BD">
      <w:pPr>
        <w:pStyle w:val="Odstavekseznama"/>
        <w:numPr>
          <w:ilvl w:val="0"/>
          <w:numId w:val="59"/>
        </w:numPr>
        <w:spacing w:after="0" w:line="360" w:lineRule="auto"/>
        <w:rPr>
          <w:rFonts w:cs="Arial"/>
        </w:rPr>
      </w:pPr>
      <w:r w:rsidRPr="001D25BD">
        <w:rPr>
          <w:rFonts w:cs="Arial"/>
        </w:rPr>
        <w:t>Državljan prejme vročeno pošiljko, ki jo je organ vročil po „uradni dolžnosti“</w:t>
      </w:r>
    </w:p>
    <w:p w14:paraId="41BFF8F1" w14:textId="77777777" w:rsidR="006622C0" w:rsidRDefault="006622C0" w:rsidP="004948C4">
      <w:pPr>
        <w:spacing w:after="0" w:line="360" w:lineRule="auto"/>
        <w:jc w:val="both"/>
        <w:rPr>
          <w:rFonts w:cs="Arial"/>
        </w:rPr>
      </w:pPr>
    </w:p>
    <w:p w14:paraId="72E0DE50" w14:textId="5A106357" w:rsidR="008E75B0" w:rsidRPr="008E75B0" w:rsidRDefault="008E75B0" w:rsidP="004948C4">
      <w:pPr>
        <w:spacing w:after="0" w:line="360" w:lineRule="auto"/>
        <w:jc w:val="both"/>
        <w:rPr>
          <w:rFonts w:cs="Arial"/>
        </w:rPr>
      </w:pPr>
      <w:r w:rsidRPr="008E75B0">
        <w:rPr>
          <w:rFonts w:cs="Arial"/>
        </w:rPr>
        <w:t>Naslovnik bo, enako kot pri fizičnem načinu vročanja, najprej prejel obvestilo o izdanem dokumentu, ki čaka na vročitev, po podpisu vročilnice pa bo prejel dokument, ki se mu vroča.</w:t>
      </w:r>
    </w:p>
    <w:p w14:paraId="2EF9EE09" w14:textId="2696ECE6" w:rsidR="006A4A77" w:rsidRDefault="008E75B0" w:rsidP="004948C4">
      <w:pPr>
        <w:spacing w:after="0" w:line="360" w:lineRule="auto"/>
        <w:rPr>
          <w:rFonts w:cs="Arial"/>
        </w:rPr>
      </w:pPr>
      <w:r w:rsidRPr="006A4A77">
        <w:rPr>
          <w:rFonts w:cs="Arial"/>
          <w:noProof/>
        </w:rPr>
        <w:lastRenderedPageBreak/>
        <w:drawing>
          <wp:inline distT="0" distB="0" distL="0" distR="0" wp14:anchorId="02C9621C" wp14:editId="64FC33E7">
            <wp:extent cx="5501588" cy="2990335"/>
            <wp:effectExtent l="0" t="0" r="4445" b="635"/>
            <wp:docPr id="11" name="Slika 3">
              <a:extLst xmlns:a="http://schemas.openxmlformats.org/drawingml/2006/main">
                <a:ext uri="{FF2B5EF4-FFF2-40B4-BE49-F238E27FC236}">
                  <a16:creationId xmlns:a16="http://schemas.microsoft.com/office/drawing/2014/main" id="{FB8AE5DE-47E3-4F57-866D-B3F33253C4FD}"/>
                </a:ext>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lika 3">
                      <a:extLst>
                        <a:ext uri="{FF2B5EF4-FFF2-40B4-BE49-F238E27FC236}">
                          <a16:creationId xmlns:a16="http://schemas.microsoft.com/office/drawing/2014/main" id="{FB8AE5DE-47E3-4F57-866D-B3F33253C4FD}"/>
                        </a:ext>
                        <a:ext uri="{C183D7F6-B498-43B3-948B-1728B52AA6E4}">
                          <adec:decorative xmlns:adec="http://schemas.microsoft.com/office/drawing/2017/decorative" val="1"/>
                        </a:ext>
                      </a:extLst>
                    </pic:cNvPr>
                    <pic:cNvPicPr>
                      <a:picLocks noChangeAspect="1"/>
                    </pic:cNvPicPr>
                  </pic:nvPicPr>
                  <pic:blipFill>
                    <a:blip r:embed="rId35"/>
                    <a:stretch>
                      <a:fillRect/>
                    </a:stretch>
                  </pic:blipFill>
                  <pic:spPr>
                    <a:xfrm>
                      <a:off x="0" y="0"/>
                      <a:ext cx="5505243" cy="2992322"/>
                    </a:xfrm>
                    <a:prstGeom prst="rect">
                      <a:avLst/>
                    </a:prstGeom>
                  </pic:spPr>
                </pic:pic>
              </a:graphicData>
            </a:graphic>
          </wp:inline>
        </w:drawing>
      </w:r>
    </w:p>
    <w:p w14:paraId="070B0C59" w14:textId="77777777" w:rsidR="006622C0" w:rsidRPr="00505009" w:rsidRDefault="006622C0" w:rsidP="004948C4">
      <w:pPr>
        <w:spacing w:after="0" w:line="360" w:lineRule="auto"/>
        <w:rPr>
          <w:rFonts w:cs="Arial"/>
        </w:rPr>
      </w:pPr>
    </w:p>
    <w:p w14:paraId="684EB462" w14:textId="1173FF0F" w:rsidR="00EA4C8A" w:rsidRPr="000E731C" w:rsidRDefault="00EA4C8A" w:rsidP="003D3A18">
      <w:pPr>
        <w:pStyle w:val="Naslov4"/>
      </w:pPr>
      <w:bookmarkStart w:id="31" w:name="_Toc519860495"/>
      <w:r w:rsidRPr="000E731C">
        <w:t>Vpogled v lastne osebne podatke</w:t>
      </w:r>
      <w:bookmarkEnd w:id="31"/>
      <w:r w:rsidR="001410A2">
        <w:t xml:space="preserve"> v državnih registrih in evidencah</w:t>
      </w:r>
    </w:p>
    <w:p w14:paraId="69BA45A1" w14:textId="23FD8CF2" w:rsidR="005050E4" w:rsidRDefault="005050E4" w:rsidP="00336A09">
      <w:pPr>
        <w:spacing w:after="0" w:line="360" w:lineRule="auto"/>
        <w:jc w:val="both"/>
        <w:rPr>
          <w:rFonts w:cs="Arial"/>
        </w:rPr>
      </w:pPr>
      <w:r w:rsidRPr="00B51BC8">
        <w:t xml:space="preserve">Bistvo modula Moja </w:t>
      </w:r>
      <w:proofErr w:type="spellStart"/>
      <w:r w:rsidRPr="00B51BC8">
        <w:t>eUprava</w:t>
      </w:r>
      <w:proofErr w:type="spellEnd"/>
      <w:r w:rsidRPr="00B51BC8">
        <w:t xml:space="preserve"> so poosebljene vsebine in storitve, ki jih lahko </w:t>
      </w:r>
      <w:r>
        <w:t>ponudimo</w:t>
      </w:r>
      <w:r w:rsidRPr="00B51BC8">
        <w:t xml:space="preserve"> uporabniku na podlagi razpoložljivih virov</w:t>
      </w:r>
      <w:r>
        <w:t>.</w:t>
      </w:r>
      <w:r w:rsidRPr="00B51BC8">
        <w:t xml:space="preserve"> </w:t>
      </w:r>
      <w:r>
        <w:t xml:space="preserve">Poleg opisanega shranjevanja in vpogleda v oddane vloge, je v tem modulu možen vpogled v </w:t>
      </w:r>
      <w:r w:rsidRPr="003D337F">
        <w:rPr>
          <w:rFonts w:cs="Arial"/>
        </w:rPr>
        <w:t xml:space="preserve">lastne osebne podatke, ki so v različnih </w:t>
      </w:r>
      <w:r>
        <w:rPr>
          <w:rFonts w:cs="Arial"/>
        </w:rPr>
        <w:t xml:space="preserve">državnih </w:t>
      </w:r>
      <w:r w:rsidRPr="003D337F">
        <w:rPr>
          <w:rFonts w:cs="Arial"/>
        </w:rPr>
        <w:t xml:space="preserve">registrih in </w:t>
      </w:r>
      <w:r>
        <w:rPr>
          <w:rFonts w:cs="Arial"/>
        </w:rPr>
        <w:t>evidencah</w:t>
      </w:r>
      <w:r w:rsidRPr="003D337F">
        <w:rPr>
          <w:rFonts w:cs="Arial"/>
        </w:rPr>
        <w:t xml:space="preserve"> ter prikaz osebnih dokumentov in dokumentov svojih </w:t>
      </w:r>
      <w:r>
        <w:rPr>
          <w:rFonts w:cs="Arial"/>
        </w:rPr>
        <w:t xml:space="preserve">mladoletnih </w:t>
      </w:r>
      <w:r w:rsidRPr="003D337F">
        <w:rPr>
          <w:rFonts w:cs="Arial"/>
        </w:rPr>
        <w:t>otrok.</w:t>
      </w:r>
    </w:p>
    <w:p w14:paraId="5FE3A1EA" w14:textId="6DE773A9" w:rsidR="0051764A" w:rsidRDefault="006622C0" w:rsidP="003D337F">
      <w:pPr>
        <w:spacing w:after="0" w:line="360" w:lineRule="auto"/>
        <w:jc w:val="both"/>
        <w:rPr>
          <w:rFonts w:cs="Arial"/>
        </w:rPr>
      </w:pPr>
      <w:r>
        <w:rPr>
          <w:noProof/>
        </w:rPr>
        <w:lastRenderedPageBreak/>
        <w:drawing>
          <wp:inline distT="0" distB="0" distL="0" distR="0" wp14:anchorId="634D06D0" wp14:editId="3A6021E6">
            <wp:extent cx="5478152" cy="4662617"/>
            <wp:effectExtent l="0" t="0" r="8255" b="5080"/>
            <wp:docPr id="2" name="Slika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a:extLst>
                        <a:ext uri="{C183D7F6-B498-43B3-948B-1728B52AA6E4}">
                          <adec:decorative xmlns:adec="http://schemas.microsoft.com/office/drawing/2017/decorative" val="1"/>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78152" cy="4662617"/>
                    </a:xfrm>
                    <a:prstGeom prst="rect">
                      <a:avLst/>
                    </a:prstGeom>
                    <a:noFill/>
                    <a:ln>
                      <a:noFill/>
                    </a:ln>
                  </pic:spPr>
                </pic:pic>
              </a:graphicData>
            </a:graphic>
          </wp:inline>
        </w:drawing>
      </w:r>
    </w:p>
    <w:p w14:paraId="2E6B0E69" w14:textId="29BB1CAD" w:rsidR="00FA44D9" w:rsidRPr="003D337F" w:rsidRDefault="002F38C4" w:rsidP="003D337F">
      <w:pPr>
        <w:spacing w:after="0" w:line="360" w:lineRule="auto"/>
        <w:jc w:val="both"/>
        <w:rPr>
          <w:rFonts w:cs="Arial"/>
        </w:rPr>
      </w:pPr>
      <w:r w:rsidRPr="003D337F">
        <w:rPr>
          <w:rFonts w:cs="Arial"/>
        </w:rPr>
        <w:t xml:space="preserve"> </w:t>
      </w:r>
    </w:p>
    <w:p w14:paraId="0F718758" w14:textId="27BC75D8" w:rsidR="005050E4" w:rsidRDefault="005050E4" w:rsidP="003D337F">
      <w:pPr>
        <w:spacing w:after="0" w:line="360" w:lineRule="auto"/>
        <w:jc w:val="both"/>
        <w:rPr>
          <w:rFonts w:cs="Arial"/>
        </w:rPr>
      </w:pPr>
    </w:p>
    <w:p w14:paraId="5C14A0D1" w14:textId="4E3B0208" w:rsidR="002F38C4" w:rsidRPr="003D337F" w:rsidRDefault="00532989" w:rsidP="003D3A18">
      <w:pPr>
        <w:spacing w:after="0" w:line="360" w:lineRule="auto"/>
        <w:jc w:val="both"/>
        <w:rPr>
          <w:rFonts w:cs="Arial"/>
        </w:rPr>
      </w:pPr>
      <w:r>
        <w:rPr>
          <w:rFonts w:cs="Arial"/>
        </w:rPr>
        <w:t>Državni</w:t>
      </w:r>
      <w:r w:rsidR="001B55DF" w:rsidRPr="003D337F">
        <w:rPr>
          <w:rFonts w:cs="Arial"/>
        </w:rPr>
        <w:t xml:space="preserve"> registri</w:t>
      </w:r>
      <w:r w:rsidR="002F38C4" w:rsidRPr="003D337F">
        <w:rPr>
          <w:rFonts w:cs="Arial"/>
        </w:rPr>
        <w:t xml:space="preserve"> in </w:t>
      </w:r>
      <w:r>
        <w:rPr>
          <w:rFonts w:cs="Arial"/>
        </w:rPr>
        <w:t>evidence</w:t>
      </w:r>
      <w:r w:rsidR="002F38C4" w:rsidRPr="003D337F">
        <w:rPr>
          <w:rFonts w:cs="Arial"/>
        </w:rPr>
        <w:t xml:space="preserve"> v katere je omogočen </w:t>
      </w:r>
      <w:r w:rsidR="001627B4">
        <w:rPr>
          <w:rFonts w:cs="Arial"/>
        </w:rPr>
        <w:t xml:space="preserve">neposreden </w:t>
      </w:r>
      <w:r w:rsidR="002F38C4" w:rsidRPr="003D337F">
        <w:rPr>
          <w:rFonts w:cs="Arial"/>
        </w:rPr>
        <w:t xml:space="preserve">vpogled </w:t>
      </w:r>
      <w:r w:rsidR="005050E4">
        <w:rPr>
          <w:rFonts w:cs="Arial"/>
        </w:rPr>
        <w:t xml:space="preserve">v lastne podatke </w:t>
      </w:r>
      <w:r w:rsidR="002F38C4" w:rsidRPr="003D337F">
        <w:rPr>
          <w:rFonts w:cs="Arial"/>
        </w:rPr>
        <w:t>so:</w:t>
      </w:r>
    </w:p>
    <w:p w14:paraId="1E6A677E" w14:textId="26B2CF8D" w:rsidR="00036731" w:rsidRDefault="006C3490" w:rsidP="008D7617">
      <w:pPr>
        <w:pStyle w:val="Odstavekseznama"/>
        <w:numPr>
          <w:ilvl w:val="0"/>
          <w:numId w:val="12"/>
        </w:numPr>
        <w:spacing w:after="0" w:line="360" w:lineRule="auto"/>
        <w:jc w:val="both"/>
        <w:rPr>
          <w:rFonts w:cs="Arial"/>
        </w:rPr>
      </w:pPr>
      <w:r w:rsidRPr="003D337F">
        <w:rPr>
          <w:rFonts w:cs="Arial"/>
        </w:rPr>
        <w:t>C</w:t>
      </w:r>
      <w:r w:rsidR="002F38C4" w:rsidRPr="003D337F">
        <w:rPr>
          <w:rFonts w:cs="Arial"/>
        </w:rPr>
        <w:t>entralni</w:t>
      </w:r>
      <w:r w:rsidRPr="003D337F">
        <w:rPr>
          <w:rFonts w:cs="Arial"/>
        </w:rPr>
        <w:t xml:space="preserve"> regist</w:t>
      </w:r>
      <w:r w:rsidR="002F38C4" w:rsidRPr="003D337F">
        <w:rPr>
          <w:rFonts w:cs="Arial"/>
        </w:rPr>
        <w:t>er</w:t>
      </w:r>
      <w:r w:rsidRPr="003D337F">
        <w:rPr>
          <w:rFonts w:cs="Arial"/>
        </w:rPr>
        <w:t xml:space="preserve"> prebivalstva (Ministrstvo za notranje zadeve</w:t>
      </w:r>
      <w:r w:rsidR="004223F7" w:rsidRPr="003D337F">
        <w:rPr>
          <w:rFonts w:cs="Arial"/>
        </w:rPr>
        <w:t>)</w:t>
      </w:r>
      <w:r w:rsidR="004223F7">
        <w:rPr>
          <w:rFonts w:cs="Arial"/>
        </w:rPr>
        <w:t>;</w:t>
      </w:r>
    </w:p>
    <w:p w14:paraId="10D53CF7" w14:textId="161A8B2F" w:rsidR="005050E4" w:rsidRDefault="005050E4" w:rsidP="008D7617">
      <w:pPr>
        <w:pStyle w:val="Navadensplet"/>
        <w:numPr>
          <w:ilvl w:val="0"/>
          <w:numId w:val="12"/>
        </w:numPr>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t>Evidenca osebnih dokumentov (Ministrstvo za notranje zadeve</w:t>
      </w:r>
      <w:r w:rsidR="004223F7">
        <w:rPr>
          <w:rFonts w:asciiTheme="minorHAnsi" w:eastAsiaTheme="minorEastAsia" w:hAnsiTheme="minorHAnsi" w:cs="Arial"/>
          <w:sz w:val="21"/>
          <w:szCs w:val="21"/>
        </w:rPr>
        <w:t>);</w:t>
      </w:r>
    </w:p>
    <w:p w14:paraId="135A3995" w14:textId="49143A2C" w:rsidR="0051764A" w:rsidRDefault="0051764A" w:rsidP="008D7617">
      <w:pPr>
        <w:pStyle w:val="Navadensplet"/>
        <w:numPr>
          <w:ilvl w:val="0"/>
          <w:numId w:val="12"/>
        </w:numPr>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t>Evidenca drugih listin in potrdil (Uprava RS za pomorstvo);</w:t>
      </w:r>
    </w:p>
    <w:p w14:paraId="73110006" w14:textId="42965DAB" w:rsidR="00805C7B" w:rsidRPr="003D337F" w:rsidRDefault="00805C7B" w:rsidP="005E69BF">
      <w:pPr>
        <w:pStyle w:val="Navadensplet"/>
        <w:numPr>
          <w:ilvl w:val="0"/>
          <w:numId w:val="12"/>
        </w:numPr>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t>E</w:t>
      </w:r>
      <w:r w:rsidRPr="003D337F">
        <w:rPr>
          <w:rFonts w:asciiTheme="minorHAnsi" w:eastAsiaTheme="minorEastAsia" w:hAnsiTheme="minorHAnsi" w:cs="Arial"/>
          <w:sz w:val="21"/>
          <w:szCs w:val="21"/>
        </w:rPr>
        <w:t>videnca registriranih motornih vozil (</w:t>
      </w:r>
      <w:r>
        <w:rPr>
          <w:rFonts w:asciiTheme="minorHAnsi" w:eastAsiaTheme="minorEastAsia" w:hAnsiTheme="minorHAnsi" w:cs="Arial"/>
          <w:sz w:val="21"/>
          <w:szCs w:val="21"/>
        </w:rPr>
        <w:t>Ministrstvo za infrastrukturo in prostor</w:t>
      </w:r>
      <w:r w:rsidR="004223F7" w:rsidRPr="003D337F">
        <w:rPr>
          <w:rFonts w:asciiTheme="minorHAnsi" w:eastAsiaTheme="minorEastAsia" w:hAnsiTheme="minorHAnsi" w:cs="Arial"/>
          <w:sz w:val="21"/>
          <w:szCs w:val="21"/>
        </w:rPr>
        <w:t>)</w:t>
      </w:r>
      <w:r w:rsidR="004223F7">
        <w:rPr>
          <w:rFonts w:asciiTheme="minorHAnsi" w:eastAsiaTheme="minorEastAsia" w:hAnsiTheme="minorHAnsi" w:cs="Arial"/>
          <w:sz w:val="21"/>
          <w:szCs w:val="21"/>
        </w:rPr>
        <w:t>;</w:t>
      </w:r>
    </w:p>
    <w:p w14:paraId="2FD057DE" w14:textId="5B0212BD" w:rsidR="005050E4" w:rsidRPr="003D337F" w:rsidRDefault="005050E4" w:rsidP="005E69BF">
      <w:pPr>
        <w:pStyle w:val="Odstavekseznama"/>
        <w:numPr>
          <w:ilvl w:val="0"/>
          <w:numId w:val="12"/>
        </w:numPr>
        <w:spacing w:after="0" w:line="360" w:lineRule="auto"/>
        <w:jc w:val="both"/>
        <w:rPr>
          <w:rFonts w:cs="Arial"/>
        </w:rPr>
      </w:pPr>
      <w:r w:rsidRPr="003D337F">
        <w:rPr>
          <w:rFonts w:cs="Arial"/>
        </w:rPr>
        <w:t>Register nepremičnin (Geodetska uprava RS</w:t>
      </w:r>
      <w:r w:rsidR="004223F7" w:rsidRPr="003D337F">
        <w:rPr>
          <w:rFonts w:cs="Arial"/>
        </w:rPr>
        <w:t>)</w:t>
      </w:r>
      <w:r w:rsidR="004223F7">
        <w:rPr>
          <w:rFonts w:cs="Arial"/>
        </w:rPr>
        <w:t>;</w:t>
      </w:r>
    </w:p>
    <w:p w14:paraId="6E3AC94F" w14:textId="542008D5" w:rsidR="00EF625E" w:rsidRDefault="00805C7B" w:rsidP="00895CF7">
      <w:pPr>
        <w:pStyle w:val="Odstavekseznama"/>
        <w:numPr>
          <w:ilvl w:val="0"/>
          <w:numId w:val="12"/>
        </w:numPr>
        <w:spacing w:after="0" w:line="360" w:lineRule="auto"/>
        <w:jc w:val="both"/>
        <w:rPr>
          <w:rFonts w:cs="Arial"/>
        </w:rPr>
      </w:pPr>
      <w:r>
        <w:rPr>
          <w:rFonts w:cs="Arial"/>
        </w:rPr>
        <w:t>E</w:t>
      </w:r>
      <w:r w:rsidRPr="003D337F">
        <w:rPr>
          <w:rFonts w:cs="Arial"/>
        </w:rPr>
        <w:t>videnca morskih čolnov (</w:t>
      </w:r>
      <w:r>
        <w:rPr>
          <w:rFonts w:cs="Arial"/>
        </w:rPr>
        <w:t>Urad RS za pomorstvo</w:t>
      </w:r>
      <w:r w:rsidR="004223F7" w:rsidRPr="003D337F">
        <w:rPr>
          <w:rFonts w:cs="Arial"/>
        </w:rPr>
        <w:t>)</w:t>
      </w:r>
      <w:r w:rsidR="004223F7">
        <w:rPr>
          <w:rFonts w:cs="Arial"/>
        </w:rPr>
        <w:t>;</w:t>
      </w:r>
      <w:r w:rsidR="007406CC">
        <w:rPr>
          <w:rFonts w:cs="Arial"/>
        </w:rPr>
        <w:t xml:space="preserve"> </w:t>
      </w:r>
    </w:p>
    <w:p w14:paraId="08922C31" w14:textId="5E72D197" w:rsidR="00573868" w:rsidRDefault="00573868">
      <w:pPr>
        <w:pStyle w:val="Odstavekseznama"/>
        <w:numPr>
          <w:ilvl w:val="0"/>
          <w:numId w:val="12"/>
        </w:numPr>
        <w:spacing w:after="0" w:line="360" w:lineRule="auto"/>
        <w:jc w:val="both"/>
        <w:rPr>
          <w:rFonts w:cs="Arial"/>
        </w:rPr>
      </w:pPr>
      <w:r w:rsidRPr="003D337F">
        <w:rPr>
          <w:rFonts w:cs="Arial"/>
        </w:rPr>
        <w:t>Evidenca prometnih prekrškov (Policija)</w:t>
      </w:r>
      <w:r w:rsidR="007406CC">
        <w:rPr>
          <w:rFonts w:cs="Arial"/>
        </w:rPr>
        <w:t>;</w:t>
      </w:r>
    </w:p>
    <w:p w14:paraId="2D1D0735" w14:textId="77777777" w:rsidR="007406CC" w:rsidRPr="003D337F" w:rsidRDefault="007406CC" w:rsidP="007406CC">
      <w:pPr>
        <w:pStyle w:val="Odstavekseznama"/>
        <w:numPr>
          <w:ilvl w:val="0"/>
          <w:numId w:val="12"/>
        </w:numPr>
        <w:spacing w:after="0" w:line="360" w:lineRule="auto"/>
        <w:jc w:val="both"/>
        <w:rPr>
          <w:rFonts w:cs="Arial"/>
        </w:rPr>
      </w:pPr>
      <w:r w:rsidRPr="003D337F">
        <w:rPr>
          <w:rFonts w:cs="Arial"/>
        </w:rPr>
        <w:t>Zemljiška knjiga (Vrhovno sodišče)</w:t>
      </w:r>
      <w:r>
        <w:rPr>
          <w:rFonts w:cs="Arial"/>
        </w:rPr>
        <w:t>;</w:t>
      </w:r>
    </w:p>
    <w:p w14:paraId="4DAA34E6" w14:textId="3828845B" w:rsidR="007406CC" w:rsidRDefault="007406CC" w:rsidP="007406CC">
      <w:pPr>
        <w:pStyle w:val="Odstavekseznama"/>
        <w:numPr>
          <w:ilvl w:val="0"/>
          <w:numId w:val="12"/>
        </w:numPr>
        <w:spacing w:after="0" w:line="360" w:lineRule="auto"/>
        <w:jc w:val="both"/>
        <w:rPr>
          <w:rFonts w:cs="Arial"/>
        </w:rPr>
      </w:pPr>
      <w:r w:rsidRPr="003D337F">
        <w:rPr>
          <w:rFonts w:cs="Arial"/>
        </w:rPr>
        <w:t>Evidenca kazenskih točk</w:t>
      </w:r>
      <w:r>
        <w:rPr>
          <w:rFonts w:cs="Arial"/>
        </w:rPr>
        <w:t xml:space="preserve"> v prometu</w:t>
      </w:r>
      <w:r w:rsidRPr="003D337F">
        <w:rPr>
          <w:rFonts w:cs="Arial"/>
        </w:rPr>
        <w:t xml:space="preserve"> (Ministrstvo za pravosodje)</w:t>
      </w:r>
      <w:r>
        <w:rPr>
          <w:rFonts w:cs="Arial"/>
        </w:rPr>
        <w:t>;</w:t>
      </w:r>
    </w:p>
    <w:p w14:paraId="7230A027" w14:textId="77777777" w:rsidR="007406CC" w:rsidRPr="005050E4" w:rsidRDefault="007406CC" w:rsidP="007406CC">
      <w:pPr>
        <w:pStyle w:val="Odstavekseznama"/>
        <w:numPr>
          <w:ilvl w:val="0"/>
          <w:numId w:val="12"/>
        </w:numPr>
        <w:spacing w:after="0" w:line="360" w:lineRule="auto"/>
        <w:jc w:val="both"/>
      </w:pPr>
      <w:r>
        <w:rPr>
          <w:rFonts w:cs="Arial"/>
        </w:rPr>
        <w:t>Evidenca izobraževanja (Ministrstvo za izobraževanje in šport).</w:t>
      </w:r>
    </w:p>
    <w:p w14:paraId="4941D732" w14:textId="1AF8E3B4" w:rsidR="002B23FF" w:rsidRPr="000E731C" w:rsidRDefault="00C415C8" w:rsidP="003D3A18">
      <w:pPr>
        <w:pStyle w:val="Naslov4"/>
      </w:pPr>
      <w:r w:rsidRPr="000E731C">
        <w:t>Nastavitve</w:t>
      </w:r>
      <w:r w:rsidR="002B23FF" w:rsidRPr="000E731C">
        <w:t xml:space="preserve"> </w:t>
      </w:r>
      <w:r w:rsidR="000E731C" w:rsidRPr="000E731C">
        <w:t>uporabniškega profila</w:t>
      </w:r>
    </w:p>
    <w:p w14:paraId="23B95FD3" w14:textId="79C19D02" w:rsidR="00C415C8" w:rsidRDefault="00C415C8" w:rsidP="008D7617">
      <w:pPr>
        <w:spacing w:after="0" w:line="360" w:lineRule="auto"/>
        <w:jc w:val="both"/>
        <w:rPr>
          <w:rFonts w:eastAsiaTheme="minorHAnsi" w:cs="Arial"/>
        </w:rPr>
      </w:pPr>
      <w:r>
        <w:rPr>
          <w:rFonts w:eastAsiaTheme="minorHAnsi" w:cs="Arial"/>
        </w:rPr>
        <w:t>Registriran uporabnik si lahko nastavi:</w:t>
      </w:r>
    </w:p>
    <w:p w14:paraId="0ABE7E25" w14:textId="55B344E7" w:rsidR="00C415C8" w:rsidRPr="00C415C8" w:rsidRDefault="00C415C8" w:rsidP="008D7617">
      <w:pPr>
        <w:pStyle w:val="Odstavekseznama"/>
        <w:numPr>
          <w:ilvl w:val="0"/>
          <w:numId w:val="12"/>
        </w:numPr>
        <w:spacing w:after="0" w:line="360" w:lineRule="auto"/>
        <w:jc w:val="both"/>
        <w:rPr>
          <w:rFonts w:eastAsiaTheme="minorHAnsi" w:cs="Arial"/>
        </w:rPr>
      </w:pPr>
      <w:r w:rsidRPr="00C415C8">
        <w:rPr>
          <w:rFonts w:eastAsiaTheme="minorHAnsi" w:cs="Arial"/>
        </w:rPr>
        <w:t>uporabnišk</w:t>
      </w:r>
      <w:r>
        <w:rPr>
          <w:rFonts w:eastAsiaTheme="minorHAnsi" w:cs="Arial"/>
        </w:rPr>
        <w:t xml:space="preserve">i profil; tu si </w:t>
      </w:r>
      <w:r w:rsidRPr="00C415C8">
        <w:rPr>
          <w:rFonts w:eastAsiaTheme="minorHAnsi" w:cs="Arial"/>
        </w:rPr>
        <w:t xml:space="preserve">nastavi elektronski naslov </w:t>
      </w:r>
      <w:r>
        <w:rPr>
          <w:rFonts w:eastAsiaTheme="minorHAnsi" w:cs="Arial"/>
        </w:rPr>
        <w:t xml:space="preserve">in </w:t>
      </w:r>
      <w:r w:rsidRPr="00C415C8">
        <w:rPr>
          <w:rFonts w:eastAsiaTheme="minorHAnsi" w:cs="Arial"/>
        </w:rPr>
        <w:t>številk</w:t>
      </w:r>
      <w:r>
        <w:rPr>
          <w:rFonts w:eastAsiaTheme="minorHAnsi" w:cs="Arial"/>
        </w:rPr>
        <w:t>o</w:t>
      </w:r>
      <w:r w:rsidRPr="00C415C8">
        <w:rPr>
          <w:rFonts w:eastAsiaTheme="minorHAnsi" w:cs="Arial"/>
        </w:rPr>
        <w:t xml:space="preserve"> mobilnega</w:t>
      </w:r>
      <w:r>
        <w:rPr>
          <w:rFonts w:eastAsiaTheme="minorHAnsi" w:cs="Arial"/>
        </w:rPr>
        <w:t xml:space="preserve"> </w:t>
      </w:r>
      <w:r w:rsidRPr="00C415C8">
        <w:rPr>
          <w:rFonts w:eastAsiaTheme="minorHAnsi" w:cs="Arial"/>
        </w:rPr>
        <w:t>telefona za obveščanje;</w:t>
      </w:r>
    </w:p>
    <w:p w14:paraId="5FD35580" w14:textId="27E93857" w:rsidR="00C415C8" w:rsidRDefault="00C415C8" w:rsidP="005E69BF">
      <w:pPr>
        <w:pStyle w:val="Odstavekseznama"/>
        <w:numPr>
          <w:ilvl w:val="0"/>
          <w:numId w:val="12"/>
        </w:numPr>
        <w:spacing w:after="0" w:line="360" w:lineRule="auto"/>
        <w:jc w:val="both"/>
        <w:rPr>
          <w:rFonts w:eastAsiaTheme="minorHAnsi" w:cs="Arial"/>
        </w:rPr>
      </w:pPr>
      <w:r w:rsidRPr="008B4B87">
        <w:rPr>
          <w:rFonts w:eastAsiaTheme="minorHAnsi" w:cs="Arial"/>
        </w:rPr>
        <w:lastRenderedPageBreak/>
        <w:t>način obveščanja</w:t>
      </w:r>
      <w:r>
        <w:rPr>
          <w:rFonts w:eastAsiaTheme="minorHAnsi" w:cs="Arial"/>
        </w:rPr>
        <w:t>; tu si nastavi kdaj in kako želi biti obveščen o opomnikih in obvestilih.</w:t>
      </w:r>
    </w:p>
    <w:p w14:paraId="0EF7613A" w14:textId="60A5A8E2" w:rsidR="00472D4F" w:rsidRDefault="002463E5" w:rsidP="005E69BF">
      <w:pPr>
        <w:spacing w:after="0" w:line="360" w:lineRule="auto"/>
        <w:jc w:val="both"/>
      </w:pPr>
      <w:r>
        <w:rPr>
          <w:rFonts w:eastAsiaTheme="minorHAnsi" w:cs="Arial"/>
        </w:rPr>
        <w:t xml:space="preserve">V nastavitvah si uporabnik </w:t>
      </w:r>
      <w:r w:rsidR="00F43C07">
        <w:rPr>
          <w:rFonts w:eastAsiaTheme="minorHAnsi" w:cs="Arial"/>
        </w:rPr>
        <w:t xml:space="preserve">lahko </w:t>
      </w:r>
      <w:r>
        <w:rPr>
          <w:rFonts w:eastAsiaTheme="minorHAnsi" w:cs="Arial"/>
        </w:rPr>
        <w:t xml:space="preserve">nastavi </w:t>
      </w:r>
      <w:r w:rsidR="00F43C07">
        <w:rPr>
          <w:rFonts w:eastAsiaTheme="minorHAnsi" w:cs="Arial"/>
        </w:rPr>
        <w:t xml:space="preserve">tudi </w:t>
      </w:r>
      <w:r>
        <w:rPr>
          <w:rFonts w:eastAsiaTheme="minorHAnsi" w:cs="Arial"/>
        </w:rPr>
        <w:t xml:space="preserve">opomnike za dokumente svojih mladoletnih otrok ali osebe katerih zakoniti zastopnik je (povezane osebe).  </w:t>
      </w:r>
      <w:r w:rsidR="00C415C8">
        <w:t xml:space="preserve">Za to </w:t>
      </w:r>
      <w:r w:rsidR="00F85DF6">
        <w:t xml:space="preserve">je potrebno vnesti </w:t>
      </w:r>
      <w:r>
        <w:t xml:space="preserve">njihovo </w:t>
      </w:r>
      <w:r w:rsidR="00F85DF6" w:rsidRPr="00A549E5">
        <w:t>EMŠO in davčno številko</w:t>
      </w:r>
      <w:r w:rsidR="00C415C8">
        <w:t xml:space="preserve">. </w:t>
      </w:r>
      <w:r>
        <w:t xml:space="preserve">Posledično </w:t>
      </w:r>
      <w:r w:rsidR="00F43C07">
        <w:t xml:space="preserve">uporabnik </w:t>
      </w:r>
      <w:r>
        <w:t>na pregledu osebnih dokumentov vid</w:t>
      </w:r>
      <w:r w:rsidR="00F43C07">
        <w:t xml:space="preserve">i </w:t>
      </w:r>
      <w:r>
        <w:t>tudi njihove dokumente.</w:t>
      </w:r>
    </w:p>
    <w:p w14:paraId="56854563" w14:textId="1D123C64" w:rsidR="00C415C8" w:rsidRDefault="00147F47" w:rsidP="00F85DF6">
      <w:pPr>
        <w:spacing w:line="360" w:lineRule="auto"/>
        <w:jc w:val="both"/>
      </w:pPr>
      <w:r>
        <w:rPr>
          <w:noProof/>
        </w:rPr>
        <w:drawing>
          <wp:inline distT="0" distB="0" distL="0" distR="0" wp14:anchorId="540C593C" wp14:editId="15014D7F">
            <wp:extent cx="5461687" cy="5054774"/>
            <wp:effectExtent l="0" t="0" r="5715" b="0"/>
            <wp:docPr id="4" name="Slika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a:extLst>
                        <a:ext uri="{C183D7F6-B498-43B3-948B-1728B52AA6E4}">
                          <adec:decorative xmlns:adec="http://schemas.microsoft.com/office/drawing/2017/decorative" val="1"/>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99605" cy="5089867"/>
                    </a:xfrm>
                    <a:prstGeom prst="rect">
                      <a:avLst/>
                    </a:prstGeom>
                    <a:noFill/>
                    <a:ln>
                      <a:noFill/>
                    </a:ln>
                  </pic:spPr>
                </pic:pic>
              </a:graphicData>
            </a:graphic>
          </wp:inline>
        </w:drawing>
      </w:r>
    </w:p>
    <w:p w14:paraId="10872C87" w14:textId="50DFD5A2" w:rsidR="004666BE" w:rsidRDefault="004666BE" w:rsidP="00E6639C"/>
    <w:p w14:paraId="3EE8A1B7" w14:textId="26F83D31" w:rsidR="00414D8F" w:rsidRPr="002345C9" w:rsidRDefault="00A16CC4" w:rsidP="003D3A18">
      <w:pPr>
        <w:pStyle w:val="Naslov2"/>
        <w:rPr>
          <w:rFonts w:eastAsia="Times New Roman"/>
        </w:rPr>
      </w:pPr>
      <w:bookmarkStart w:id="32" w:name="_Toc114578321"/>
      <w:r>
        <w:rPr>
          <w:rFonts w:eastAsia="Times New Roman"/>
        </w:rPr>
        <w:t>U</w:t>
      </w:r>
      <w:r w:rsidR="00414D8F" w:rsidRPr="002345C9">
        <w:rPr>
          <w:rFonts w:eastAsia="Times New Roman"/>
        </w:rPr>
        <w:t>redniška politika</w:t>
      </w:r>
      <w:r>
        <w:rPr>
          <w:rFonts w:eastAsia="Times New Roman"/>
        </w:rPr>
        <w:t xml:space="preserve"> in </w:t>
      </w:r>
      <w:r w:rsidR="00D06875">
        <w:rPr>
          <w:rFonts w:eastAsia="Times New Roman"/>
        </w:rPr>
        <w:t xml:space="preserve">urejanje </w:t>
      </w:r>
      <w:r w:rsidR="0086040D">
        <w:rPr>
          <w:rFonts w:eastAsia="Times New Roman"/>
        </w:rPr>
        <w:t xml:space="preserve">spletnih </w:t>
      </w:r>
      <w:r>
        <w:rPr>
          <w:rFonts w:eastAsia="Times New Roman"/>
        </w:rPr>
        <w:t>vsebin</w:t>
      </w:r>
      <w:bookmarkEnd w:id="32"/>
    </w:p>
    <w:p w14:paraId="7D90CFAE" w14:textId="1715354B" w:rsidR="0007695C" w:rsidRPr="003D337F" w:rsidRDefault="0007695C" w:rsidP="008D7617">
      <w:pPr>
        <w:spacing w:after="0" w:line="360" w:lineRule="auto"/>
        <w:jc w:val="both"/>
        <w:rPr>
          <w:rFonts w:cs="Arial"/>
        </w:rPr>
      </w:pPr>
      <w:bookmarkStart w:id="33" w:name="_Toc519860497"/>
      <w:r w:rsidRPr="003D337F">
        <w:rPr>
          <w:rFonts w:cs="Arial"/>
        </w:rPr>
        <w:t>Uredniški odbor</w:t>
      </w:r>
      <w:r>
        <w:rPr>
          <w:rFonts w:cs="Arial"/>
        </w:rPr>
        <w:t xml:space="preserve"> portala </w:t>
      </w:r>
      <w:proofErr w:type="spellStart"/>
      <w:r>
        <w:rPr>
          <w:rFonts w:cs="Arial"/>
        </w:rPr>
        <w:t>eUprava</w:t>
      </w:r>
      <w:proofErr w:type="spellEnd"/>
      <w:r>
        <w:rPr>
          <w:rFonts w:cs="Arial"/>
        </w:rPr>
        <w:t xml:space="preserve"> </w:t>
      </w:r>
      <w:r w:rsidRPr="003D337F">
        <w:rPr>
          <w:rFonts w:cs="Arial"/>
        </w:rPr>
        <w:t>je sestavljen iz predstavnikov vseh ministrstev</w:t>
      </w:r>
      <w:r w:rsidR="00027E27">
        <w:rPr>
          <w:rFonts w:cs="Arial"/>
        </w:rPr>
        <w:t xml:space="preserve"> in drugih organov državne in javne uprave, ki na portalu zagotavljajo svoje vsebine in storitve</w:t>
      </w:r>
      <w:r w:rsidRPr="003D337F">
        <w:rPr>
          <w:rFonts w:cs="Arial"/>
        </w:rPr>
        <w:t xml:space="preserve">. </w:t>
      </w:r>
      <w:r>
        <w:rPr>
          <w:rFonts w:cs="Arial"/>
        </w:rPr>
        <w:t>Uredniki</w:t>
      </w:r>
      <w:r w:rsidR="004076F5">
        <w:rPr>
          <w:rFonts w:cs="Arial"/>
        </w:rPr>
        <w:t xml:space="preserve"> </w:t>
      </w:r>
      <w:r>
        <w:rPr>
          <w:rFonts w:cs="Arial"/>
        </w:rPr>
        <w:t xml:space="preserve">skrbijo za ažurnost objavljenih vsebin in pripravo novih. </w:t>
      </w:r>
      <w:r w:rsidRPr="003D337F">
        <w:rPr>
          <w:rFonts w:cs="Arial"/>
        </w:rPr>
        <w:t>Uredniki se razlikujejo</w:t>
      </w:r>
      <w:r w:rsidR="00233B15">
        <w:rPr>
          <w:rFonts w:cs="Arial"/>
        </w:rPr>
        <w:t xml:space="preserve"> po različnih vlogah, na katere so vezane različne pravice v sistemu</w:t>
      </w:r>
      <w:r w:rsidRPr="003D337F">
        <w:rPr>
          <w:rFonts w:cs="Arial"/>
        </w:rPr>
        <w:t xml:space="preserve"> in sicer: </w:t>
      </w:r>
    </w:p>
    <w:p w14:paraId="377C3D1F" w14:textId="7B0DE489" w:rsidR="0007695C" w:rsidRPr="003D337F" w:rsidRDefault="0007695C" w:rsidP="008D7617">
      <w:pPr>
        <w:numPr>
          <w:ilvl w:val="0"/>
          <w:numId w:val="32"/>
        </w:numPr>
        <w:spacing w:after="0" w:line="360" w:lineRule="auto"/>
        <w:jc w:val="both"/>
        <w:rPr>
          <w:rFonts w:cs="Arial"/>
        </w:rPr>
      </w:pPr>
      <w:r w:rsidRPr="003D337F">
        <w:rPr>
          <w:rFonts w:cs="Arial"/>
        </w:rPr>
        <w:t xml:space="preserve">glavni </w:t>
      </w:r>
      <w:r w:rsidR="007406CC">
        <w:rPr>
          <w:rFonts w:cs="Arial"/>
        </w:rPr>
        <w:t>oz. tehnični</w:t>
      </w:r>
      <w:r w:rsidR="007406CC" w:rsidRPr="003D337F">
        <w:rPr>
          <w:rFonts w:cs="Arial"/>
        </w:rPr>
        <w:t xml:space="preserve"> </w:t>
      </w:r>
      <w:r w:rsidRPr="003D337F">
        <w:rPr>
          <w:rFonts w:cs="Arial"/>
        </w:rPr>
        <w:t xml:space="preserve">urednik: </w:t>
      </w:r>
      <w:r>
        <w:rPr>
          <w:rFonts w:cs="Arial"/>
        </w:rPr>
        <w:t>predstavnik MJU, skrbi za koordinacijo urednikov in potrjuje vsebine pred objavo</w:t>
      </w:r>
      <w:r w:rsidR="007406CC">
        <w:rPr>
          <w:rFonts w:cs="Arial"/>
        </w:rPr>
        <w:t xml:space="preserve"> z vidika</w:t>
      </w:r>
      <w:r w:rsidR="00544A8C">
        <w:rPr>
          <w:rFonts w:cs="Arial"/>
        </w:rPr>
        <w:t xml:space="preserve"> </w:t>
      </w:r>
      <w:r w:rsidR="007406CC">
        <w:rPr>
          <w:rFonts w:cs="Arial"/>
        </w:rPr>
        <w:t>poenotenja vsebin in uporabniške izkušnje</w:t>
      </w:r>
      <w:r w:rsidR="004076F5">
        <w:rPr>
          <w:rFonts w:cs="Arial"/>
        </w:rPr>
        <w:t>;</w:t>
      </w:r>
    </w:p>
    <w:p w14:paraId="3441B24B" w14:textId="12C62652" w:rsidR="0007695C" w:rsidRPr="003D337F" w:rsidRDefault="0007695C" w:rsidP="005E69BF">
      <w:pPr>
        <w:numPr>
          <w:ilvl w:val="0"/>
          <w:numId w:val="32"/>
        </w:numPr>
        <w:spacing w:after="0" w:line="360" w:lineRule="auto"/>
        <w:jc w:val="both"/>
        <w:rPr>
          <w:rFonts w:cs="Arial"/>
        </w:rPr>
      </w:pPr>
      <w:r>
        <w:rPr>
          <w:rFonts w:cs="Arial"/>
        </w:rPr>
        <w:t xml:space="preserve">področni </w:t>
      </w:r>
      <w:r w:rsidRPr="003D337F">
        <w:rPr>
          <w:rFonts w:cs="Arial"/>
        </w:rPr>
        <w:t>urednik</w:t>
      </w:r>
      <w:r>
        <w:rPr>
          <w:rFonts w:cs="Arial"/>
        </w:rPr>
        <w:t>i:</w:t>
      </w:r>
      <w:r w:rsidRPr="003D337F">
        <w:rPr>
          <w:rFonts w:cs="Arial"/>
        </w:rPr>
        <w:t xml:space="preserve"> </w:t>
      </w:r>
      <w:r w:rsidR="007406CC">
        <w:rPr>
          <w:rFonts w:cs="Arial"/>
        </w:rPr>
        <w:t xml:space="preserve">glavni </w:t>
      </w:r>
      <w:r w:rsidRPr="003D337F">
        <w:rPr>
          <w:rFonts w:cs="Arial"/>
        </w:rPr>
        <w:t xml:space="preserve">uredniki </w:t>
      </w:r>
      <w:r>
        <w:rPr>
          <w:rFonts w:cs="Arial"/>
        </w:rPr>
        <w:t>po organih</w:t>
      </w:r>
      <w:r w:rsidRPr="003D337F">
        <w:rPr>
          <w:rFonts w:cs="Arial"/>
        </w:rPr>
        <w:t>, član</w:t>
      </w:r>
      <w:r w:rsidR="004076F5">
        <w:rPr>
          <w:rFonts w:cs="Arial"/>
        </w:rPr>
        <w:t>i</w:t>
      </w:r>
      <w:r w:rsidRPr="003D337F">
        <w:rPr>
          <w:rFonts w:cs="Arial"/>
        </w:rPr>
        <w:t xml:space="preserve"> uredniškega odbora, </w:t>
      </w:r>
      <w:r>
        <w:rPr>
          <w:rFonts w:cs="Arial"/>
        </w:rPr>
        <w:t>koordinirajo delo svojih urednikov vsebine</w:t>
      </w:r>
      <w:r w:rsidR="007406CC">
        <w:rPr>
          <w:rFonts w:cs="Arial"/>
        </w:rPr>
        <w:t xml:space="preserve"> in potrjujejo vsebine pred objavo </w:t>
      </w:r>
      <w:r w:rsidR="004076F5">
        <w:rPr>
          <w:rFonts w:cs="Arial"/>
        </w:rPr>
        <w:t>;</w:t>
      </w:r>
    </w:p>
    <w:p w14:paraId="5761AD87" w14:textId="77777777" w:rsidR="0007695C" w:rsidRPr="003D337F" w:rsidRDefault="0007695C" w:rsidP="005E69BF">
      <w:pPr>
        <w:numPr>
          <w:ilvl w:val="0"/>
          <w:numId w:val="32"/>
        </w:numPr>
        <w:spacing w:after="0" w:line="360" w:lineRule="auto"/>
        <w:jc w:val="both"/>
        <w:rPr>
          <w:rFonts w:cs="Arial"/>
        </w:rPr>
      </w:pPr>
      <w:r w:rsidRPr="003D337F">
        <w:rPr>
          <w:rFonts w:cs="Arial"/>
        </w:rPr>
        <w:lastRenderedPageBreak/>
        <w:t>urednik</w:t>
      </w:r>
      <w:r>
        <w:rPr>
          <w:rFonts w:cs="Arial"/>
        </w:rPr>
        <w:t>i</w:t>
      </w:r>
      <w:r w:rsidRPr="003D337F">
        <w:rPr>
          <w:rFonts w:cs="Arial"/>
        </w:rPr>
        <w:t xml:space="preserve"> vsebine</w:t>
      </w:r>
      <w:r w:rsidR="008B49C5">
        <w:rPr>
          <w:rFonts w:cs="Arial"/>
        </w:rPr>
        <w:t>:</w:t>
      </w:r>
      <w:r w:rsidRPr="003D337F">
        <w:rPr>
          <w:rFonts w:cs="Arial"/>
        </w:rPr>
        <w:t xml:space="preserve"> </w:t>
      </w:r>
      <w:r>
        <w:rPr>
          <w:rFonts w:cs="Arial"/>
        </w:rPr>
        <w:t xml:space="preserve">podrejeni so področnim urednikom, </w:t>
      </w:r>
      <w:r w:rsidRPr="003D337F">
        <w:rPr>
          <w:rFonts w:cs="Arial"/>
        </w:rPr>
        <w:t>ureja</w:t>
      </w:r>
      <w:r>
        <w:rPr>
          <w:rFonts w:cs="Arial"/>
        </w:rPr>
        <w:t>jo</w:t>
      </w:r>
      <w:r w:rsidRPr="003D337F">
        <w:rPr>
          <w:rFonts w:cs="Arial"/>
        </w:rPr>
        <w:t xml:space="preserve"> opise storitev, skrbi</w:t>
      </w:r>
      <w:r>
        <w:rPr>
          <w:rFonts w:cs="Arial"/>
        </w:rPr>
        <w:t>jo</w:t>
      </w:r>
      <w:r w:rsidRPr="003D337F">
        <w:rPr>
          <w:rFonts w:cs="Arial"/>
        </w:rPr>
        <w:t xml:space="preserve"> za posodabljanje vsebine, odgovarja</w:t>
      </w:r>
      <w:r>
        <w:rPr>
          <w:rFonts w:cs="Arial"/>
        </w:rPr>
        <w:t>jo</w:t>
      </w:r>
      <w:r w:rsidRPr="003D337F">
        <w:rPr>
          <w:rFonts w:cs="Arial"/>
        </w:rPr>
        <w:t xml:space="preserve"> na vprašanja uporabnikov portala za državni organ, katerega področje dela pokriva</w:t>
      </w:r>
      <w:r>
        <w:rPr>
          <w:rFonts w:cs="Arial"/>
        </w:rPr>
        <w:t>jo</w:t>
      </w:r>
      <w:r w:rsidR="004076F5">
        <w:rPr>
          <w:rFonts w:cs="Arial"/>
        </w:rPr>
        <w:t>;</w:t>
      </w:r>
    </w:p>
    <w:p w14:paraId="594AFC6B" w14:textId="77777777" w:rsidR="008B49C5" w:rsidRDefault="0007695C" w:rsidP="00895CF7">
      <w:pPr>
        <w:numPr>
          <w:ilvl w:val="0"/>
          <w:numId w:val="32"/>
        </w:numPr>
        <w:spacing w:after="0" w:line="360" w:lineRule="auto"/>
        <w:jc w:val="both"/>
        <w:rPr>
          <w:rFonts w:cs="Arial"/>
        </w:rPr>
      </w:pPr>
      <w:r w:rsidRPr="008B49C5">
        <w:rPr>
          <w:rFonts w:cs="Arial"/>
        </w:rPr>
        <w:t>urednik</w:t>
      </w:r>
      <w:r w:rsidR="004076F5" w:rsidRPr="008B49C5">
        <w:rPr>
          <w:rFonts w:cs="Arial"/>
        </w:rPr>
        <w:t>i</w:t>
      </w:r>
      <w:r w:rsidRPr="008B49C5">
        <w:rPr>
          <w:rFonts w:cs="Arial"/>
        </w:rPr>
        <w:t xml:space="preserve"> oglasne deske: </w:t>
      </w:r>
      <w:r w:rsidR="008B49C5">
        <w:rPr>
          <w:rFonts w:cs="Arial"/>
        </w:rPr>
        <w:t xml:space="preserve">uslužbenci organov javne uprave </w:t>
      </w:r>
      <w:r w:rsidRPr="008B49C5">
        <w:rPr>
          <w:rFonts w:cs="Arial"/>
        </w:rPr>
        <w:t>objavlja</w:t>
      </w:r>
      <w:r w:rsidR="004076F5" w:rsidRPr="008B49C5">
        <w:rPr>
          <w:rFonts w:cs="Arial"/>
        </w:rPr>
        <w:t>jo</w:t>
      </w:r>
      <w:r w:rsidRPr="008B49C5">
        <w:rPr>
          <w:rFonts w:cs="Arial"/>
        </w:rPr>
        <w:t xml:space="preserve"> </w:t>
      </w:r>
      <w:r w:rsidR="008B49C5">
        <w:rPr>
          <w:rFonts w:cs="Arial"/>
        </w:rPr>
        <w:t>dokumente</w:t>
      </w:r>
      <w:r w:rsidR="008B49C5" w:rsidRPr="008B49C5">
        <w:rPr>
          <w:rFonts w:cs="Arial"/>
        </w:rPr>
        <w:t xml:space="preserve"> iz</w:t>
      </w:r>
      <w:r w:rsidR="008B49C5">
        <w:rPr>
          <w:rFonts w:cs="Arial"/>
        </w:rPr>
        <w:t xml:space="preserve"> </w:t>
      </w:r>
      <w:r w:rsidR="008B49C5" w:rsidRPr="008B49C5">
        <w:rPr>
          <w:rFonts w:cs="Arial"/>
        </w:rPr>
        <w:t>področja svojih pristojnosti</w:t>
      </w:r>
      <w:r w:rsidR="008B49C5">
        <w:rPr>
          <w:rFonts w:cs="Arial"/>
        </w:rPr>
        <w:t xml:space="preserve"> glede na zahteve</w:t>
      </w:r>
      <w:r w:rsidRPr="008B49C5">
        <w:rPr>
          <w:rFonts w:cs="Arial"/>
        </w:rPr>
        <w:t xml:space="preserve"> Zakon</w:t>
      </w:r>
      <w:r w:rsidR="008B49C5">
        <w:rPr>
          <w:rFonts w:cs="Arial"/>
        </w:rPr>
        <w:t>a o splošnem upravnem postopku, Uredbe o upravnem poslovanju oziroma področne zakonodaje;</w:t>
      </w:r>
    </w:p>
    <w:p w14:paraId="2CC26FB0" w14:textId="77777777" w:rsidR="0007695C" w:rsidRPr="008B49C5" w:rsidRDefault="0007695C">
      <w:pPr>
        <w:numPr>
          <w:ilvl w:val="0"/>
          <w:numId w:val="32"/>
        </w:numPr>
        <w:spacing w:after="0" w:line="360" w:lineRule="auto"/>
        <w:jc w:val="both"/>
        <w:rPr>
          <w:rFonts w:cs="Arial"/>
        </w:rPr>
      </w:pPr>
      <w:r w:rsidRPr="008B49C5">
        <w:rPr>
          <w:rFonts w:cs="Arial"/>
        </w:rPr>
        <w:t>urednik</w:t>
      </w:r>
      <w:r w:rsidR="008B49C5">
        <w:rPr>
          <w:rFonts w:cs="Arial"/>
        </w:rPr>
        <w:t>i</w:t>
      </w:r>
      <w:r w:rsidRPr="008B49C5">
        <w:rPr>
          <w:rFonts w:cs="Arial"/>
        </w:rPr>
        <w:t xml:space="preserve"> priredi</w:t>
      </w:r>
      <w:r w:rsidR="008B49C5">
        <w:rPr>
          <w:rFonts w:cs="Arial"/>
        </w:rPr>
        <w:t xml:space="preserve">tev in shodov: </w:t>
      </w:r>
      <w:r w:rsidRPr="008B49C5">
        <w:rPr>
          <w:rFonts w:cs="Arial"/>
        </w:rPr>
        <w:t>uslužbenci upravnih enot in Policije</w:t>
      </w:r>
      <w:r w:rsidR="008B49C5">
        <w:rPr>
          <w:rFonts w:cs="Arial"/>
        </w:rPr>
        <w:t xml:space="preserve"> objavljajo podatke o prijavljenih prireditvah in shodih glede na svojo pristojnost.</w:t>
      </w:r>
    </w:p>
    <w:p w14:paraId="50F64630" w14:textId="5DB2A70D" w:rsidR="004666BE" w:rsidRDefault="0007695C" w:rsidP="0007695C">
      <w:pPr>
        <w:pStyle w:val="Navadensplet"/>
        <w:spacing w:before="0" w:beforeAutospacing="0" w:after="0" w:afterAutospacing="0" w:line="360" w:lineRule="auto"/>
        <w:jc w:val="both"/>
        <w:rPr>
          <w:rFonts w:asciiTheme="minorHAnsi" w:eastAsiaTheme="minorEastAsia" w:hAnsiTheme="minorHAnsi" w:cs="Arial"/>
          <w:sz w:val="21"/>
          <w:szCs w:val="21"/>
        </w:rPr>
      </w:pPr>
      <w:r>
        <w:rPr>
          <w:rFonts w:asciiTheme="minorHAnsi" w:eastAsiaTheme="minorEastAsia" w:hAnsiTheme="minorHAnsi" w:cs="Arial"/>
          <w:sz w:val="21"/>
          <w:szCs w:val="21"/>
        </w:rPr>
        <w:t xml:space="preserve">Potrjevanje vsebin poteka </w:t>
      </w:r>
      <w:proofErr w:type="spellStart"/>
      <w:r>
        <w:rPr>
          <w:rFonts w:asciiTheme="minorHAnsi" w:eastAsiaTheme="minorEastAsia" w:hAnsiTheme="minorHAnsi" w:cs="Arial"/>
          <w:sz w:val="21"/>
          <w:szCs w:val="21"/>
        </w:rPr>
        <w:t>dvo</w:t>
      </w:r>
      <w:proofErr w:type="spellEnd"/>
      <w:r w:rsidR="006622C0">
        <w:rPr>
          <w:rFonts w:asciiTheme="minorHAnsi" w:eastAsiaTheme="minorEastAsia" w:hAnsiTheme="minorHAnsi" w:cs="Arial"/>
          <w:sz w:val="21"/>
          <w:szCs w:val="21"/>
        </w:rPr>
        <w:t>-</w:t>
      </w:r>
      <w:r>
        <w:rPr>
          <w:rFonts w:asciiTheme="minorHAnsi" w:eastAsiaTheme="minorEastAsia" w:hAnsiTheme="minorHAnsi" w:cs="Arial"/>
          <w:sz w:val="21"/>
          <w:szCs w:val="21"/>
        </w:rPr>
        <w:t>nivojsko: vsebino pred objavo vedno potrdi še glavni urednik</w:t>
      </w:r>
      <w:r w:rsidR="008B49C5">
        <w:rPr>
          <w:rFonts w:asciiTheme="minorHAnsi" w:eastAsiaTheme="minorEastAsia" w:hAnsiTheme="minorHAnsi" w:cs="Arial"/>
          <w:sz w:val="21"/>
          <w:szCs w:val="21"/>
        </w:rPr>
        <w:t xml:space="preserve"> (ne velja za prireditve in shode ter objave na oglasni deski)</w:t>
      </w:r>
      <w:r>
        <w:rPr>
          <w:rFonts w:asciiTheme="minorHAnsi" w:eastAsiaTheme="minorEastAsia" w:hAnsiTheme="minorHAnsi" w:cs="Arial"/>
          <w:sz w:val="21"/>
          <w:szCs w:val="21"/>
        </w:rPr>
        <w:t>.</w:t>
      </w:r>
    </w:p>
    <w:p w14:paraId="0F59A7CB" w14:textId="77777777" w:rsidR="009C4C15" w:rsidRPr="002345C9" w:rsidRDefault="00A16CC4" w:rsidP="00434C6B">
      <w:pPr>
        <w:pStyle w:val="Naslov3"/>
      </w:pPr>
      <w:bookmarkStart w:id="34" w:name="_Toc114578322"/>
      <w:r>
        <w:t xml:space="preserve">CMS </w:t>
      </w:r>
      <w:r w:rsidR="00E81B13">
        <w:t>sistem</w:t>
      </w:r>
      <w:r>
        <w:t xml:space="preserve"> </w:t>
      </w:r>
      <w:proofErr w:type="spellStart"/>
      <w:r>
        <w:t>Magnolia</w:t>
      </w:r>
      <w:bookmarkEnd w:id="33"/>
      <w:bookmarkEnd w:id="34"/>
      <w:proofErr w:type="spellEnd"/>
    </w:p>
    <w:p w14:paraId="4F2D58F8" w14:textId="5164D315" w:rsidR="00046739" w:rsidRDefault="0007695C" w:rsidP="00046739">
      <w:pPr>
        <w:spacing w:after="0" w:line="360" w:lineRule="auto"/>
        <w:jc w:val="both"/>
        <w:rPr>
          <w:rFonts w:cs="Arial"/>
        </w:rPr>
      </w:pPr>
      <w:r w:rsidRPr="007928C4">
        <w:rPr>
          <w:rFonts w:cs="Arial"/>
        </w:rPr>
        <w:t xml:space="preserve">Za potrebe upravljanja </w:t>
      </w:r>
      <w:r>
        <w:rPr>
          <w:rFonts w:cs="Arial"/>
        </w:rPr>
        <w:t xml:space="preserve">vsebin </w:t>
      </w:r>
      <w:r w:rsidR="004D2473">
        <w:rPr>
          <w:rFonts w:cs="Arial"/>
        </w:rPr>
        <w:t>na portalu</w:t>
      </w:r>
      <w:r w:rsidRPr="007928C4">
        <w:rPr>
          <w:rFonts w:cs="Arial"/>
        </w:rPr>
        <w:t xml:space="preserve"> </w:t>
      </w:r>
      <w:proofErr w:type="spellStart"/>
      <w:r w:rsidRPr="007928C4">
        <w:rPr>
          <w:rFonts w:cs="Arial"/>
        </w:rPr>
        <w:t>eUprava</w:t>
      </w:r>
      <w:proofErr w:type="spellEnd"/>
      <w:r w:rsidRPr="007928C4">
        <w:rPr>
          <w:rFonts w:cs="Arial"/>
        </w:rPr>
        <w:t xml:space="preserve"> imajo u</w:t>
      </w:r>
      <w:r>
        <w:rPr>
          <w:rFonts w:cs="Arial"/>
        </w:rPr>
        <w:t>redniki</w:t>
      </w:r>
      <w:r w:rsidRPr="007928C4">
        <w:rPr>
          <w:rFonts w:cs="Arial"/>
        </w:rPr>
        <w:t xml:space="preserve"> na voljo CMS sistem </w:t>
      </w:r>
      <w:proofErr w:type="spellStart"/>
      <w:r w:rsidRPr="007928C4">
        <w:rPr>
          <w:rFonts w:cs="Arial"/>
        </w:rPr>
        <w:t>Magnolia</w:t>
      </w:r>
      <w:proofErr w:type="spellEnd"/>
      <w:r w:rsidRPr="007928C4">
        <w:rPr>
          <w:rFonts w:cs="Arial"/>
        </w:rPr>
        <w:t xml:space="preserve">, ki omogoča </w:t>
      </w:r>
      <w:r>
        <w:rPr>
          <w:rFonts w:cs="Arial"/>
        </w:rPr>
        <w:t>ažuriranje objavljenih vsebin in pripravo novih.</w:t>
      </w:r>
      <w:r w:rsidRPr="007928C4">
        <w:rPr>
          <w:rFonts w:cs="Arial"/>
        </w:rPr>
        <w:t xml:space="preserve"> </w:t>
      </w:r>
      <w:r w:rsidR="00046739">
        <w:rPr>
          <w:rFonts w:cs="Arial"/>
        </w:rPr>
        <w:t>Sistem je</w:t>
      </w:r>
      <w:r w:rsidR="00046739" w:rsidRPr="007928C4">
        <w:rPr>
          <w:rFonts w:cs="Arial"/>
        </w:rPr>
        <w:t xml:space="preserve"> zasnovan modularno in omogoča nadgradnje in zamenjave komponent s poljubno lastno rešitvijo. </w:t>
      </w:r>
      <w:r w:rsidR="00046739">
        <w:rPr>
          <w:rFonts w:cs="Arial"/>
        </w:rPr>
        <w:t xml:space="preserve">Več o tem na: </w:t>
      </w:r>
      <w:hyperlink r:id="rId38" w:history="1">
        <w:r w:rsidR="00046739" w:rsidRPr="00DF3955">
          <w:rPr>
            <w:rStyle w:val="Hiperpovezava"/>
            <w:rFonts w:cs="Arial"/>
          </w:rPr>
          <w:t>https://www.magnolia-cms.com</w:t>
        </w:r>
      </w:hyperlink>
      <w:r w:rsidR="00046739">
        <w:rPr>
          <w:rFonts w:cs="Arial"/>
        </w:rPr>
        <w:t xml:space="preserve"> .</w:t>
      </w:r>
    </w:p>
    <w:p w14:paraId="0BB45AC2" w14:textId="77777777" w:rsidR="004D2473" w:rsidRDefault="004D2473" w:rsidP="004D2473">
      <w:pPr>
        <w:spacing w:after="0" w:line="360" w:lineRule="auto"/>
        <w:jc w:val="both"/>
        <w:rPr>
          <w:rFonts w:cs="Arial"/>
        </w:rPr>
      </w:pPr>
    </w:p>
    <w:p w14:paraId="66D8F224" w14:textId="2E1F8EC1" w:rsidR="004D2473" w:rsidRPr="007928C4" w:rsidRDefault="004D2473" w:rsidP="004D2473">
      <w:pPr>
        <w:spacing w:after="0" w:line="360" w:lineRule="auto"/>
        <w:jc w:val="both"/>
        <w:rPr>
          <w:rFonts w:cs="Arial"/>
        </w:rPr>
      </w:pPr>
      <w:r w:rsidRPr="007928C4">
        <w:rPr>
          <w:rFonts w:cs="Arial"/>
        </w:rPr>
        <w:t xml:space="preserve">Za dostopanje do </w:t>
      </w:r>
      <w:proofErr w:type="spellStart"/>
      <w:r>
        <w:rPr>
          <w:rFonts w:cs="Arial"/>
        </w:rPr>
        <w:t>Magnolie</w:t>
      </w:r>
      <w:proofErr w:type="spellEnd"/>
      <w:r w:rsidRPr="007928C4">
        <w:rPr>
          <w:rFonts w:cs="Arial"/>
        </w:rPr>
        <w:t xml:space="preserve"> je potrebno u</w:t>
      </w:r>
      <w:r>
        <w:rPr>
          <w:rFonts w:cs="Arial"/>
        </w:rPr>
        <w:t>rednike</w:t>
      </w:r>
      <w:r w:rsidRPr="007928C4">
        <w:rPr>
          <w:rFonts w:cs="Arial"/>
        </w:rPr>
        <w:t xml:space="preserve"> uvrstiti v skupine in </w:t>
      </w:r>
      <w:r>
        <w:rPr>
          <w:rFonts w:cs="Arial"/>
        </w:rPr>
        <w:t>jim</w:t>
      </w:r>
      <w:r w:rsidRPr="007928C4">
        <w:rPr>
          <w:rFonts w:cs="Arial"/>
        </w:rPr>
        <w:t xml:space="preserve"> dodel</w:t>
      </w:r>
      <w:r>
        <w:rPr>
          <w:rFonts w:cs="Arial"/>
        </w:rPr>
        <w:t>iti vloge v Centralni varnostni shemi.</w:t>
      </w:r>
      <w:r w:rsidRPr="007928C4">
        <w:rPr>
          <w:rFonts w:cs="Arial"/>
        </w:rPr>
        <w:t xml:space="preserve"> Pravice so določene na nivoju vlog. </w:t>
      </w:r>
    </w:p>
    <w:p w14:paraId="4E620CF3" w14:textId="17F0C9E9" w:rsidR="004D2473" w:rsidRDefault="004D2473" w:rsidP="003D3A18">
      <w:pPr>
        <w:spacing w:after="0" w:line="360" w:lineRule="auto"/>
        <w:jc w:val="both"/>
        <w:rPr>
          <w:rFonts w:cs="Arial"/>
        </w:rPr>
      </w:pPr>
    </w:p>
    <w:p w14:paraId="77C0AFB1" w14:textId="267490CB" w:rsidR="007768ED" w:rsidRDefault="00D675E8" w:rsidP="005E69BF">
      <w:pPr>
        <w:spacing w:after="0" w:line="360" w:lineRule="auto"/>
        <w:jc w:val="both"/>
        <w:rPr>
          <w:rFonts w:cs="Arial"/>
        </w:rPr>
      </w:pPr>
      <w:r w:rsidRPr="00DC0AC1">
        <w:rPr>
          <w:rFonts w:cs="Arial"/>
        </w:rPr>
        <w:t>CMS sistem</w:t>
      </w:r>
      <w:r w:rsidR="0032326A" w:rsidRPr="00DC0AC1">
        <w:rPr>
          <w:rFonts w:cs="Arial"/>
        </w:rPr>
        <w:t xml:space="preserve"> </w:t>
      </w:r>
      <w:proofErr w:type="spellStart"/>
      <w:r w:rsidR="0032326A" w:rsidRPr="00DC0AC1">
        <w:rPr>
          <w:rFonts w:cs="Arial"/>
        </w:rPr>
        <w:t>Magnolia</w:t>
      </w:r>
      <w:proofErr w:type="spellEnd"/>
      <w:r w:rsidR="0032326A" w:rsidRPr="00DC0AC1">
        <w:rPr>
          <w:rFonts w:cs="Arial"/>
        </w:rPr>
        <w:t xml:space="preserve"> </w:t>
      </w:r>
      <w:r w:rsidRPr="00DC0AC1">
        <w:rPr>
          <w:rFonts w:cs="Arial"/>
        </w:rPr>
        <w:t xml:space="preserve">ima </w:t>
      </w:r>
      <w:r w:rsidR="0032326A" w:rsidRPr="00DC0AC1">
        <w:rPr>
          <w:rFonts w:cs="Arial"/>
        </w:rPr>
        <w:t xml:space="preserve">dve </w:t>
      </w:r>
      <w:r w:rsidR="00DC0AC1" w:rsidRPr="00DC0AC1">
        <w:rPr>
          <w:rFonts w:cs="Arial"/>
        </w:rPr>
        <w:t xml:space="preserve">ločeni </w:t>
      </w:r>
      <w:r w:rsidR="00BC4AFC">
        <w:rPr>
          <w:rFonts w:cs="Arial"/>
        </w:rPr>
        <w:t>mesti (</w:t>
      </w:r>
      <w:r w:rsidR="0032326A" w:rsidRPr="00DC0AC1">
        <w:rPr>
          <w:rFonts w:cs="Arial"/>
        </w:rPr>
        <w:t>instanci</w:t>
      </w:r>
      <w:r w:rsidR="00BC4AFC">
        <w:rPr>
          <w:rFonts w:cs="Arial"/>
        </w:rPr>
        <w:t xml:space="preserve">) </w:t>
      </w:r>
      <w:r w:rsidR="0032326A" w:rsidRPr="00DC0AC1">
        <w:rPr>
          <w:rFonts w:cs="Arial"/>
        </w:rPr>
        <w:t>in sicer javno in interno.</w:t>
      </w:r>
      <w:r w:rsidR="0032326A">
        <w:rPr>
          <w:rFonts w:cs="Arial"/>
        </w:rPr>
        <w:t xml:space="preserve"> </w:t>
      </w:r>
      <w:r w:rsidR="007768ED">
        <w:rPr>
          <w:rFonts w:cs="Arial"/>
        </w:rPr>
        <w:t xml:space="preserve">Uredniki iz </w:t>
      </w:r>
      <w:r w:rsidR="00BC4AFC">
        <w:rPr>
          <w:rFonts w:cs="Arial"/>
        </w:rPr>
        <w:t xml:space="preserve">pristojnih državnih organov </w:t>
      </w:r>
      <w:r w:rsidR="007768ED">
        <w:rPr>
          <w:rFonts w:cs="Arial"/>
        </w:rPr>
        <w:t>dostopajo do javne instance</w:t>
      </w:r>
      <w:r w:rsidR="00BC4AFC">
        <w:rPr>
          <w:rFonts w:cs="Arial"/>
        </w:rPr>
        <w:t xml:space="preserve"> aplikacije</w:t>
      </w:r>
      <w:r w:rsidR="007768ED">
        <w:rPr>
          <w:rFonts w:cs="Arial"/>
        </w:rPr>
        <w:t xml:space="preserve">, ki je namenjena urejanju vsebin za javni del portala, torej za državljane. </w:t>
      </w:r>
    </w:p>
    <w:p w14:paraId="014E72DB" w14:textId="76368C01" w:rsidR="007768ED" w:rsidRDefault="007768ED" w:rsidP="0007695C">
      <w:pPr>
        <w:spacing w:after="0" w:line="360" w:lineRule="auto"/>
        <w:jc w:val="both"/>
        <w:rPr>
          <w:rFonts w:cs="Arial"/>
        </w:rPr>
      </w:pPr>
    </w:p>
    <w:p w14:paraId="5004AF4D" w14:textId="1D2D1954" w:rsidR="0051764A" w:rsidRDefault="0051764A" w:rsidP="0007695C">
      <w:pPr>
        <w:spacing w:after="0" w:line="360" w:lineRule="auto"/>
        <w:jc w:val="both"/>
        <w:rPr>
          <w:rFonts w:cs="Arial"/>
        </w:rPr>
      </w:pPr>
      <w:r>
        <w:rPr>
          <w:noProof/>
        </w:rPr>
        <w:lastRenderedPageBreak/>
        <w:drawing>
          <wp:inline distT="0" distB="0" distL="0" distR="0" wp14:anchorId="663173AB" wp14:editId="6E06CBEA">
            <wp:extent cx="5486400" cy="4381500"/>
            <wp:effectExtent l="0" t="0" r="0" b="0"/>
            <wp:docPr id="16" name="Slika 1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ka 16">
                      <a:extLst>
                        <a:ext uri="{C183D7F6-B498-43B3-948B-1728B52AA6E4}">
                          <adec:decorative xmlns:adec="http://schemas.microsoft.com/office/drawing/2017/decorative" val="1"/>
                        </a:ext>
                      </a:extLst>
                    </pic:cNvPr>
                    <pic:cNvPicPr/>
                  </pic:nvPicPr>
                  <pic:blipFill>
                    <a:blip r:embed="rId39"/>
                    <a:stretch>
                      <a:fillRect/>
                    </a:stretch>
                  </pic:blipFill>
                  <pic:spPr>
                    <a:xfrm>
                      <a:off x="0" y="0"/>
                      <a:ext cx="5486400" cy="4381500"/>
                    </a:xfrm>
                    <a:prstGeom prst="rect">
                      <a:avLst/>
                    </a:prstGeom>
                  </pic:spPr>
                </pic:pic>
              </a:graphicData>
            </a:graphic>
          </wp:inline>
        </w:drawing>
      </w:r>
    </w:p>
    <w:p w14:paraId="26D59814" w14:textId="77777777" w:rsidR="00C6388E" w:rsidRDefault="00C6388E" w:rsidP="003D3A18">
      <w:pPr>
        <w:spacing w:after="0" w:line="360" w:lineRule="auto"/>
        <w:jc w:val="both"/>
        <w:rPr>
          <w:rFonts w:cs="Arial"/>
        </w:rPr>
      </w:pPr>
    </w:p>
    <w:p w14:paraId="7902251A" w14:textId="7A86F799" w:rsidR="007768ED" w:rsidRDefault="007768ED" w:rsidP="008D7617">
      <w:pPr>
        <w:spacing w:after="0" w:line="360" w:lineRule="auto"/>
        <w:jc w:val="both"/>
        <w:rPr>
          <w:rFonts w:cs="Arial"/>
        </w:rPr>
      </w:pPr>
      <w:r>
        <w:rPr>
          <w:rFonts w:cs="Arial"/>
        </w:rPr>
        <w:t>Najpomembnejše funkcionalnosti za urednike so:</w:t>
      </w:r>
    </w:p>
    <w:p w14:paraId="523E6B21" w14:textId="4DF3EDF0" w:rsidR="000A5AEC" w:rsidRDefault="00BC4AFC" w:rsidP="008D7617">
      <w:pPr>
        <w:pStyle w:val="Odstavekseznama"/>
        <w:numPr>
          <w:ilvl w:val="0"/>
          <w:numId w:val="32"/>
        </w:numPr>
        <w:spacing w:after="0" w:line="360" w:lineRule="auto"/>
        <w:jc w:val="both"/>
        <w:rPr>
          <w:rFonts w:cs="Arial"/>
        </w:rPr>
      </w:pPr>
      <w:r>
        <w:rPr>
          <w:rFonts w:cs="Arial"/>
        </w:rPr>
        <w:t>»</w:t>
      </w:r>
      <w:r w:rsidR="000A6EAD">
        <w:rPr>
          <w:rFonts w:cs="Arial"/>
        </w:rPr>
        <w:t xml:space="preserve">PAGES«: </w:t>
      </w:r>
      <w:r w:rsidR="000A5AEC">
        <w:rPr>
          <w:rFonts w:cs="Arial"/>
        </w:rPr>
        <w:t>za urejanje vsebin;</w:t>
      </w:r>
    </w:p>
    <w:p w14:paraId="735577CF" w14:textId="58E6395C" w:rsidR="000A5AEC" w:rsidRDefault="00BC4AFC" w:rsidP="005E69BF">
      <w:pPr>
        <w:pStyle w:val="Odstavekseznama"/>
        <w:numPr>
          <w:ilvl w:val="0"/>
          <w:numId w:val="32"/>
        </w:numPr>
        <w:spacing w:after="0" w:line="360" w:lineRule="auto"/>
        <w:jc w:val="both"/>
        <w:rPr>
          <w:rFonts w:cs="Arial"/>
        </w:rPr>
      </w:pPr>
      <w:r>
        <w:rPr>
          <w:rFonts w:cs="Arial"/>
        </w:rPr>
        <w:t>»</w:t>
      </w:r>
      <w:r w:rsidR="000A6EAD">
        <w:rPr>
          <w:rFonts w:cs="Arial"/>
        </w:rPr>
        <w:t>ASSETS</w:t>
      </w:r>
      <w:r>
        <w:rPr>
          <w:rFonts w:cs="Arial"/>
        </w:rPr>
        <w:t>«</w:t>
      </w:r>
      <w:r w:rsidR="000A6EAD">
        <w:rPr>
          <w:rFonts w:cs="Arial"/>
        </w:rPr>
        <w:t>:</w:t>
      </w:r>
      <w:r w:rsidR="000A5AEC">
        <w:rPr>
          <w:rFonts w:cs="Arial"/>
        </w:rPr>
        <w:t xml:space="preserve"> za urejanje, multimedije, fotografij, grafičnih elementov;</w:t>
      </w:r>
    </w:p>
    <w:p w14:paraId="7B9895BD" w14:textId="357FE07C" w:rsidR="000A5AEC" w:rsidRDefault="000A6EAD" w:rsidP="005E69BF">
      <w:pPr>
        <w:pStyle w:val="Odstavekseznama"/>
        <w:numPr>
          <w:ilvl w:val="0"/>
          <w:numId w:val="32"/>
        </w:numPr>
        <w:spacing w:after="0" w:line="360" w:lineRule="auto"/>
        <w:jc w:val="both"/>
        <w:rPr>
          <w:rFonts w:cs="Arial"/>
        </w:rPr>
      </w:pPr>
      <w:r>
        <w:rPr>
          <w:rFonts w:cs="Arial"/>
        </w:rPr>
        <w:t>INSTITUCIJE:</w:t>
      </w:r>
      <w:r w:rsidR="000A5AEC">
        <w:rPr>
          <w:rFonts w:cs="Arial"/>
        </w:rPr>
        <w:t xml:space="preserve"> za urejanje institucij;</w:t>
      </w:r>
    </w:p>
    <w:p w14:paraId="35A63DA6" w14:textId="285E9B87" w:rsidR="000A5AEC" w:rsidRDefault="000A6EAD" w:rsidP="00895CF7">
      <w:pPr>
        <w:pStyle w:val="Odstavekseznama"/>
        <w:numPr>
          <w:ilvl w:val="0"/>
          <w:numId w:val="32"/>
        </w:numPr>
        <w:spacing w:after="0" w:line="360" w:lineRule="auto"/>
        <w:jc w:val="both"/>
        <w:rPr>
          <w:rFonts w:cs="Arial"/>
        </w:rPr>
      </w:pPr>
      <w:r>
        <w:rPr>
          <w:rFonts w:cs="Arial"/>
        </w:rPr>
        <w:t>VLOGE:</w:t>
      </w:r>
      <w:r w:rsidR="000A5AEC">
        <w:rPr>
          <w:rFonts w:cs="Arial"/>
        </w:rPr>
        <w:t xml:space="preserve"> za urejanje vlog;</w:t>
      </w:r>
    </w:p>
    <w:p w14:paraId="1497BAB2" w14:textId="0D9155E8" w:rsidR="000A5AEC" w:rsidRDefault="000A6EAD">
      <w:pPr>
        <w:pStyle w:val="Odstavekseznama"/>
        <w:numPr>
          <w:ilvl w:val="0"/>
          <w:numId w:val="32"/>
        </w:numPr>
        <w:spacing w:after="0" w:line="360" w:lineRule="auto"/>
        <w:jc w:val="both"/>
        <w:rPr>
          <w:rFonts w:cs="Arial"/>
        </w:rPr>
      </w:pPr>
      <w:r>
        <w:rPr>
          <w:rFonts w:cs="Arial"/>
        </w:rPr>
        <w:t>LETNI KOLEDAR:</w:t>
      </w:r>
      <w:r w:rsidR="000A5AEC">
        <w:rPr>
          <w:rFonts w:cs="Arial"/>
        </w:rPr>
        <w:t xml:space="preserve"> za urejanje dogodkov, ki se pojavijo na javnem delu kot napovednik dogodkov;</w:t>
      </w:r>
    </w:p>
    <w:p w14:paraId="7638192A" w14:textId="77777777" w:rsidR="00C6521C" w:rsidRDefault="000A6EAD">
      <w:pPr>
        <w:pStyle w:val="Odstavekseznama"/>
        <w:numPr>
          <w:ilvl w:val="0"/>
          <w:numId w:val="32"/>
        </w:numPr>
        <w:spacing w:after="0" w:line="360" w:lineRule="auto"/>
        <w:jc w:val="both"/>
        <w:rPr>
          <w:rFonts w:cs="Arial"/>
        </w:rPr>
      </w:pPr>
      <w:r>
        <w:rPr>
          <w:rFonts w:cs="Arial"/>
        </w:rPr>
        <w:t>RAZŠIRITEV INSTITUCIJE:</w:t>
      </w:r>
      <w:r w:rsidR="000A5AEC">
        <w:rPr>
          <w:rFonts w:cs="Arial"/>
        </w:rPr>
        <w:t xml:space="preserve"> za vpis dodatnih podatkov na institucije, ki jih iz AJPES-a ne dobimo (npr. </w:t>
      </w:r>
      <w:r w:rsidR="008E2446">
        <w:rPr>
          <w:rFonts w:cs="Arial"/>
        </w:rPr>
        <w:t xml:space="preserve">uradne </w:t>
      </w:r>
      <w:r w:rsidR="000A5AEC">
        <w:rPr>
          <w:rFonts w:cs="Arial"/>
        </w:rPr>
        <w:t>ure)</w:t>
      </w:r>
    </w:p>
    <w:p w14:paraId="4FBB8D6F" w14:textId="6E1C488E" w:rsidR="009E7C53" w:rsidRPr="000A5AEC" w:rsidRDefault="00C6521C">
      <w:pPr>
        <w:pStyle w:val="Odstavekseznama"/>
        <w:numPr>
          <w:ilvl w:val="0"/>
          <w:numId w:val="32"/>
        </w:numPr>
        <w:spacing w:after="0" w:line="360" w:lineRule="auto"/>
        <w:jc w:val="both"/>
        <w:rPr>
          <w:rFonts w:cs="Arial"/>
        </w:rPr>
      </w:pPr>
      <w:r>
        <w:rPr>
          <w:rFonts w:cs="Arial"/>
        </w:rPr>
        <w:t>ŠIFRANTI: modul za urejanje šifrantov za volitve</w:t>
      </w:r>
      <w:r w:rsidR="000A5AEC">
        <w:rPr>
          <w:rFonts w:cs="Arial"/>
        </w:rPr>
        <w:t>.</w:t>
      </w:r>
    </w:p>
    <w:p w14:paraId="1DB7B272" w14:textId="611238C6" w:rsidR="0032326A" w:rsidRDefault="0032326A">
      <w:pPr>
        <w:spacing w:after="0" w:line="360" w:lineRule="auto"/>
        <w:jc w:val="both"/>
      </w:pPr>
    </w:p>
    <w:p w14:paraId="1318FE24" w14:textId="113AACF8" w:rsidR="000A5AEC" w:rsidRDefault="00BC4AFC">
      <w:pPr>
        <w:spacing w:after="0" w:line="360" w:lineRule="auto"/>
        <w:jc w:val="both"/>
      </w:pPr>
      <w:r>
        <w:t>Glavni urednik in a</w:t>
      </w:r>
      <w:r w:rsidR="000A5AEC">
        <w:t xml:space="preserve">dministratorji dostopajo </w:t>
      </w:r>
      <w:r>
        <w:t>do javne in do</w:t>
      </w:r>
      <w:r w:rsidR="000A5AEC">
        <w:t xml:space="preserve"> interne instance.</w:t>
      </w:r>
    </w:p>
    <w:p w14:paraId="189BE291" w14:textId="1AEBA28A" w:rsidR="000A5AEC" w:rsidRDefault="000A5AEC" w:rsidP="0032326A">
      <w:pPr>
        <w:spacing w:line="360" w:lineRule="auto"/>
        <w:jc w:val="both"/>
      </w:pPr>
    </w:p>
    <w:p w14:paraId="17817291" w14:textId="77777777" w:rsidR="00D45B56" w:rsidRDefault="00D45B56" w:rsidP="0032326A">
      <w:pPr>
        <w:spacing w:line="360" w:lineRule="auto"/>
        <w:jc w:val="both"/>
      </w:pPr>
    </w:p>
    <w:p w14:paraId="1233C905" w14:textId="7B7AA076" w:rsidR="0051764A" w:rsidRDefault="00C6521C" w:rsidP="0032326A">
      <w:pPr>
        <w:spacing w:line="360" w:lineRule="auto"/>
        <w:jc w:val="both"/>
      </w:pPr>
      <w:r>
        <w:rPr>
          <w:noProof/>
        </w:rPr>
        <w:lastRenderedPageBreak/>
        <w:drawing>
          <wp:inline distT="0" distB="0" distL="0" distR="0" wp14:anchorId="2A6ACD1F" wp14:editId="15C9B47D">
            <wp:extent cx="5564567" cy="4226011"/>
            <wp:effectExtent l="0" t="0" r="0" b="3175"/>
            <wp:docPr id="17" name="Slika 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lika 17">
                      <a:extLst>
                        <a:ext uri="{C183D7F6-B498-43B3-948B-1728B52AA6E4}">
                          <adec:decorative xmlns:adec="http://schemas.microsoft.com/office/drawing/2017/decorative" val="1"/>
                        </a:ext>
                      </a:extLst>
                    </pic:cNvPr>
                    <pic:cNvPicPr/>
                  </pic:nvPicPr>
                  <pic:blipFill>
                    <a:blip r:embed="rId40"/>
                    <a:stretch>
                      <a:fillRect/>
                    </a:stretch>
                  </pic:blipFill>
                  <pic:spPr>
                    <a:xfrm>
                      <a:off x="0" y="0"/>
                      <a:ext cx="5567535" cy="4228265"/>
                    </a:xfrm>
                    <a:prstGeom prst="rect">
                      <a:avLst/>
                    </a:prstGeom>
                  </pic:spPr>
                </pic:pic>
              </a:graphicData>
            </a:graphic>
          </wp:inline>
        </w:drawing>
      </w:r>
    </w:p>
    <w:p w14:paraId="5FD05DDB" w14:textId="77777777" w:rsidR="00C6388E" w:rsidRDefault="00C6388E" w:rsidP="00C6388E">
      <w:pPr>
        <w:spacing w:after="0" w:line="360" w:lineRule="auto"/>
        <w:jc w:val="both"/>
      </w:pPr>
    </w:p>
    <w:p w14:paraId="5CC2C6A7" w14:textId="3E673418" w:rsidR="000A5AEC" w:rsidRDefault="000A5AEC" w:rsidP="003D3A18">
      <w:pPr>
        <w:spacing w:after="0" w:line="360" w:lineRule="auto"/>
        <w:jc w:val="both"/>
      </w:pPr>
      <w:r>
        <w:t xml:space="preserve">Najpomembnejše funkcionalnosti </w:t>
      </w:r>
      <w:r w:rsidR="000A6EAD">
        <w:t>za glavnega urednika</w:t>
      </w:r>
      <w:r w:rsidR="00544A8C">
        <w:t xml:space="preserve"> </w:t>
      </w:r>
      <w:r w:rsidR="000A6EAD">
        <w:t>in administra</w:t>
      </w:r>
      <w:r w:rsidR="00544A8C">
        <w:t>t</w:t>
      </w:r>
      <w:r w:rsidR="000A6EAD">
        <w:t>orje</w:t>
      </w:r>
      <w:r>
        <w:t xml:space="preserve"> so:</w:t>
      </w:r>
    </w:p>
    <w:p w14:paraId="3D1B3165" w14:textId="2C9D1FBE" w:rsidR="000A5AEC" w:rsidRDefault="000A6EAD" w:rsidP="008D7617">
      <w:pPr>
        <w:pStyle w:val="Odstavekseznama"/>
        <w:numPr>
          <w:ilvl w:val="0"/>
          <w:numId w:val="32"/>
        </w:numPr>
        <w:spacing w:after="0" w:line="360" w:lineRule="auto"/>
        <w:jc w:val="both"/>
      </w:pPr>
      <w:r>
        <w:t>»</w:t>
      </w:r>
      <w:r w:rsidR="000A5AEC">
        <w:t>P</w:t>
      </w:r>
      <w:r>
        <w:t>AGES«:</w:t>
      </w:r>
      <w:r w:rsidR="00544A8C">
        <w:t xml:space="preserve"> </w:t>
      </w:r>
      <w:r w:rsidR="000A5AEC">
        <w:t>za urejanje vsebin, ki se prikazujejo na portalu za zaposlene – urednike (vabila in zapisniki sestankov, dokumentacija, …);</w:t>
      </w:r>
    </w:p>
    <w:p w14:paraId="67C04ABE" w14:textId="7CA0C1DF" w:rsidR="000A5AEC" w:rsidRDefault="000A6EAD" w:rsidP="008D7617">
      <w:pPr>
        <w:pStyle w:val="Odstavekseznama"/>
        <w:numPr>
          <w:ilvl w:val="0"/>
          <w:numId w:val="32"/>
        </w:numPr>
        <w:spacing w:after="0" w:line="360" w:lineRule="auto"/>
        <w:jc w:val="both"/>
      </w:pPr>
      <w:r>
        <w:t>NADZOR VLOG:</w:t>
      </w:r>
      <w:r w:rsidR="000A5AEC">
        <w:t xml:space="preserve"> zelo pomembna funkcionalnost za dnevni nadzor nad oddanimi vlogami in delovanjem prevzemanja vlog s strani zunanjih sistemov; </w:t>
      </w:r>
    </w:p>
    <w:p w14:paraId="62F2E125" w14:textId="6793CB9F" w:rsidR="000A5AEC" w:rsidRDefault="000A6EAD" w:rsidP="005E69BF">
      <w:pPr>
        <w:pStyle w:val="Odstavekseznama"/>
        <w:numPr>
          <w:ilvl w:val="0"/>
          <w:numId w:val="32"/>
        </w:numPr>
        <w:spacing w:after="0" w:line="360" w:lineRule="auto"/>
        <w:jc w:val="both"/>
      </w:pPr>
      <w:r>
        <w:t>REVIZIJSKA SLED:</w:t>
      </w:r>
      <w:r w:rsidR="000A5AEC">
        <w:t xml:space="preserve"> nadzor nad delovanjem sistema oziroma iskanjem napak v primeru nedelovanja; </w:t>
      </w:r>
    </w:p>
    <w:p w14:paraId="4D249FE5" w14:textId="77777777" w:rsidR="00C6521C" w:rsidRDefault="000A5AEC" w:rsidP="005E69BF">
      <w:pPr>
        <w:pStyle w:val="Odstavekseznama"/>
        <w:numPr>
          <w:ilvl w:val="0"/>
          <w:numId w:val="32"/>
        </w:numPr>
        <w:spacing w:after="0" w:line="360" w:lineRule="auto"/>
        <w:jc w:val="both"/>
      </w:pPr>
      <w:r>
        <w:t>P</w:t>
      </w:r>
      <w:r w:rsidR="000A6EAD">
        <w:t xml:space="preserve">ROFILI: </w:t>
      </w:r>
      <w:r>
        <w:t>nadzor nad uporabniškimi profili (zelo omejen dostop)</w:t>
      </w:r>
      <w:r w:rsidR="00C6521C">
        <w:t>;</w:t>
      </w:r>
    </w:p>
    <w:p w14:paraId="06A86BDF" w14:textId="179FF79D" w:rsidR="000A5AEC" w:rsidRDefault="00C6521C" w:rsidP="005E69BF">
      <w:pPr>
        <w:pStyle w:val="Odstavekseznama"/>
        <w:numPr>
          <w:ilvl w:val="0"/>
          <w:numId w:val="32"/>
        </w:numPr>
        <w:spacing w:after="0" w:line="360" w:lineRule="auto"/>
        <w:jc w:val="both"/>
      </w:pPr>
      <w:r>
        <w:t>STATISTIKA: nekaj najbolj uporabljenih vnaprej pripravljenih statističnih pregledov</w:t>
      </w:r>
      <w:r w:rsidR="000A5AEC">
        <w:t>.</w:t>
      </w:r>
    </w:p>
    <w:p w14:paraId="54000A26" w14:textId="77777777" w:rsidR="00557264" w:rsidRDefault="00557264" w:rsidP="00557264">
      <w:pPr>
        <w:jc w:val="both"/>
        <w:rPr>
          <w:rFonts w:cs="Arial"/>
        </w:rPr>
      </w:pPr>
    </w:p>
    <w:p w14:paraId="209225EE" w14:textId="2F957F84" w:rsidR="00617BE0" w:rsidRPr="002345C9" w:rsidRDefault="00617BE0" w:rsidP="00434C6B">
      <w:pPr>
        <w:pStyle w:val="Naslov3"/>
      </w:pPr>
      <w:bookmarkStart w:id="35" w:name="_Toc519860498"/>
      <w:bookmarkStart w:id="36" w:name="_Toc114578323"/>
      <w:r>
        <w:t xml:space="preserve">Administracija </w:t>
      </w:r>
      <w:r w:rsidR="003B3E30">
        <w:t xml:space="preserve">elektronskih </w:t>
      </w:r>
      <w:r>
        <w:t xml:space="preserve">vlog in </w:t>
      </w:r>
      <w:bookmarkEnd w:id="35"/>
      <w:r w:rsidR="00881A00">
        <w:t>aplikacija »G</w:t>
      </w:r>
      <w:r w:rsidR="006D2C5B">
        <w:t>enerator obrazcev</w:t>
      </w:r>
      <w:r w:rsidR="00881A00">
        <w:t>«</w:t>
      </w:r>
      <w:bookmarkEnd w:id="36"/>
      <w:r w:rsidR="006D2C5B">
        <w:t xml:space="preserve"> </w:t>
      </w:r>
    </w:p>
    <w:p w14:paraId="21C5D1F0" w14:textId="63BA6037" w:rsidR="0007695C" w:rsidRDefault="0032326A" w:rsidP="003D3A18">
      <w:pPr>
        <w:spacing w:after="0" w:line="360" w:lineRule="auto"/>
        <w:jc w:val="both"/>
      </w:pPr>
      <w:r>
        <w:t>Najpomembnejši modul v</w:t>
      </w:r>
      <w:r w:rsidRPr="00617BE0">
        <w:t xml:space="preserve"> </w:t>
      </w:r>
      <w:r w:rsidR="0007695C" w:rsidRPr="00617BE0">
        <w:t xml:space="preserve">okviru </w:t>
      </w:r>
      <w:r w:rsidR="0007695C">
        <w:t xml:space="preserve">CMS sistema </w:t>
      </w:r>
      <w:proofErr w:type="spellStart"/>
      <w:r w:rsidR="0007695C">
        <w:t>Magnolia</w:t>
      </w:r>
      <w:proofErr w:type="spellEnd"/>
      <w:r w:rsidR="0007695C">
        <w:t xml:space="preserve"> je modul »Administracija vlog« in povezava do aplikacije »Generator obrazcev«, ki skupaj omogočata </w:t>
      </w:r>
      <w:r w:rsidR="0007695C" w:rsidRPr="00617BE0">
        <w:t>enostavn</w:t>
      </w:r>
      <w:r w:rsidR="0007695C">
        <w:t>o</w:t>
      </w:r>
      <w:r w:rsidR="0007695C" w:rsidRPr="00617BE0">
        <w:t xml:space="preserve"> izgradnj</w:t>
      </w:r>
      <w:r w:rsidR="0007695C">
        <w:t xml:space="preserve">o in urejanje </w:t>
      </w:r>
      <w:proofErr w:type="spellStart"/>
      <w:r w:rsidR="0007695C">
        <w:t>t.i</w:t>
      </w:r>
      <w:proofErr w:type="spellEnd"/>
      <w:r w:rsidR="0007695C">
        <w:t>.</w:t>
      </w:r>
      <w:r w:rsidR="0007695C" w:rsidRPr="00617BE0">
        <w:t xml:space="preserve"> »pametni</w:t>
      </w:r>
      <w:r w:rsidR="0007695C">
        <w:t xml:space="preserve">h elektronskih </w:t>
      </w:r>
      <w:r w:rsidR="002F1222">
        <w:t>obrazcev</w:t>
      </w:r>
      <w:r w:rsidR="0007695C">
        <w:t>«.</w:t>
      </w:r>
      <w:r w:rsidR="00C6521C">
        <w:t xml:space="preserve"> V zadnjem času se za izdelavo obrazcev uporablja tudi </w:t>
      </w:r>
      <w:r w:rsidR="00D45B56">
        <w:t>sistem</w:t>
      </w:r>
      <w:r w:rsidR="00C6521C">
        <w:t xml:space="preserve"> JEP, ki je tesno povezan z modulom za administracijo vlog.</w:t>
      </w:r>
    </w:p>
    <w:p w14:paraId="3D1399B0" w14:textId="28EE8D39" w:rsidR="0007695C" w:rsidRDefault="0007695C" w:rsidP="00336A09">
      <w:pPr>
        <w:spacing w:after="0" w:line="360" w:lineRule="auto"/>
        <w:jc w:val="both"/>
      </w:pPr>
      <w:r>
        <w:t>Posamezna vloga je objavljena šele, ko je potrjena in veljavna, kar se izkazuje z datumom veljavnosti.</w:t>
      </w:r>
      <w:r w:rsidR="00E44B60">
        <w:t xml:space="preserve"> Potrjevanje poteka dvostopenjsko (urednik – avtor in potrjevalec).</w:t>
      </w:r>
      <w:r>
        <w:t xml:space="preserve"> Če je vloga v statusu urejanja ali v potrjevanju, je vidna v sistemu, vendar se uporabniku ob  izbiri vloge na ekranu izpiše obvestilo, da bo </w:t>
      </w:r>
      <w:r>
        <w:lastRenderedPageBreak/>
        <w:t xml:space="preserve">dosegljiva šele po urejanju. Na enak način sistem obvesti uporabnika v primeru  ukinjene vloge.  Vloge imajo torej statuse: </w:t>
      </w:r>
    </w:p>
    <w:p w14:paraId="33FBC2F0" w14:textId="77777777" w:rsidR="0007695C" w:rsidRDefault="0007695C" w:rsidP="003D3A18">
      <w:pPr>
        <w:numPr>
          <w:ilvl w:val="0"/>
          <w:numId w:val="37"/>
        </w:numPr>
        <w:spacing w:after="0" w:line="360" w:lineRule="auto"/>
        <w:jc w:val="both"/>
      </w:pPr>
      <w:r>
        <w:t>potrjena,</w:t>
      </w:r>
    </w:p>
    <w:p w14:paraId="5C724E66" w14:textId="77777777" w:rsidR="0007695C" w:rsidRDefault="0007695C" w:rsidP="008D7617">
      <w:pPr>
        <w:numPr>
          <w:ilvl w:val="0"/>
          <w:numId w:val="37"/>
        </w:numPr>
        <w:spacing w:after="0" w:line="360" w:lineRule="auto"/>
        <w:jc w:val="both"/>
      </w:pPr>
      <w:r>
        <w:t>v urejanju,</w:t>
      </w:r>
    </w:p>
    <w:p w14:paraId="28367766" w14:textId="77777777" w:rsidR="0007695C" w:rsidRDefault="0007695C" w:rsidP="008D7617">
      <w:pPr>
        <w:numPr>
          <w:ilvl w:val="0"/>
          <w:numId w:val="37"/>
        </w:numPr>
        <w:spacing w:after="0" w:line="360" w:lineRule="auto"/>
        <w:jc w:val="both"/>
      </w:pPr>
      <w:r>
        <w:t>v potrjevanju,</w:t>
      </w:r>
    </w:p>
    <w:p w14:paraId="4C8F3D73" w14:textId="77777777" w:rsidR="0007695C" w:rsidRDefault="0007695C" w:rsidP="008D7617">
      <w:pPr>
        <w:numPr>
          <w:ilvl w:val="0"/>
          <w:numId w:val="37"/>
        </w:numPr>
        <w:spacing w:after="0" w:line="360" w:lineRule="auto"/>
        <w:jc w:val="both"/>
      </w:pPr>
      <w:r>
        <w:t>ukinjena (te akcije po aktivaciji ni možno preklicati).</w:t>
      </w:r>
    </w:p>
    <w:p w14:paraId="48625674" w14:textId="3E1E31D5" w:rsidR="002F1222" w:rsidRDefault="002F1222" w:rsidP="00336A09">
      <w:pPr>
        <w:spacing w:after="0" w:line="360" w:lineRule="auto"/>
        <w:jc w:val="both"/>
      </w:pPr>
      <w:r>
        <w:t xml:space="preserve">V okviru modula za administracijo vlog se doda, ureja in briše vloge oziroma obrazce. V vloge se lahko dodajo </w:t>
      </w:r>
      <w:r w:rsidR="00881012">
        <w:t xml:space="preserve">obrazci v Word, PDF ali XLS formatu ali pa se s pomočjo aplikacije »Generator obrazcev« </w:t>
      </w:r>
      <w:r w:rsidR="00C6521C">
        <w:t>ali</w:t>
      </w:r>
      <w:r w:rsidR="00881A00">
        <w:t xml:space="preserve"> sistema</w:t>
      </w:r>
      <w:r w:rsidR="00C6521C">
        <w:t xml:space="preserve"> JEP </w:t>
      </w:r>
      <w:r w:rsidR="00881012">
        <w:t xml:space="preserve">ustvari elektronski obrazec. </w:t>
      </w:r>
      <w:r w:rsidR="00C6521C">
        <w:t>Včasih se vloga tudi namensko razvije (sprogramira).</w:t>
      </w:r>
    </w:p>
    <w:p w14:paraId="593ECB69" w14:textId="51BCB1C0" w:rsidR="000803A6" w:rsidRDefault="00881A00" w:rsidP="00430EF3">
      <w:pPr>
        <w:spacing w:after="0" w:line="360" w:lineRule="auto"/>
        <w:jc w:val="both"/>
        <w:rPr>
          <w:lang w:eastAsia="ja-JP"/>
        </w:rPr>
      </w:pPr>
      <w:r>
        <w:t>Aplikacija</w:t>
      </w:r>
      <w:r w:rsidRPr="00FC5F3A">
        <w:t xml:space="preserve"> </w:t>
      </w:r>
      <w:r w:rsidR="000803A6" w:rsidRPr="00FC5F3A">
        <w:t>»Generator obrazcev«</w:t>
      </w:r>
      <w:r w:rsidR="000803A6">
        <w:t xml:space="preserve"> je </w:t>
      </w:r>
      <w:r w:rsidR="000803A6" w:rsidRPr="006A7340">
        <w:t>namenjen</w:t>
      </w:r>
      <w:r>
        <w:t>a</w:t>
      </w:r>
      <w:r w:rsidR="000803A6" w:rsidRPr="006A7340">
        <w:t xml:space="preserve"> pripravi obrazca (forme) posamezne vloge za </w:t>
      </w:r>
      <w:r w:rsidR="000803A6">
        <w:t xml:space="preserve">oddajo na elektronski način. Lahko kreiramo povsem novi obrazec ali pa uporabimo obstoječega kot predlogo za novi obrazec. Obrazec je sestavljen iz vnaprej pripravljenih posameznih komponent, ki jih </w:t>
      </w:r>
      <w:r w:rsidR="00E44B60">
        <w:t xml:space="preserve">avtor obrazca </w:t>
      </w:r>
      <w:r w:rsidR="000803A6">
        <w:t xml:space="preserve">poljubno izbira iz seznama in dodaja na obrazec. </w:t>
      </w:r>
      <w:r w:rsidR="000803A6" w:rsidRPr="00804761">
        <w:t xml:space="preserve">V </w:t>
      </w:r>
      <w:r>
        <w:t>aplikaciji »G</w:t>
      </w:r>
      <w:r w:rsidR="000803A6" w:rsidRPr="00804761">
        <w:t>enerator obrazcev</w:t>
      </w:r>
      <w:r>
        <w:t>«</w:t>
      </w:r>
      <w:r w:rsidR="000803A6" w:rsidRPr="00804761">
        <w:t xml:space="preserve"> uporabnik hkrati </w:t>
      </w:r>
      <w:r w:rsidR="00881012">
        <w:t xml:space="preserve">pripravi oziroma uredi šifrante. </w:t>
      </w:r>
      <w:r w:rsidR="000803A6" w:rsidRPr="00804761">
        <w:rPr>
          <w:lang w:eastAsia="ja-JP"/>
        </w:rPr>
        <w:t>Skupni šifranti (tudi kot šifranti vlog) so šifranti, ki so bili uvoženi v bazo in nimajo avtomatskega osveževanja (šifranti</w:t>
      </w:r>
      <w:r w:rsidR="000803A6">
        <w:rPr>
          <w:lang w:eastAsia="ja-JP"/>
        </w:rPr>
        <w:t>, vezani na Registre prostorskih enot)</w:t>
      </w:r>
      <w:r w:rsidR="000803A6" w:rsidRPr="00804761">
        <w:rPr>
          <w:lang w:eastAsia="ja-JP"/>
        </w:rPr>
        <w:t>. Uporabniški šifranti</w:t>
      </w:r>
      <w:r w:rsidR="000803A6" w:rsidRPr="00804761">
        <w:t xml:space="preserve"> s</w:t>
      </w:r>
      <w:r w:rsidR="000803A6" w:rsidRPr="00804761">
        <w:rPr>
          <w:lang w:eastAsia="ja-JP"/>
        </w:rPr>
        <w:t xml:space="preserve">o šifranti, ki jih uporabniki urejajo z </w:t>
      </w:r>
      <w:r w:rsidR="008E5C56">
        <w:rPr>
          <w:lang w:eastAsia="ja-JP"/>
        </w:rPr>
        <w:t>aplikacijo »G</w:t>
      </w:r>
      <w:r w:rsidR="000803A6" w:rsidRPr="00804761">
        <w:rPr>
          <w:lang w:eastAsia="ja-JP"/>
        </w:rPr>
        <w:t>enerator obrazcev</w:t>
      </w:r>
      <w:r w:rsidR="008E5C56">
        <w:rPr>
          <w:lang w:eastAsia="ja-JP"/>
        </w:rPr>
        <w:t>«</w:t>
      </w:r>
      <w:r w:rsidR="000803A6" w:rsidRPr="00804761">
        <w:rPr>
          <w:lang w:eastAsia="ja-JP"/>
        </w:rPr>
        <w:t xml:space="preserve">. </w:t>
      </w:r>
    </w:p>
    <w:p w14:paraId="1AAAD3FC" w14:textId="77777777" w:rsidR="0032326A" w:rsidRDefault="0032326A" w:rsidP="003D3A18">
      <w:pPr>
        <w:spacing w:after="0" w:line="360" w:lineRule="auto"/>
        <w:jc w:val="both"/>
      </w:pPr>
      <w:r>
        <w:t xml:space="preserve">Vloge v sistemu je  mogoče razvrščati po skrbnikih, veljavnosti, glede na zahteve za plačilo (ali je vloga plačljiva, seznam vseh plačljivih vlog), po prejemnikih, po kanalih, po načinih prejema, po prejemnikih in kanalih ter po stroških. </w:t>
      </w:r>
    </w:p>
    <w:p w14:paraId="6C00E7B7" w14:textId="77777777" w:rsidR="00881012" w:rsidRPr="00282E7F" w:rsidRDefault="00881012" w:rsidP="008D7617">
      <w:pPr>
        <w:spacing w:after="0" w:line="360" w:lineRule="auto"/>
        <w:jc w:val="both"/>
      </w:pPr>
      <w:r w:rsidRPr="00617BE0">
        <w:t xml:space="preserve">Urednikovanje </w:t>
      </w:r>
      <w:r>
        <w:t xml:space="preserve">elektronskih </w:t>
      </w:r>
      <w:r w:rsidRPr="00617BE0">
        <w:t xml:space="preserve">vlog je v pristojnosti </w:t>
      </w:r>
      <w:r>
        <w:t xml:space="preserve">področnih in vsebinskih urednikov, ki imajo dodeljeno pravico urejanja vlog. </w:t>
      </w:r>
    </w:p>
    <w:p w14:paraId="62005146" w14:textId="2794BC37" w:rsidR="0007695C" w:rsidRPr="00FA0BE2" w:rsidRDefault="00D256CB" w:rsidP="008D7617">
      <w:pPr>
        <w:spacing w:after="0" w:line="360" w:lineRule="auto"/>
        <w:jc w:val="both"/>
      </w:pPr>
      <w:r>
        <w:rPr>
          <w:rFonts w:cs="Arial"/>
        </w:rPr>
        <w:t xml:space="preserve">Organi </w:t>
      </w:r>
      <w:r w:rsidR="0007695C">
        <w:rPr>
          <w:rFonts w:cs="Arial"/>
        </w:rPr>
        <w:t xml:space="preserve"> lahko elektronske vloge prejemajo na enega izmed navedenih načinov:</w:t>
      </w:r>
    </w:p>
    <w:p w14:paraId="08B8E386" w14:textId="7BF9A6AA" w:rsidR="0007695C" w:rsidRPr="00B41404" w:rsidRDefault="00C6521C" w:rsidP="005E69BF">
      <w:pPr>
        <w:pStyle w:val="Navadensplet"/>
        <w:numPr>
          <w:ilvl w:val="0"/>
          <w:numId w:val="15"/>
        </w:numPr>
        <w:spacing w:before="0" w:beforeAutospacing="0" w:after="0" w:afterAutospacing="0" w:line="360" w:lineRule="auto"/>
        <w:ind w:left="714" w:hanging="357"/>
        <w:jc w:val="both"/>
        <w:rPr>
          <w:rFonts w:asciiTheme="minorHAnsi" w:eastAsiaTheme="minorEastAsia" w:hAnsiTheme="minorHAnsi"/>
          <w:sz w:val="21"/>
          <w:szCs w:val="21"/>
        </w:rPr>
      </w:pPr>
      <w:r>
        <w:rPr>
          <w:rFonts w:asciiTheme="minorHAnsi" w:eastAsiaTheme="minorEastAsia" w:hAnsiTheme="minorHAnsi"/>
          <w:sz w:val="21"/>
          <w:szCs w:val="21"/>
        </w:rPr>
        <w:t xml:space="preserve"> preko </w:t>
      </w:r>
      <w:proofErr w:type="spellStart"/>
      <w:r>
        <w:rPr>
          <w:rFonts w:asciiTheme="minorHAnsi" w:eastAsiaTheme="minorEastAsia" w:hAnsiTheme="minorHAnsi"/>
          <w:sz w:val="21"/>
          <w:szCs w:val="21"/>
        </w:rPr>
        <w:t>replikacijskih</w:t>
      </w:r>
      <w:proofErr w:type="spellEnd"/>
      <w:r>
        <w:rPr>
          <w:rFonts w:asciiTheme="minorHAnsi" w:eastAsiaTheme="minorEastAsia" w:hAnsiTheme="minorHAnsi"/>
          <w:sz w:val="21"/>
          <w:szCs w:val="21"/>
        </w:rPr>
        <w:t xml:space="preserve"> strežnikov v svoj dokumentni sistem SPIS (SPIS 4 in SPIS 1.45);</w:t>
      </w:r>
      <w:r w:rsidR="00D256CB">
        <w:rPr>
          <w:rFonts w:asciiTheme="minorHAnsi" w:eastAsiaTheme="minorEastAsia" w:hAnsiTheme="minorHAnsi"/>
          <w:sz w:val="21"/>
          <w:szCs w:val="21"/>
        </w:rPr>
        <w:t xml:space="preserve">preko storitve Spletni servis </w:t>
      </w:r>
      <w:proofErr w:type="spellStart"/>
      <w:r w:rsidR="0007695C" w:rsidRPr="00B41404">
        <w:rPr>
          <w:rFonts w:asciiTheme="minorHAnsi" w:eastAsiaTheme="minorEastAsia" w:hAnsiTheme="minorHAnsi"/>
          <w:sz w:val="21"/>
          <w:szCs w:val="21"/>
        </w:rPr>
        <w:t>eUprave</w:t>
      </w:r>
      <w:proofErr w:type="spellEnd"/>
      <w:r w:rsidR="0007695C" w:rsidRPr="00B41404">
        <w:rPr>
          <w:rFonts w:asciiTheme="minorHAnsi" w:eastAsiaTheme="minorEastAsia" w:hAnsiTheme="minorHAnsi"/>
          <w:sz w:val="21"/>
          <w:szCs w:val="21"/>
        </w:rPr>
        <w:t xml:space="preserve"> v svoj </w:t>
      </w:r>
      <w:r w:rsidR="00D256CB">
        <w:rPr>
          <w:rFonts w:asciiTheme="minorHAnsi" w:eastAsiaTheme="minorEastAsia" w:hAnsiTheme="minorHAnsi"/>
          <w:sz w:val="21"/>
          <w:szCs w:val="21"/>
        </w:rPr>
        <w:t>zaledn</w:t>
      </w:r>
      <w:r>
        <w:rPr>
          <w:rFonts w:asciiTheme="minorHAnsi" w:eastAsiaTheme="minorEastAsia" w:hAnsiTheme="minorHAnsi"/>
          <w:sz w:val="21"/>
          <w:szCs w:val="21"/>
        </w:rPr>
        <w:t>i</w:t>
      </w:r>
      <w:r w:rsidR="00D256CB">
        <w:rPr>
          <w:rFonts w:asciiTheme="minorHAnsi" w:eastAsiaTheme="minorEastAsia" w:hAnsiTheme="minorHAnsi"/>
          <w:sz w:val="21"/>
          <w:szCs w:val="21"/>
        </w:rPr>
        <w:t xml:space="preserve"> </w:t>
      </w:r>
      <w:r w:rsidR="0007695C" w:rsidRPr="00B41404">
        <w:rPr>
          <w:rFonts w:asciiTheme="minorHAnsi" w:eastAsiaTheme="minorEastAsia" w:hAnsiTheme="minorHAnsi"/>
          <w:sz w:val="21"/>
          <w:szCs w:val="21"/>
        </w:rPr>
        <w:t>sistem</w:t>
      </w:r>
      <w:r w:rsidR="00D256CB">
        <w:rPr>
          <w:rFonts w:asciiTheme="minorHAnsi" w:eastAsiaTheme="minorEastAsia" w:hAnsiTheme="minorHAnsi"/>
          <w:sz w:val="21"/>
          <w:szCs w:val="21"/>
        </w:rPr>
        <w:t>;</w:t>
      </w:r>
    </w:p>
    <w:p w14:paraId="37FD40BB" w14:textId="337BD00E" w:rsidR="0007695C" w:rsidRDefault="00D256CB" w:rsidP="00895CF7">
      <w:pPr>
        <w:pStyle w:val="Odstavekseznama"/>
        <w:numPr>
          <w:ilvl w:val="0"/>
          <w:numId w:val="15"/>
        </w:numPr>
        <w:spacing w:after="0" w:line="360" w:lineRule="auto"/>
        <w:ind w:left="714" w:hanging="357"/>
      </w:pPr>
      <w:r>
        <w:t xml:space="preserve">v svoj Informacijski sistem za pripravo predpisov (IPP), ki je </w:t>
      </w:r>
      <w:r w:rsidR="0007695C">
        <w:t>v uporabi samo za kom</w:t>
      </w:r>
      <w:r>
        <w:t>entiranje</w:t>
      </w:r>
      <w:r w:rsidR="003F3F81">
        <w:t>;</w:t>
      </w:r>
      <w:r>
        <w:t xml:space="preserve"> predpisov v pripravi na pod</w:t>
      </w:r>
      <w:r w:rsidR="00EC44DD">
        <w:t>-</w:t>
      </w:r>
      <w:r>
        <w:t xml:space="preserve">portalu </w:t>
      </w:r>
      <w:proofErr w:type="spellStart"/>
      <w:r>
        <w:t>eDemokracija</w:t>
      </w:r>
      <w:proofErr w:type="spellEnd"/>
      <w:r w:rsidR="00C6521C">
        <w:t>.</w:t>
      </w:r>
    </w:p>
    <w:p w14:paraId="1D84B6D2" w14:textId="4C7E326F" w:rsidR="00000135" w:rsidRPr="004948C4" w:rsidRDefault="00D734EE" w:rsidP="004948C4">
      <w:pPr>
        <w:pStyle w:val="Navadensplet"/>
        <w:spacing w:before="0" w:beforeAutospacing="0" w:after="0" w:afterAutospacing="0" w:line="360" w:lineRule="auto"/>
        <w:jc w:val="both"/>
        <w:rPr>
          <w:rFonts w:asciiTheme="minorHAnsi" w:eastAsiaTheme="minorEastAsia" w:hAnsiTheme="minorHAnsi"/>
          <w:sz w:val="21"/>
          <w:szCs w:val="21"/>
        </w:rPr>
      </w:pPr>
      <w:r w:rsidRPr="004948C4">
        <w:rPr>
          <w:rFonts w:asciiTheme="minorHAnsi" w:eastAsiaTheme="minorEastAsia" w:hAnsiTheme="minorHAnsi"/>
          <w:sz w:val="21"/>
          <w:szCs w:val="21"/>
        </w:rPr>
        <w:t xml:space="preserve">Vse  nove vloge delamo v sistemu </w:t>
      </w:r>
      <w:r w:rsidR="00000135">
        <w:rPr>
          <w:rFonts w:asciiTheme="minorHAnsi" w:eastAsiaTheme="minorEastAsia" w:hAnsiTheme="minorHAnsi"/>
          <w:sz w:val="21"/>
          <w:szCs w:val="21"/>
        </w:rPr>
        <w:t>JEP</w:t>
      </w:r>
      <w:r w:rsidR="00000135" w:rsidRPr="004948C4">
        <w:rPr>
          <w:rFonts w:asciiTheme="minorHAnsi" w:eastAsiaTheme="minorEastAsia" w:hAnsiTheme="minorHAnsi"/>
          <w:sz w:val="21"/>
          <w:szCs w:val="21"/>
        </w:rPr>
        <w:t xml:space="preserve">, ki je opisan v poglavju </w:t>
      </w:r>
      <w:r w:rsidR="00000135">
        <w:rPr>
          <w:rFonts w:asciiTheme="minorHAnsi" w:eastAsiaTheme="minorEastAsia" w:hAnsiTheme="minorHAnsi"/>
          <w:sz w:val="21"/>
          <w:szCs w:val="21"/>
        </w:rPr>
        <w:t xml:space="preserve">3.5.1 </w:t>
      </w:r>
      <w:r w:rsidR="00000135" w:rsidRPr="004948C4">
        <w:rPr>
          <w:rFonts w:asciiTheme="minorHAnsi" w:eastAsiaTheme="minorEastAsia" w:hAnsiTheme="minorHAnsi"/>
          <w:sz w:val="21"/>
          <w:szCs w:val="21"/>
        </w:rPr>
        <w:t>Integracije z gradniki in horizontalnimi funkcijami</w:t>
      </w:r>
      <w:r w:rsidR="00000135">
        <w:rPr>
          <w:rFonts w:asciiTheme="minorHAnsi" w:eastAsiaTheme="minorEastAsia" w:hAnsiTheme="minorHAnsi"/>
          <w:sz w:val="21"/>
          <w:szCs w:val="21"/>
        </w:rPr>
        <w:t xml:space="preserve">. Postopoma bo v nekaj letih JEP v celoti nadomestil </w:t>
      </w:r>
      <w:r w:rsidR="008E5C56">
        <w:rPr>
          <w:rFonts w:asciiTheme="minorHAnsi" w:eastAsiaTheme="minorEastAsia" w:hAnsiTheme="minorHAnsi"/>
          <w:sz w:val="21"/>
          <w:szCs w:val="21"/>
        </w:rPr>
        <w:t xml:space="preserve">obstoječo aplikacijo »Generator </w:t>
      </w:r>
      <w:r w:rsidR="00000135">
        <w:rPr>
          <w:rFonts w:asciiTheme="minorHAnsi" w:eastAsiaTheme="minorEastAsia" w:hAnsiTheme="minorHAnsi"/>
          <w:sz w:val="21"/>
          <w:szCs w:val="21"/>
        </w:rPr>
        <w:t>obrazcev</w:t>
      </w:r>
      <w:r w:rsidR="008E5C56">
        <w:rPr>
          <w:rFonts w:asciiTheme="minorHAnsi" w:eastAsiaTheme="minorEastAsia" w:hAnsiTheme="minorHAnsi"/>
          <w:sz w:val="21"/>
          <w:szCs w:val="21"/>
        </w:rPr>
        <w:t>«</w:t>
      </w:r>
      <w:r w:rsidR="00000135">
        <w:rPr>
          <w:rFonts w:asciiTheme="minorHAnsi" w:eastAsiaTheme="minorEastAsia" w:hAnsiTheme="minorHAnsi"/>
          <w:sz w:val="21"/>
          <w:szCs w:val="21"/>
        </w:rPr>
        <w:t xml:space="preserve">. </w:t>
      </w:r>
    </w:p>
    <w:p w14:paraId="7AB14BA3" w14:textId="77777777" w:rsidR="00F56990" w:rsidRPr="002345C9" w:rsidRDefault="00F56990" w:rsidP="00336A09">
      <w:pPr>
        <w:pStyle w:val="Naslov3"/>
      </w:pPr>
      <w:bookmarkStart w:id="37" w:name="_Toc519860501"/>
      <w:bookmarkStart w:id="38" w:name="_Toc114578324"/>
      <w:r>
        <w:t>Administracija oglasne deske</w:t>
      </w:r>
      <w:bookmarkEnd w:id="38"/>
    </w:p>
    <w:p w14:paraId="7EAFA119" w14:textId="77777777" w:rsidR="0007695C" w:rsidRPr="00F56990" w:rsidRDefault="0007695C" w:rsidP="00336A09">
      <w:pPr>
        <w:spacing w:after="0" w:line="360" w:lineRule="auto"/>
        <w:jc w:val="both"/>
      </w:pPr>
      <w:r>
        <w:rPr>
          <w:lang w:eastAsia="ja-JP"/>
        </w:rPr>
        <w:t xml:space="preserve">Oglasna deska v okviru portala </w:t>
      </w:r>
      <w:proofErr w:type="spellStart"/>
      <w:r>
        <w:rPr>
          <w:lang w:eastAsia="ja-JP"/>
        </w:rPr>
        <w:t>eU</w:t>
      </w:r>
      <w:r w:rsidRPr="00F56990">
        <w:rPr>
          <w:lang w:eastAsia="ja-JP"/>
        </w:rPr>
        <w:t>prava</w:t>
      </w:r>
      <w:proofErr w:type="spellEnd"/>
      <w:r w:rsidRPr="00F56990">
        <w:rPr>
          <w:lang w:eastAsia="ja-JP"/>
        </w:rPr>
        <w:t xml:space="preserve"> se ureja s pomočjo spletne aplikacije</w:t>
      </w:r>
      <w:r>
        <w:rPr>
          <w:lang w:eastAsia="ja-JP"/>
        </w:rPr>
        <w:t>, preko katere</w:t>
      </w:r>
      <w:r w:rsidR="00B473A3">
        <w:rPr>
          <w:lang w:eastAsia="ja-JP"/>
        </w:rPr>
        <w:t xml:space="preserve"> </w:t>
      </w:r>
      <w:r w:rsidRPr="00F56990">
        <w:rPr>
          <w:lang w:eastAsia="ja-JP"/>
        </w:rPr>
        <w:t xml:space="preserve">pooblaščeni uporabniki vnašajo, urejajo in pregledujejo obvestila na oglasni deski. Obvestila se nato prikazujejo na javnem delu portala </w:t>
      </w:r>
      <w:proofErr w:type="spellStart"/>
      <w:r>
        <w:rPr>
          <w:lang w:eastAsia="ja-JP"/>
        </w:rPr>
        <w:t>eUprava</w:t>
      </w:r>
      <w:proofErr w:type="spellEnd"/>
      <w:r>
        <w:rPr>
          <w:lang w:eastAsia="ja-JP"/>
        </w:rPr>
        <w:t>.</w:t>
      </w:r>
    </w:p>
    <w:p w14:paraId="513F570A" w14:textId="2061B53A" w:rsidR="004666BE" w:rsidRDefault="0007695C" w:rsidP="00430EF3">
      <w:pPr>
        <w:spacing w:after="0" w:line="360" w:lineRule="auto"/>
        <w:jc w:val="both"/>
        <w:rPr>
          <w:lang w:eastAsia="ja-JP"/>
        </w:rPr>
      </w:pPr>
      <w:r w:rsidRPr="00F56990">
        <w:rPr>
          <w:lang w:eastAsia="ja-JP"/>
        </w:rPr>
        <w:t>Za uporabo aplikacije so potrebne ustr</w:t>
      </w:r>
      <w:r w:rsidR="00B473A3">
        <w:rPr>
          <w:lang w:eastAsia="ja-JP"/>
        </w:rPr>
        <w:t xml:space="preserve">ezne pravice znotraj </w:t>
      </w:r>
      <w:proofErr w:type="spellStart"/>
      <w:r w:rsidR="00B473A3">
        <w:rPr>
          <w:lang w:eastAsia="ja-JP"/>
        </w:rPr>
        <w:t>entralne</w:t>
      </w:r>
      <w:proofErr w:type="spellEnd"/>
      <w:r w:rsidR="00B473A3">
        <w:rPr>
          <w:lang w:eastAsia="ja-JP"/>
        </w:rPr>
        <w:t xml:space="preserve"> </w:t>
      </w:r>
      <w:r w:rsidR="003F3F81">
        <w:rPr>
          <w:lang w:eastAsia="ja-JP"/>
        </w:rPr>
        <w:t>v</w:t>
      </w:r>
      <w:r w:rsidRPr="00F56990">
        <w:rPr>
          <w:lang w:eastAsia="ja-JP"/>
        </w:rPr>
        <w:t xml:space="preserve">arnostne </w:t>
      </w:r>
      <w:r w:rsidR="003E755F">
        <w:rPr>
          <w:lang w:eastAsia="ja-JP"/>
        </w:rPr>
        <w:t>s</w:t>
      </w:r>
      <w:r w:rsidRPr="00F56990">
        <w:rPr>
          <w:lang w:eastAsia="ja-JP"/>
        </w:rPr>
        <w:t>heme.</w:t>
      </w:r>
      <w:r w:rsidR="00D753EE">
        <w:rPr>
          <w:lang w:eastAsia="ja-JP"/>
        </w:rPr>
        <w:t xml:space="preserve"> Uporabniki oglasne deske so vsi organi javne uprave, ki morajo po </w:t>
      </w:r>
      <w:proofErr w:type="spellStart"/>
      <w:r w:rsidR="003F3F81">
        <w:rPr>
          <w:lang w:eastAsia="ja-JP"/>
        </w:rPr>
        <w:t>Zakono</w:t>
      </w:r>
      <w:r w:rsidR="003E755F">
        <w:rPr>
          <w:lang w:eastAsia="ja-JP"/>
        </w:rPr>
        <w:t>nu</w:t>
      </w:r>
      <w:proofErr w:type="spellEnd"/>
      <w:r w:rsidR="003F3F81">
        <w:rPr>
          <w:lang w:eastAsia="ja-JP"/>
        </w:rPr>
        <w:t xml:space="preserve"> o upravnem postopku</w:t>
      </w:r>
      <w:r w:rsidR="00D753EE">
        <w:rPr>
          <w:lang w:eastAsia="ja-JP"/>
        </w:rPr>
        <w:t xml:space="preserve"> ali </w:t>
      </w:r>
      <w:r w:rsidR="003F3F81">
        <w:rPr>
          <w:lang w:eastAsia="ja-JP"/>
        </w:rPr>
        <w:t xml:space="preserve">drugem </w:t>
      </w:r>
      <w:r w:rsidR="00D753EE">
        <w:rPr>
          <w:lang w:eastAsia="ja-JP"/>
        </w:rPr>
        <w:t xml:space="preserve">področnem zakonu </w:t>
      </w:r>
      <w:r w:rsidR="00233B15">
        <w:rPr>
          <w:lang w:eastAsia="ja-JP"/>
        </w:rPr>
        <w:t>objavljati</w:t>
      </w:r>
      <w:r w:rsidR="00D753EE">
        <w:rPr>
          <w:lang w:eastAsia="ja-JP"/>
        </w:rPr>
        <w:t xml:space="preserve"> dokumente na oglasni deski </w:t>
      </w:r>
      <w:proofErr w:type="spellStart"/>
      <w:r w:rsidR="00D753EE">
        <w:rPr>
          <w:lang w:eastAsia="ja-JP"/>
        </w:rPr>
        <w:t>eUprave</w:t>
      </w:r>
      <w:proofErr w:type="spellEnd"/>
      <w:r w:rsidR="00D753EE">
        <w:rPr>
          <w:lang w:eastAsia="ja-JP"/>
        </w:rPr>
        <w:t>.</w:t>
      </w:r>
    </w:p>
    <w:p w14:paraId="2F5A7679" w14:textId="77777777" w:rsidR="00F56990" w:rsidRDefault="00F56990" w:rsidP="00434C6B">
      <w:pPr>
        <w:pStyle w:val="Naslov3"/>
      </w:pPr>
      <w:bookmarkStart w:id="39" w:name="_Toc114578325"/>
      <w:r>
        <w:lastRenderedPageBreak/>
        <w:t>Administracija prireditev in shodov</w:t>
      </w:r>
      <w:bookmarkEnd w:id="39"/>
    </w:p>
    <w:p w14:paraId="3C7FC2F2" w14:textId="77777777" w:rsidR="00EE2838" w:rsidRPr="00EE2838" w:rsidRDefault="00EE2838" w:rsidP="003D3A18">
      <w:pPr>
        <w:spacing w:after="0" w:line="360" w:lineRule="auto"/>
        <w:jc w:val="both"/>
      </w:pPr>
      <w:r w:rsidRPr="00EE2838">
        <w:rPr>
          <w:rFonts w:eastAsia="Calibri"/>
          <w:lang w:eastAsia="en-US"/>
        </w:rPr>
        <w:t xml:space="preserve">V okviru administracije </w:t>
      </w:r>
      <w:r>
        <w:rPr>
          <w:rFonts w:eastAsia="Calibri"/>
          <w:lang w:eastAsia="en-US"/>
        </w:rPr>
        <w:t xml:space="preserve">prireditev in </w:t>
      </w:r>
      <w:r w:rsidRPr="00EE2838">
        <w:rPr>
          <w:rFonts w:eastAsia="Calibri"/>
          <w:lang w:eastAsia="en-US"/>
        </w:rPr>
        <w:t xml:space="preserve">shodov je omogočen (Modul Shodi </w:t>
      </w:r>
      <w:proofErr w:type="spellStart"/>
      <w:r w:rsidRPr="00EE2838">
        <w:rPr>
          <w:rFonts w:eastAsia="Calibri"/>
          <w:lang w:eastAsia="en-US"/>
        </w:rPr>
        <w:t>admin</w:t>
      </w:r>
      <w:proofErr w:type="spellEnd"/>
      <w:r w:rsidRPr="00EE2838">
        <w:rPr>
          <w:rFonts w:eastAsia="Calibri"/>
          <w:lang w:eastAsia="en-US"/>
        </w:rPr>
        <w:t xml:space="preserve">) pregled podatkov za nadzor nad različnimi vsebinskimi sklopi in elementi.  S stališča nadzora so pomembni naslednje pregledi: </w:t>
      </w:r>
    </w:p>
    <w:p w14:paraId="0C66803B" w14:textId="77777777" w:rsidR="00EE2838" w:rsidRPr="00EE2838" w:rsidRDefault="00EE2838" w:rsidP="008D7617">
      <w:pPr>
        <w:pStyle w:val="Odstavekseznama"/>
        <w:numPr>
          <w:ilvl w:val="1"/>
          <w:numId w:val="45"/>
        </w:numPr>
        <w:spacing w:after="0" w:line="360" w:lineRule="auto"/>
        <w:jc w:val="both"/>
      </w:pPr>
      <w:r w:rsidRPr="00EE2838">
        <w:t xml:space="preserve">Pregled shodov </w:t>
      </w:r>
    </w:p>
    <w:p w14:paraId="53520165" w14:textId="77777777" w:rsidR="00EE2838" w:rsidRPr="00EE2838" w:rsidRDefault="00EE2838" w:rsidP="008D7617">
      <w:pPr>
        <w:pStyle w:val="Odstavekseznama"/>
        <w:numPr>
          <w:ilvl w:val="1"/>
          <w:numId w:val="45"/>
        </w:numPr>
        <w:spacing w:after="0" w:line="360" w:lineRule="auto"/>
        <w:jc w:val="both"/>
      </w:pPr>
      <w:r w:rsidRPr="00EE2838">
        <w:t>Pregled arhiva shodov</w:t>
      </w:r>
    </w:p>
    <w:p w14:paraId="0C0C4EBF" w14:textId="77777777" w:rsidR="00EE2838" w:rsidRPr="00EE2838" w:rsidRDefault="00EE2838" w:rsidP="005E69BF">
      <w:pPr>
        <w:pStyle w:val="Odstavekseznama"/>
        <w:numPr>
          <w:ilvl w:val="1"/>
          <w:numId w:val="45"/>
        </w:numPr>
        <w:spacing w:after="0" w:line="360" w:lineRule="auto"/>
        <w:jc w:val="both"/>
      </w:pPr>
      <w:r w:rsidRPr="00EE2838">
        <w:t>Pregled shodov - MNZ</w:t>
      </w:r>
    </w:p>
    <w:p w14:paraId="4F359AB3" w14:textId="77777777" w:rsidR="00EE2838" w:rsidRPr="00EE2838" w:rsidRDefault="00EE2838" w:rsidP="005E69BF">
      <w:pPr>
        <w:pStyle w:val="Odstavekseznama"/>
        <w:numPr>
          <w:ilvl w:val="1"/>
          <w:numId w:val="45"/>
        </w:numPr>
        <w:spacing w:after="0" w:line="360" w:lineRule="auto"/>
        <w:jc w:val="both"/>
      </w:pPr>
      <w:r w:rsidRPr="00EE2838">
        <w:t>Pregled arhiva shodov – MNZ</w:t>
      </w:r>
    </w:p>
    <w:p w14:paraId="567CB066" w14:textId="44F412E4" w:rsidR="00EE2838" w:rsidRDefault="00EE2838" w:rsidP="00895CF7">
      <w:pPr>
        <w:spacing w:after="0" w:line="360" w:lineRule="auto"/>
        <w:jc w:val="both"/>
        <w:rPr>
          <w:rFonts w:eastAsia="Calibri"/>
          <w:lang w:eastAsia="en-US"/>
        </w:rPr>
      </w:pPr>
      <w:r w:rsidRPr="00EE2838">
        <w:rPr>
          <w:rFonts w:eastAsia="Calibri"/>
          <w:lang w:eastAsia="en-US"/>
        </w:rPr>
        <w:t>V vsaki entiteti se zabeležita trenuten (datum in čas) in uporabnik vnosa in/ali spremembe zapisa entitete. To omogoča tudi nadzor nad poslovnimi/vsebinskimi spremembami v sistemu, trenutno na nivoju podatkov in podatkovnega modela</w:t>
      </w:r>
      <w:r w:rsidR="00B473A3">
        <w:rPr>
          <w:rFonts w:eastAsia="Calibri"/>
          <w:lang w:eastAsia="en-US"/>
        </w:rPr>
        <w:t>.</w:t>
      </w:r>
    </w:p>
    <w:p w14:paraId="08881E10" w14:textId="5F7230EF" w:rsidR="00EE2838" w:rsidRPr="002A101E" w:rsidRDefault="00D753EE" w:rsidP="00430EF3">
      <w:pPr>
        <w:spacing w:after="0" w:line="360" w:lineRule="auto"/>
        <w:jc w:val="both"/>
        <w:rPr>
          <w:b/>
          <w:sz w:val="24"/>
          <w:szCs w:val="24"/>
          <w:highlight w:val="yellow"/>
        </w:rPr>
      </w:pPr>
      <w:r>
        <w:rPr>
          <w:rFonts w:eastAsia="Calibri"/>
          <w:lang w:eastAsia="en-US"/>
        </w:rPr>
        <w:t>Vnos podatkov poteka na UE preko sistema SPIS, na Polic</w:t>
      </w:r>
      <w:r w:rsidR="00EC44DD">
        <w:rPr>
          <w:rFonts w:eastAsia="Calibri"/>
          <w:lang w:eastAsia="en-US"/>
        </w:rPr>
        <w:t>i</w:t>
      </w:r>
      <w:r>
        <w:rPr>
          <w:rFonts w:eastAsia="Calibri"/>
          <w:lang w:eastAsia="en-US"/>
        </w:rPr>
        <w:t xml:space="preserve">ji pa preko posebne aplikacije. </w:t>
      </w:r>
    </w:p>
    <w:p w14:paraId="68F5F997" w14:textId="77777777" w:rsidR="00F56990" w:rsidRDefault="00804761" w:rsidP="00336A09">
      <w:pPr>
        <w:pStyle w:val="Naslov3"/>
      </w:pPr>
      <w:bookmarkStart w:id="40" w:name="_Toc114578326"/>
      <w:r>
        <w:t>Administracija ins</w:t>
      </w:r>
      <w:r w:rsidR="00F56990">
        <w:t>titucij</w:t>
      </w:r>
      <w:bookmarkEnd w:id="40"/>
    </w:p>
    <w:p w14:paraId="3F751562" w14:textId="29E861DD" w:rsidR="0007695C" w:rsidRDefault="00394F6D" w:rsidP="003D3A18">
      <w:pPr>
        <w:spacing w:after="0" w:line="360" w:lineRule="auto"/>
        <w:jc w:val="both"/>
      </w:pPr>
      <w:r>
        <w:rPr>
          <w:lang w:eastAsia="ja-JP"/>
        </w:rPr>
        <w:t>Informacijski s</w:t>
      </w:r>
      <w:r w:rsidR="0007695C">
        <w:rPr>
          <w:lang w:eastAsia="ja-JP"/>
        </w:rPr>
        <w:t xml:space="preserve">istem </w:t>
      </w:r>
      <w:proofErr w:type="spellStart"/>
      <w:r w:rsidR="0007695C">
        <w:rPr>
          <w:lang w:eastAsia="ja-JP"/>
        </w:rPr>
        <w:t>eU</w:t>
      </w:r>
      <w:r w:rsidR="0007695C" w:rsidRPr="00EE2838">
        <w:rPr>
          <w:lang w:eastAsia="ja-JP"/>
        </w:rPr>
        <w:t>prava</w:t>
      </w:r>
      <w:proofErr w:type="spellEnd"/>
      <w:r w:rsidR="0007695C" w:rsidRPr="00EE2838">
        <w:rPr>
          <w:lang w:eastAsia="ja-JP"/>
        </w:rPr>
        <w:t xml:space="preserve"> vključuje tudi modul za administracijo </w:t>
      </w:r>
      <w:r w:rsidR="0007695C" w:rsidRPr="00EE2838">
        <w:t>šifranta institucij</w:t>
      </w:r>
      <w:r w:rsidR="00FF65EB">
        <w:t xml:space="preserve"> </w:t>
      </w:r>
      <w:r w:rsidR="00D734EE">
        <w:t>javnega sektorja</w:t>
      </w:r>
      <w:r w:rsidR="0007695C" w:rsidRPr="00EE2838">
        <w:t xml:space="preserve">. </w:t>
      </w:r>
      <w:r w:rsidR="0007695C">
        <w:t>Vir podatkov zanj je Poslovni register Slovenije (PRS), ki ga vodi AJPES. In</w:t>
      </w:r>
      <w:r w:rsidR="00C6521C">
        <w:t>s</w:t>
      </w:r>
      <w:r w:rsidR="0007695C">
        <w:t>titucij</w:t>
      </w:r>
      <w:r w:rsidR="00D753EE">
        <w:t>e</w:t>
      </w:r>
      <w:r w:rsidR="0007695C">
        <w:t>, ki jih v PRS ni, je potrebno v šifrant vnesti ročno. V šifrantu in</w:t>
      </w:r>
      <w:r w:rsidR="00D753EE">
        <w:t>s</w:t>
      </w:r>
      <w:r w:rsidR="0007695C">
        <w:t>titucij je o</w:t>
      </w:r>
      <w:r w:rsidR="0007695C" w:rsidRPr="00EE2838">
        <w:t>mogočeno iskanje institucije s pomočjo iskalnika po različnih parametrih</w:t>
      </w:r>
      <w:r w:rsidR="0007695C">
        <w:t xml:space="preserve">, ter </w:t>
      </w:r>
      <w:r w:rsidR="0007695C" w:rsidRPr="00EE2838">
        <w:t>dodajanje nove in urejanje obstoječe institucije.</w:t>
      </w:r>
    </w:p>
    <w:p w14:paraId="09C2304A" w14:textId="16CAAF0F" w:rsidR="0007695C" w:rsidRDefault="0007695C" w:rsidP="008D7617">
      <w:pPr>
        <w:spacing w:after="0" w:line="360" w:lineRule="auto"/>
        <w:jc w:val="both"/>
      </w:pPr>
      <w:r>
        <w:rPr>
          <w:lang w:eastAsia="ja-JP"/>
        </w:rPr>
        <w:t>In</w:t>
      </w:r>
      <w:r w:rsidR="00D753EE">
        <w:rPr>
          <w:lang w:eastAsia="ja-JP"/>
        </w:rPr>
        <w:t>s</w:t>
      </w:r>
      <w:r>
        <w:rPr>
          <w:lang w:eastAsia="ja-JP"/>
        </w:rPr>
        <w:t xml:space="preserve">titucije, ki jih vsebuje šifrant, so objavljene na povezavi </w:t>
      </w:r>
      <w:hyperlink r:id="rId41" w:history="1">
        <w:r w:rsidRPr="00A42D66">
          <w:rPr>
            <w:rStyle w:val="Hiperpovezava"/>
            <w:rFonts w:cstheme="minorBidi"/>
            <w:lang w:eastAsia="ja-JP"/>
          </w:rPr>
          <w:t>http://e-uprava.gov.si/drzava-in-druzba/javni-sektor.html</w:t>
        </w:r>
      </w:hyperlink>
      <w:r w:rsidR="00B473A3">
        <w:t xml:space="preserve"> .</w:t>
      </w:r>
    </w:p>
    <w:p w14:paraId="78AA87B8" w14:textId="5870F627" w:rsidR="00881012" w:rsidRDefault="00881012" w:rsidP="00895CF7">
      <w:pPr>
        <w:spacing w:after="0" w:line="360" w:lineRule="auto"/>
        <w:jc w:val="both"/>
        <w:rPr>
          <w:lang w:eastAsia="ja-JP"/>
        </w:rPr>
      </w:pPr>
      <w:r>
        <w:t>Nekateri podatki in</w:t>
      </w:r>
      <w:r w:rsidR="00C6521C">
        <w:t>s</w:t>
      </w:r>
      <w:r>
        <w:t xml:space="preserve">titucij se v </w:t>
      </w:r>
      <w:r w:rsidR="003E755F">
        <w:t xml:space="preserve">šifrant institucij </w:t>
      </w:r>
      <w:r>
        <w:t>iz PRS črpajo avtomatsko (npr.: ime institucije, naslov, kontaktni podatki), nekateri pa se dodajo ročno preko modula za administracijo institucij (npr. uradne ure, drugi kontaktni podatki, URL…)</w:t>
      </w:r>
      <w:r w:rsidR="00C6521C">
        <w:t>. Pri nekaterih institucijah se pri uradnih urah portal povezuje s spletiščem Gov.si</w:t>
      </w:r>
      <w:r w:rsidR="00F22AD8">
        <w:t xml:space="preserve">, kjer se uradne ure prioritetno vnašajo. </w:t>
      </w:r>
      <w:r>
        <w:t xml:space="preserve">Če se spremenijo podatki o institucije v PRS, to spremembo zazna tudi RIJS. Spremembo je potrebno pred objavo ročno potrditi v </w:t>
      </w:r>
      <w:r w:rsidR="003E755F">
        <w:t>šifrantu institucij</w:t>
      </w:r>
      <w:r>
        <w:t>.</w:t>
      </w:r>
    </w:p>
    <w:p w14:paraId="19216DA8" w14:textId="00A02A16" w:rsidR="009F28C2" w:rsidRPr="00B473A3" w:rsidRDefault="0007695C">
      <w:pPr>
        <w:spacing w:after="0" w:line="360" w:lineRule="auto"/>
        <w:jc w:val="both"/>
      </w:pPr>
      <w:r w:rsidRPr="00EE2838">
        <w:rPr>
          <w:lang w:eastAsia="ja-JP"/>
        </w:rPr>
        <w:t xml:space="preserve">Za uporabo aplikacije so potrebne ustrezne pravice </w:t>
      </w:r>
      <w:r w:rsidR="003F3F81">
        <w:rPr>
          <w:lang w:eastAsia="ja-JP"/>
        </w:rPr>
        <w:t>v</w:t>
      </w:r>
      <w:r w:rsidR="003E755F">
        <w:rPr>
          <w:lang w:eastAsia="ja-JP"/>
        </w:rPr>
        <w:t xml:space="preserve"> C</w:t>
      </w:r>
      <w:r w:rsidRPr="00EE2838">
        <w:rPr>
          <w:lang w:eastAsia="ja-JP"/>
        </w:rPr>
        <w:t>entraln</w:t>
      </w:r>
      <w:r w:rsidR="003F3F81">
        <w:rPr>
          <w:lang w:eastAsia="ja-JP"/>
        </w:rPr>
        <w:t>i</w:t>
      </w:r>
      <w:r w:rsidRPr="00EE2838">
        <w:rPr>
          <w:lang w:eastAsia="ja-JP"/>
        </w:rPr>
        <w:t xml:space="preserve"> </w:t>
      </w:r>
      <w:r w:rsidR="003F3F81">
        <w:rPr>
          <w:lang w:eastAsia="ja-JP"/>
        </w:rPr>
        <w:t>v</w:t>
      </w:r>
      <w:r w:rsidRPr="00EE2838">
        <w:rPr>
          <w:lang w:eastAsia="ja-JP"/>
        </w:rPr>
        <w:t>arnostn</w:t>
      </w:r>
      <w:r w:rsidR="003F3F81">
        <w:rPr>
          <w:lang w:eastAsia="ja-JP"/>
        </w:rPr>
        <w:t>i</w:t>
      </w:r>
      <w:r w:rsidRPr="00EE2838">
        <w:rPr>
          <w:lang w:eastAsia="ja-JP"/>
        </w:rPr>
        <w:t xml:space="preserve"> </w:t>
      </w:r>
      <w:r w:rsidR="00394F6D">
        <w:rPr>
          <w:lang w:eastAsia="ja-JP"/>
        </w:rPr>
        <w:t>s</w:t>
      </w:r>
      <w:r w:rsidRPr="00EE2838">
        <w:rPr>
          <w:lang w:eastAsia="ja-JP"/>
        </w:rPr>
        <w:t>hem</w:t>
      </w:r>
      <w:r w:rsidR="003F3F81">
        <w:rPr>
          <w:lang w:eastAsia="ja-JP"/>
        </w:rPr>
        <w:t>i</w:t>
      </w:r>
      <w:r w:rsidRPr="00EE2838">
        <w:rPr>
          <w:lang w:eastAsia="ja-JP"/>
        </w:rPr>
        <w:t>.</w:t>
      </w:r>
    </w:p>
    <w:p w14:paraId="51609011" w14:textId="46C6A7E5" w:rsidR="001E0DE1" w:rsidRPr="002345C9" w:rsidRDefault="00F56990" w:rsidP="00336A09">
      <w:pPr>
        <w:pStyle w:val="Naslov3"/>
      </w:pPr>
      <w:bookmarkStart w:id="41" w:name="_Toc114578327"/>
      <w:bookmarkEnd w:id="37"/>
      <w:r>
        <w:t>Pregled in spremljanje poslovnih statistik</w:t>
      </w:r>
      <w:bookmarkEnd w:id="41"/>
    </w:p>
    <w:p w14:paraId="44B3CC50" w14:textId="20CD6159" w:rsidR="006A5F71" w:rsidRDefault="0007695C" w:rsidP="00336A09">
      <w:pPr>
        <w:spacing w:after="0" w:line="360" w:lineRule="auto"/>
        <w:jc w:val="both"/>
      </w:pPr>
      <w:r>
        <w:t xml:space="preserve">Na portalu </w:t>
      </w:r>
      <w:proofErr w:type="spellStart"/>
      <w:r w:rsidR="003F3F81">
        <w:t>eUprava</w:t>
      </w:r>
      <w:proofErr w:type="spellEnd"/>
      <w:r w:rsidR="003F3F81">
        <w:t xml:space="preserve"> </w:t>
      </w:r>
      <w:r>
        <w:t>spremljamo statistiko na dva načina</w:t>
      </w:r>
      <w:r w:rsidR="006A5F71">
        <w:t xml:space="preserve">. </w:t>
      </w:r>
    </w:p>
    <w:p w14:paraId="75778346" w14:textId="523E04A7" w:rsidR="00771956" w:rsidRDefault="0087628C" w:rsidP="00336A09">
      <w:pPr>
        <w:pStyle w:val="Odstavekseznama"/>
        <w:numPr>
          <w:ilvl w:val="0"/>
          <w:numId w:val="54"/>
        </w:numPr>
        <w:spacing w:after="0" w:line="360" w:lineRule="auto"/>
        <w:jc w:val="both"/>
      </w:pPr>
      <w:r>
        <w:t>P</w:t>
      </w:r>
      <w:r w:rsidR="0007695C">
        <w:t xml:space="preserve">reko odprtokodne analitične aplikacije </w:t>
      </w:r>
      <w:proofErr w:type="spellStart"/>
      <w:r w:rsidR="0007695C">
        <w:t>Matomo</w:t>
      </w:r>
      <w:proofErr w:type="spellEnd"/>
      <w:r w:rsidR="0007695C">
        <w:t xml:space="preserve">, </w:t>
      </w:r>
      <w:hyperlink r:id="rId42" w:history="1">
        <w:r w:rsidR="0007695C">
          <w:rPr>
            <w:rStyle w:val="Hiperpovezava"/>
          </w:rPr>
          <w:t>https://matomo.org/</w:t>
        </w:r>
      </w:hyperlink>
      <w:r w:rsidR="0007695C">
        <w:t xml:space="preserve">, prej imenovanega </w:t>
      </w:r>
      <w:proofErr w:type="spellStart"/>
      <w:r w:rsidR="0007695C">
        <w:t>Piwik</w:t>
      </w:r>
      <w:proofErr w:type="spellEnd"/>
      <w:r w:rsidR="0007695C">
        <w:t xml:space="preserve"> (</w:t>
      </w:r>
      <w:hyperlink r:id="rId43" w:history="1">
        <w:r w:rsidR="0007695C" w:rsidRPr="006A5F71">
          <w:rPr>
            <w:rStyle w:val="Hiperpovezava"/>
            <w:color w:val="auto"/>
          </w:rPr>
          <w:t>http://piwik.org/</w:t>
        </w:r>
      </w:hyperlink>
      <w:r w:rsidR="0007695C">
        <w:t xml:space="preserve">). </w:t>
      </w:r>
      <w:proofErr w:type="spellStart"/>
      <w:r w:rsidR="0007695C">
        <w:t>Matomo</w:t>
      </w:r>
      <w:proofErr w:type="spellEnd"/>
      <w:r w:rsidR="0007695C">
        <w:t xml:space="preserve"> je umeščen v CMS </w:t>
      </w:r>
      <w:proofErr w:type="spellStart"/>
      <w:r w:rsidR="0007695C">
        <w:t>Magnolia</w:t>
      </w:r>
      <w:proofErr w:type="spellEnd"/>
      <w:r w:rsidR="0007695C">
        <w:t xml:space="preserve">, kjer je mogoče na enostaven način podati zahtevo po željeni statistiki. Rezultati poizvedb, vezanih na časovno obdobje, so podatki izpisani v naslednjih formatih: CSV, TSV (Excel), XML, </w:t>
      </w:r>
      <w:proofErr w:type="spellStart"/>
      <w:r w:rsidR="0007695C">
        <w:t>Json</w:t>
      </w:r>
      <w:proofErr w:type="spellEnd"/>
      <w:r w:rsidR="0007695C">
        <w:t xml:space="preserve"> ter </w:t>
      </w:r>
      <w:proofErr w:type="spellStart"/>
      <w:r w:rsidR="0007695C">
        <w:t>Php</w:t>
      </w:r>
      <w:proofErr w:type="spellEnd"/>
      <w:r w:rsidR="0007695C">
        <w:t>.</w:t>
      </w:r>
      <w:r w:rsidR="00771956">
        <w:t xml:space="preserve"> </w:t>
      </w:r>
      <w:proofErr w:type="spellStart"/>
      <w:r w:rsidR="0007695C">
        <w:t>Matomo</w:t>
      </w:r>
      <w:proofErr w:type="spellEnd"/>
      <w:r w:rsidR="0007695C">
        <w:t xml:space="preserve"> nam poda statistike kot so na primer: </w:t>
      </w:r>
    </w:p>
    <w:p w14:paraId="259ED06F" w14:textId="77777777" w:rsidR="00771956" w:rsidRDefault="0007695C" w:rsidP="00336A09">
      <w:pPr>
        <w:pStyle w:val="Odstavekseznama"/>
        <w:numPr>
          <w:ilvl w:val="1"/>
          <w:numId w:val="45"/>
        </w:numPr>
        <w:spacing w:after="0" w:line="360" w:lineRule="auto"/>
        <w:jc w:val="both"/>
      </w:pPr>
      <w:r>
        <w:t xml:space="preserve">število obiskov, </w:t>
      </w:r>
    </w:p>
    <w:p w14:paraId="60CF6584" w14:textId="77777777" w:rsidR="00771956" w:rsidRDefault="0007695C" w:rsidP="00336A09">
      <w:pPr>
        <w:pStyle w:val="Odstavekseznama"/>
        <w:numPr>
          <w:ilvl w:val="1"/>
          <w:numId w:val="45"/>
        </w:numPr>
        <w:spacing w:after="0" w:line="360" w:lineRule="auto"/>
        <w:jc w:val="both"/>
      </w:pPr>
      <w:r>
        <w:t xml:space="preserve">število unikatnih obiskov, </w:t>
      </w:r>
    </w:p>
    <w:p w14:paraId="3103BA62" w14:textId="77777777" w:rsidR="00771956" w:rsidRDefault="0007695C" w:rsidP="00336A09">
      <w:pPr>
        <w:pStyle w:val="Odstavekseznama"/>
        <w:numPr>
          <w:ilvl w:val="1"/>
          <w:numId w:val="45"/>
        </w:numPr>
        <w:spacing w:after="0" w:line="360" w:lineRule="auto"/>
        <w:jc w:val="both"/>
      </w:pPr>
      <w:r>
        <w:t xml:space="preserve">število dejanj obiskovalcev, </w:t>
      </w:r>
    </w:p>
    <w:p w14:paraId="43AEBDD8" w14:textId="1D70B123" w:rsidR="00771956" w:rsidRDefault="00771956" w:rsidP="00336A09">
      <w:pPr>
        <w:pStyle w:val="Odstavekseznama"/>
        <w:numPr>
          <w:ilvl w:val="1"/>
          <w:numId w:val="45"/>
        </w:numPr>
        <w:spacing w:after="0" w:line="360" w:lineRule="auto"/>
        <w:jc w:val="both"/>
      </w:pPr>
      <w:r>
        <w:t>vrsta brskalnika/</w:t>
      </w:r>
      <w:r w:rsidR="0007695C">
        <w:t xml:space="preserve">naprave, ki jih uporabljajo obiskovalci portala, </w:t>
      </w:r>
    </w:p>
    <w:p w14:paraId="479E9102" w14:textId="2AFA3279" w:rsidR="00771956" w:rsidRDefault="00771956" w:rsidP="00336A09">
      <w:pPr>
        <w:pStyle w:val="Odstavekseznama"/>
        <w:numPr>
          <w:ilvl w:val="1"/>
          <w:numId w:val="45"/>
        </w:numPr>
        <w:spacing w:after="0" w:line="360" w:lineRule="auto"/>
        <w:jc w:val="both"/>
      </w:pPr>
      <w:r>
        <w:lastRenderedPageBreak/>
        <w:t xml:space="preserve">vrsta napotitve na portal </w:t>
      </w:r>
      <w:proofErr w:type="spellStart"/>
      <w:r>
        <w:t>eUprave</w:t>
      </w:r>
      <w:proofErr w:type="spellEnd"/>
      <w:r>
        <w:t>.</w:t>
      </w:r>
    </w:p>
    <w:p w14:paraId="3C07BF47" w14:textId="302514F0" w:rsidR="006A5F71" w:rsidRDefault="0007695C" w:rsidP="003D3A18">
      <w:pPr>
        <w:spacing w:after="0" w:line="360" w:lineRule="auto"/>
        <w:ind w:left="1080"/>
        <w:jc w:val="both"/>
      </w:pPr>
      <w:proofErr w:type="spellStart"/>
      <w:r>
        <w:t>Matomo</w:t>
      </w:r>
      <w:proofErr w:type="spellEnd"/>
      <w:r>
        <w:t xml:space="preserve"> nam prikaže veliko več statistik, zgoraj omenjene pa so vsakodnevno prikazane na portalu pod zavihkom Statistika uporabe. </w:t>
      </w:r>
      <w:hyperlink r:id="rId44" w:history="1">
        <w:r w:rsidR="00B473A3" w:rsidRPr="00D753EE">
          <w:rPr>
            <w:rStyle w:val="Hiperpovezava"/>
            <w:rFonts w:cstheme="minorBidi"/>
          </w:rPr>
          <w:t>http://e-uprava.gov.si/aktualno/statistika-uporabe.html</w:t>
        </w:r>
      </w:hyperlink>
      <w:r w:rsidR="00B473A3">
        <w:t>.</w:t>
      </w:r>
      <w:r w:rsidR="00771956">
        <w:t xml:space="preserve"> </w:t>
      </w:r>
    </w:p>
    <w:p w14:paraId="470D764A" w14:textId="53D01DCB" w:rsidR="00771956" w:rsidRDefault="00881A00" w:rsidP="008D7617">
      <w:pPr>
        <w:spacing w:after="0" w:line="360" w:lineRule="auto"/>
        <w:jc w:val="both"/>
      </w:pPr>
      <w:r>
        <w:t xml:space="preserve">Odprtokodna aplikacija </w:t>
      </w:r>
      <w:r w:rsidR="0087628C">
        <w:t>Matoma uporabljamo zato, da lahko vse osebne podatke, ki se v tem primeru zbirajo, hranimo v zaprtem okolju državne uprave in s tem zagotavljamo varstvo osebnih podatkov.</w:t>
      </w:r>
    </w:p>
    <w:p w14:paraId="4A265C93" w14:textId="492374CD" w:rsidR="00771956" w:rsidRDefault="006A5F71" w:rsidP="008D7617">
      <w:pPr>
        <w:pStyle w:val="Odstavekseznama"/>
        <w:numPr>
          <w:ilvl w:val="0"/>
          <w:numId w:val="54"/>
        </w:numPr>
        <w:spacing w:after="0" w:line="360" w:lineRule="auto"/>
        <w:jc w:val="both"/>
      </w:pPr>
      <w:r>
        <w:t>S pomočjo</w:t>
      </w:r>
      <w:r w:rsidR="0087628C">
        <w:t xml:space="preserve"> vnaprej programiranih linkov, ki grupirajo podatke iz baze v Excel tabele, </w:t>
      </w:r>
      <w:r>
        <w:t>pridobimo statistike</w:t>
      </w:r>
      <w:r w:rsidR="0007695C">
        <w:t xml:space="preserve">, ki nam jih </w:t>
      </w:r>
      <w:proofErr w:type="spellStart"/>
      <w:r w:rsidR="0007695C">
        <w:t>Matomo</w:t>
      </w:r>
      <w:proofErr w:type="spellEnd"/>
      <w:r w:rsidR="0007695C">
        <w:t xml:space="preserve"> ne omogoča</w:t>
      </w:r>
      <w:r>
        <w:t>.</w:t>
      </w:r>
      <w:r w:rsidR="0007695C">
        <w:t xml:space="preserve"> </w:t>
      </w:r>
      <w:r>
        <w:t xml:space="preserve">Na ta način dobimo naslednje statistike: </w:t>
      </w:r>
    </w:p>
    <w:p w14:paraId="6B337C3A" w14:textId="5DE14128" w:rsidR="006A5F71" w:rsidRPr="00771956" w:rsidRDefault="006A5F71" w:rsidP="005E69BF">
      <w:pPr>
        <w:pStyle w:val="Odstavekseznama"/>
        <w:numPr>
          <w:ilvl w:val="1"/>
          <w:numId w:val="45"/>
        </w:numPr>
        <w:spacing w:after="0" w:line="360" w:lineRule="auto"/>
        <w:jc w:val="both"/>
      </w:pPr>
      <w:r w:rsidRPr="00771956">
        <w:t>število novih uporabnikov po mesecih</w:t>
      </w:r>
      <w:bookmarkStart w:id="42" w:name="_Hlk506542192"/>
      <w:r w:rsidRPr="00771956">
        <w:t>,</w:t>
      </w:r>
    </w:p>
    <w:p w14:paraId="3131AAB1" w14:textId="13E3F563" w:rsidR="006A5F71" w:rsidRPr="00771956" w:rsidRDefault="006A5F71" w:rsidP="005E69BF">
      <w:pPr>
        <w:pStyle w:val="Odstavekseznama"/>
        <w:numPr>
          <w:ilvl w:val="1"/>
          <w:numId w:val="45"/>
        </w:numPr>
        <w:spacing w:after="0" w:line="360" w:lineRule="auto"/>
        <w:jc w:val="both"/>
      </w:pPr>
      <w:r w:rsidRPr="00771956">
        <w:t>število uporabnikov s kreiranimi opomniki glede na tip dogodka</w:t>
      </w:r>
      <w:bookmarkEnd w:id="42"/>
      <w:r w:rsidRPr="00771956">
        <w:t>,</w:t>
      </w:r>
    </w:p>
    <w:p w14:paraId="596E183F" w14:textId="77777777" w:rsidR="006A5F71" w:rsidRPr="00771956" w:rsidRDefault="006A5F71" w:rsidP="00895CF7">
      <w:pPr>
        <w:pStyle w:val="Odstavekseznama"/>
        <w:numPr>
          <w:ilvl w:val="1"/>
          <w:numId w:val="45"/>
        </w:numPr>
        <w:spacing w:after="0" w:line="360" w:lineRule="auto"/>
        <w:jc w:val="both"/>
      </w:pPr>
      <w:r w:rsidRPr="00771956">
        <w:t>število uporabnikov, ki so se prvič naročili na skupino obvestil,</w:t>
      </w:r>
    </w:p>
    <w:p w14:paraId="6FA521D2" w14:textId="77777777" w:rsidR="006A5F71" w:rsidRPr="00771956" w:rsidRDefault="006A5F71">
      <w:pPr>
        <w:pStyle w:val="Odstavekseznama"/>
        <w:numPr>
          <w:ilvl w:val="1"/>
          <w:numId w:val="45"/>
        </w:numPr>
        <w:spacing w:after="0" w:line="360" w:lineRule="auto"/>
        <w:jc w:val="both"/>
      </w:pPr>
      <w:r w:rsidRPr="00771956">
        <w:t>število uporabnikov, ki so se prvič naročili na tip obvestil,</w:t>
      </w:r>
    </w:p>
    <w:p w14:paraId="2D0F5593" w14:textId="77777777" w:rsidR="006A5F71" w:rsidRPr="00771956" w:rsidRDefault="006A5F71">
      <w:pPr>
        <w:pStyle w:val="Odstavekseznama"/>
        <w:numPr>
          <w:ilvl w:val="1"/>
          <w:numId w:val="45"/>
        </w:numPr>
        <w:spacing w:after="0" w:line="360" w:lineRule="auto"/>
        <w:jc w:val="both"/>
      </w:pPr>
      <w:r w:rsidRPr="00771956">
        <w:t>število ocen po organih, statusu in vrsti,</w:t>
      </w:r>
    </w:p>
    <w:p w14:paraId="4052AB9D" w14:textId="77777777" w:rsidR="006A5F71" w:rsidRPr="00771956" w:rsidRDefault="006A5F71">
      <w:pPr>
        <w:pStyle w:val="Odstavekseznama"/>
        <w:numPr>
          <w:ilvl w:val="1"/>
          <w:numId w:val="45"/>
        </w:numPr>
        <w:spacing w:after="0" w:line="360" w:lineRule="auto"/>
        <w:jc w:val="both"/>
      </w:pPr>
      <w:r w:rsidRPr="00771956">
        <w:t>IPP predpisi z datotekami,</w:t>
      </w:r>
    </w:p>
    <w:p w14:paraId="3E8E7D41" w14:textId="77777777" w:rsidR="006A5F71" w:rsidRPr="00771956" w:rsidRDefault="006A5F71">
      <w:pPr>
        <w:pStyle w:val="Odstavekseznama"/>
        <w:numPr>
          <w:ilvl w:val="1"/>
          <w:numId w:val="45"/>
        </w:numPr>
        <w:spacing w:after="0" w:line="360" w:lineRule="auto"/>
        <w:jc w:val="both"/>
      </w:pPr>
      <w:r w:rsidRPr="00771956">
        <w:t>statistika koraka obupa,</w:t>
      </w:r>
    </w:p>
    <w:p w14:paraId="7B67EA92" w14:textId="77777777" w:rsidR="006A5F71" w:rsidRPr="00771956" w:rsidRDefault="006A5F71">
      <w:pPr>
        <w:pStyle w:val="Odstavekseznama"/>
        <w:numPr>
          <w:ilvl w:val="1"/>
          <w:numId w:val="45"/>
        </w:numPr>
        <w:spacing w:after="0" w:line="360" w:lineRule="auto"/>
        <w:jc w:val="both"/>
      </w:pPr>
      <w:r w:rsidRPr="00771956">
        <w:t>statistika mnenj po vrstah in mesecih,</w:t>
      </w:r>
    </w:p>
    <w:p w14:paraId="5C9ED993" w14:textId="77777777" w:rsidR="006A5F71" w:rsidRPr="00771956" w:rsidRDefault="006A5F71">
      <w:pPr>
        <w:pStyle w:val="Odstavekseznama"/>
        <w:numPr>
          <w:ilvl w:val="1"/>
          <w:numId w:val="45"/>
        </w:numPr>
        <w:spacing w:after="0" w:line="360" w:lineRule="auto"/>
        <w:jc w:val="both"/>
      </w:pPr>
      <w:r w:rsidRPr="00771956">
        <w:t>število oddanih vlog po mesecih in organih,</w:t>
      </w:r>
    </w:p>
    <w:p w14:paraId="550DC407" w14:textId="77777777" w:rsidR="006A5F71" w:rsidRPr="00771956" w:rsidRDefault="006A5F71">
      <w:pPr>
        <w:pStyle w:val="Odstavekseznama"/>
        <w:numPr>
          <w:ilvl w:val="1"/>
          <w:numId w:val="45"/>
        </w:numPr>
        <w:spacing w:after="0" w:line="360" w:lineRule="auto"/>
        <w:jc w:val="both"/>
      </w:pPr>
      <w:r w:rsidRPr="00771956">
        <w:t>število javnih prireditev in shodov po upravnih enotah,</w:t>
      </w:r>
    </w:p>
    <w:p w14:paraId="0C262267" w14:textId="77777777" w:rsidR="006A5F71" w:rsidRPr="00771956" w:rsidRDefault="006A5F71">
      <w:pPr>
        <w:pStyle w:val="Odstavekseznama"/>
        <w:numPr>
          <w:ilvl w:val="1"/>
          <w:numId w:val="45"/>
        </w:numPr>
        <w:spacing w:after="0" w:line="360" w:lineRule="auto"/>
        <w:jc w:val="both"/>
      </w:pPr>
      <w:r w:rsidRPr="00771956">
        <w:t>število javnih prireditev in shodov policije,</w:t>
      </w:r>
    </w:p>
    <w:p w14:paraId="29222102" w14:textId="77777777" w:rsidR="00EC44DD" w:rsidRDefault="006A5F71">
      <w:pPr>
        <w:pStyle w:val="Odstavekseznama"/>
        <w:numPr>
          <w:ilvl w:val="1"/>
          <w:numId w:val="45"/>
        </w:numPr>
        <w:spacing w:after="0" w:line="360" w:lineRule="auto"/>
        <w:jc w:val="both"/>
      </w:pPr>
      <w:r w:rsidRPr="00771956">
        <w:t>število ocen strani</w:t>
      </w:r>
      <w:r w:rsidR="00EC44DD">
        <w:t>.</w:t>
      </w:r>
    </w:p>
    <w:p w14:paraId="03FC4E37" w14:textId="67FA3FB0" w:rsidR="00895CF7" w:rsidRDefault="00EC44DD">
      <w:pPr>
        <w:spacing w:after="0" w:line="360" w:lineRule="auto"/>
        <w:jc w:val="both"/>
      </w:pPr>
      <w:r>
        <w:t xml:space="preserve">Te statistike lahko sami sprožimo kadarkoli. Ob tem lahko izberemo obdobje za katerega želimo izpis statistike. </w:t>
      </w:r>
    </w:p>
    <w:p w14:paraId="066A2060" w14:textId="77777777" w:rsidR="00603FFD" w:rsidRDefault="00603FFD">
      <w:pPr>
        <w:spacing w:after="0" w:line="360" w:lineRule="auto"/>
        <w:jc w:val="both"/>
      </w:pPr>
    </w:p>
    <w:p w14:paraId="4A95DB42" w14:textId="4DBC9213" w:rsidR="00BF38D4" w:rsidRPr="0081310B" w:rsidRDefault="00BF38D4" w:rsidP="00336A09">
      <w:pPr>
        <w:pStyle w:val="Naslov2"/>
        <w:ind w:left="576" w:hanging="576"/>
        <w:rPr>
          <w:rFonts w:eastAsia="Times New Roman"/>
        </w:rPr>
      </w:pPr>
      <w:bookmarkStart w:id="43" w:name="_Ref521262639"/>
      <w:bookmarkStart w:id="44" w:name="_Ref521262647"/>
      <w:bookmarkStart w:id="45" w:name="_Ref521262655"/>
      <w:bookmarkStart w:id="46" w:name="_Ref521262679"/>
      <w:bookmarkStart w:id="47" w:name="_Ref521262685"/>
      <w:bookmarkStart w:id="48" w:name="_Ref521262697"/>
      <w:bookmarkStart w:id="49" w:name="_Ref521262702"/>
      <w:bookmarkStart w:id="50" w:name="_Toc114578328"/>
      <w:r w:rsidRPr="0081310B">
        <w:rPr>
          <w:rFonts w:eastAsia="Times New Roman"/>
        </w:rPr>
        <w:t>Integracije z drugimi sistemi</w:t>
      </w:r>
      <w:bookmarkEnd w:id="43"/>
      <w:bookmarkEnd w:id="44"/>
      <w:bookmarkEnd w:id="45"/>
      <w:bookmarkEnd w:id="46"/>
      <w:bookmarkEnd w:id="47"/>
      <w:bookmarkEnd w:id="48"/>
      <w:bookmarkEnd w:id="49"/>
      <w:bookmarkEnd w:id="50"/>
    </w:p>
    <w:p w14:paraId="72095DE6" w14:textId="327E90C9" w:rsidR="00B83A5A" w:rsidRDefault="005271C3" w:rsidP="003D3A18">
      <w:pPr>
        <w:spacing w:after="0" w:line="360" w:lineRule="auto"/>
        <w:jc w:val="both"/>
        <w:rPr>
          <w:rFonts w:cs="Arial"/>
          <w:color w:val="000000"/>
        </w:rPr>
      </w:pPr>
      <w:r w:rsidRPr="005271C3">
        <w:rPr>
          <w:rFonts w:eastAsia="Calibri"/>
        </w:rPr>
        <w:t xml:space="preserve">Portal </w:t>
      </w:r>
      <w:proofErr w:type="spellStart"/>
      <w:r w:rsidRPr="005271C3">
        <w:rPr>
          <w:rFonts w:eastAsia="Calibri"/>
        </w:rPr>
        <w:t>eUprava</w:t>
      </w:r>
      <w:proofErr w:type="spellEnd"/>
      <w:r w:rsidRPr="005271C3">
        <w:rPr>
          <w:rFonts w:eastAsia="Calibri"/>
        </w:rPr>
        <w:t xml:space="preserve"> </w:t>
      </w:r>
      <w:r w:rsidR="000A6EAD">
        <w:rPr>
          <w:rFonts w:eastAsia="Calibri"/>
        </w:rPr>
        <w:t xml:space="preserve">je </w:t>
      </w:r>
      <w:r w:rsidRPr="005271C3">
        <w:rPr>
          <w:rFonts w:eastAsia="Calibri"/>
        </w:rPr>
        <w:t>zelo kompleksen sistem, saj integracij</w:t>
      </w:r>
      <w:r w:rsidR="00B83A5A">
        <w:rPr>
          <w:rFonts w:eastAsia="Calibri"/>
        </w:rPr>
        <w:t xml:space="preserve">e potekajo na različnih nivojih. </w:t>
      </w:r>
      <w:r w:rsidR="00B83A5A" w:rsidRPr="003D337F">
        <w:rPr>
          <w:rFonts w:cs="Arial"/>
          <w:color w:val="000000"/>
        </w:rPr>
        <w:t xml:space="preserve">V zalednem sistemu portala </w:t>
      </w:r>
      <w:proofErr w:type="spellStart"/>
      <w:r w:rsidR="00B83A5A" w:rsidRPr="003D337F">
        <w:rPr>
          <w:rFonts w:cs="Arial"/>
          <w:color w:val="000000"/>
        </w:rPr>
        <w:t>eUprava</w:t>
      </w:r>
      <w:proofErr w:type="spellEnd"/>
      <w:r w:rsidR="00B83A5A" w:rsidRPr="003D337F">
        <w:rPr>
          <w:rFonts w:cs="Arial"/>
          <w:color w:val="000000"/>
        </w:rPr>
        <w:t xml:space="preserve"> tečejo številni moduli in podsistemi, ki omogočajo </w:t>
      </w:r>
      <w:r w:rsidR="00B83A5A">
        <w:rPr>
          <w:rFonts w:cs="Arial"/>
          <w:color w:val="000000"/>
        </w:rPr>
        <w:t xml:space="preserve">elektronsko </w:t>
      </w:r>
      <w:r w:rsidR="00B83A5A" w:rsidRPr="003D337F">
        <w:rPr>
          <w:rFonts w:cs="Arial"/>
          <w:color w:val="000000"/>
        </w:rPr>
        <w:t xml:space="preserve">poslovanje </w:t>
      </w:r>
      <w:r w:rsidR="00B83A5A">
        <w:rPr>
          <w:rFonts w:cs="Arial"/>
          <w:color w:val="000000"/>
        </w:rPr>
        <w:t xml:space="preserve">državljanov z državo. </w:t>
      </w:r>
      <w:r w:rsidR="001B265D">
        <w:rPr>
          <w:rFonts w:cs="Arial"/>
          <w:color w:val="000000"/>
        </w:rPr>
        <w:t>Po funkcionalnosti ločimo različne tipe integracij:</w:t>
      </w:r>
    </w:p>
    <w:p w14:paraId="5B0BF016" w14:textId="1129A77E" w:rsidR="00EC44DD" w:rsidRPr="00035D33" w:rsidRDefault="00EC44DD" w:rsidP="008D7617">
      <w:pPr>
        <w:pStyle w:val="Odstavekseznama"/>
        <w:numPr>
          <w:ilvl w:val="0"/>
          <w:numId w:val="50"/>
        </w:numPr>
        <w:spacing w:after="0" w:line="360" w:lineRule="auto"/>
        <w:ind w:left="714" w:hanging="357"/>
        <w:rPr>
          <w:rFonts w:eastAsia="Calibri"/>
        </w:rPr>
      </w:pPr>
      <w:r w:rsidRPr="00035D33">
        <w:rPr>
          <w:rFonts w:cs="Arial"/>
          <w:b/>
          <w:color w:val="000000"/>
        </w:rPr>
        <w:t>integracij</w:t>
      </w:r>
      <w:r>
        <w:rPr>
          <w:rFonts w:cs="Arial"/>
          <w:b/>
          <w:color w:val="000000"/>
        </w:rPr>
        <w:t>e</w:t>
      </w:r>
      <w:r w:rsidRPr="00035D33">
        <w:rPr>
          <w:rFonts w:cs="Arial"/>
          <w:b/>
          <w:color w:val="000000"/>
        </w:rPr>
        <w:t xml:space="preserve"> </w:t>
      </w:r>
      <w:r w:rsidR="00072753">
        <w:rPr>
          <w:rFonts w:cs="Arial"/>
          <w:b/>
          <w:color w:val="000000"/>
        </w:rPr>
        <w:t xml:space="preserve"> </w:t>
      </w:r>
      <w:r w:rsidR="00BD170C">
        <w:rPr>
          <w:rFonts w:cs="Arial"/>
          <w:b/>
          <w:color w:val="000000"/>
        </w:rPr>
        <w:t>z</w:t>
      </w:r>
      <w:r w:rsidRPr="00035D33">
        <w:rPr>
          <w:rFonts w:cs="Arial"/>
          <w:b/>
          <w:color w:val="000000"/>
        </w:rPr>
        <w:t xml:space="preserve"> gradniki</w:t>
      </w:r>
      <w:r w:rsidR="00072753">
        <w:rPr>
          <w:rFonts w:cs="Arial"/>
          <w:b/>
          <w:color w:val="000000"/>
        </w:rPr>
        <w:t xml:space="preserve"> in horizontalnimi funkcijami</w:t>
      </w:r>
      <w:r>
        <w:rPr>
          <w:rFonts w:cs="Arial"/>
          <w:color w:val="000000"/>
        </w:rPr>
        <w:t>, namenjene uporabi funkcionalnosti zunanjih sistemov –</w:t>
      </w:r>
      <w:r w:rsidR="008E5C56">
        <w:rPr>
          <w:rFonts w:cs="Arial"/>
          <w:color w:val="000000"/>
        </w:rPr>
        <w:t xml:space="preserve"> </w:t>
      </w:r>
      <w:r>
        <w:rPr>
          <w:rFonts w:cs="Arial"/>
          <w:color w:val="000000"/>
        </w:rPr>
        <w:t>gradnikov;</w:t>
      </w:r>
    </w:p>
    <w:p w14:paraId="609F31BA" w14:textId="77777777" w:rsidR="001B265D" w:rsidRDefault="001B265D" w:rsidP="008D7617">
      <w:pPr>
        <w:pStyle w:val="Odstavekseznama"/>
        <w:numPr>
          <w:ilvl w:val="0"/>
          <w:numId w:val="50"/>
        </w:numPr>
        <w:spacing w:after="0" w:line="360" w:lineRule="auto"/>
        <w:ind w:left="714" w:hanging="357"/>
        <w:rPr>
          <w:rFonts w:eastAsia="Calibri"/>
        </w:rPr>
      </w:pPr>
      <w:r w:rsidRPr="00035D33">
        <w:rPr>
          <w:rFonts w:eastAsia="Calibri"/>
          <w:b/>
        </w:rPr>
        <w:t>integracij</w:t>
      </w:r>
      <w:r>
        <w:rPr>
          <w:rFonts w:eastAsia="Calibri"/>
          <w:b/>
        </w:rPr>
        <w:t>e</w:t>
      </w:r>
      <w:r w:rsidRPr="00035D33">
        <w:rPr>
          <w:rFonts w:eastAsia="Calibri"/>
          <w:b/>
        </w:rPr>
        <w:t xml:space="preserve"> z vsebinskimi viri podatkov</w:t>
      </w:r>
      <w:r>
        <w:rPr>
          <w:rFonts w:eastAsia="Calibri"/>
        </w:rPr>
        <w:t>, (javne evidence, registri, ...) namenjen</w:t>
      </w:r>
      <w:r w:rsidR="00A356BB">
        <w:rPr>
          <w:rFonts w:eastAsia="Calibri"/>
        </w:rPr>
        <w:t>e</w:t>
      </w:r>
      <w:r>
        <w:rPr>
          <w:rFonts w:eastAsia="Calibri"/>
        </w:rPr>
        <w:t xml:space="preserve"> predvsem pridobivanju podatkov v fazi (pred)izpolnjevanja vlog in </w:t>
      </w:r>
      <w:r w:rsidR="00A356BB">
        <w:rPr>
          <w:rFonts w:eastAsia="Calibri"/>
        </w:rPr>
        <w:t xml:space="preserve">vpogleda v lastne osebne </w:t>
      </w:r>
      <w:r>
        <w:rPr>
          <w:rFonts w:eastAsia="Calibri"/>
        </w:rPr>
        <w:t>podatk</w:t>
      </w:r>
      <w:r w:rsidR="00A356BB">
        <w:rPr>
          <w:rFonts w:eastAsia="Calibri"/>
        </w:rPr>
        <w:t>e</w:t>
      </w:r>
      <w:r>
        <w:rPr>
          <w:rFonts w:eastAsia="Calibri"/>
        </w:rPr>
        <w:t>;</w:t>
      </w:r>
    </w:p>
    <w:p w14:paraId="140E766C" w14:textId="342EC2FC" w:rsidR="00E15BB7" w:rsidRDefault="00E15BB7" w:rsidP="005E69BF">
      <w:pPr>
        <w:pStyle w:val="Odstavekseznama"/>
        <w:numPr>
          <w:ilvl w:val="0"/>
          <w:numId w:val="50"/>
        </w:numPr>
        <w:spacing w:after="0" w:line="360" w:lineRule="auto"/>
        <w:ind w:left="714" w:hanging="357"/>
        <w:rPr>
          <w:rFonts w:eastAsia="Calibri"/>
        </w:rPr>
      </w:pPr>
      <w:r>
        <w:rPr>
          <w:rFonts w:eastAsia="Calibri"/>
          <w:b/>
        </w:rPr>
        <w:t>integracije z zalednimi sistemi institucij,</w:t>
      </w:r>
      <w:r w:rsidRPr="00035D33">
        <w:rPr>
          <w:rFonts w:eastAsia="Calibri"/>
        </w:rPr>
        <w:t xml:space="preserve"> ki</w:t>
      </w:r>
      <w:r>
        <w:rPr>
          <w:rFonts w:eastAsia="Calibri"/>
        </w:rPr>
        <w:t xml:space="preserve"> zagotavljajo prevzem elektronskih vlog;</w:t>
      </w:r>
    </w:p>
    <w:p w14:paraId="065454BF" w14:textId="71958B8B" w:rsidR="00E15BB7" w:rsidRPr="00035D33" w:rsidRDefault="00E15BB7" w:rsidP="005E69BF">
      <w:pPr>
        <w:pStyle w:val="Odstavekseznama"/>
        <w:numPr>
          <w:ilvl w:val="0"/>
          <w:numId w:val="50"/>
        </w:numPr>
        <w:spacing w:after="0" w:line="360" w:lineRule="auto"/>
        <w:ind w:left="714" w:hanging="357"/>
        <w:rPr>
          <w:rFonts w:eastAsia="Calibri"/>
        </w:rPr>
      </w:pPr>
      <w:r w:rsidRPr="00035D33">
        <w:rPr>
          <w:rFonts w:eastAsia="Calibri"/>
          <w:b/>
        </w:rPr>
        <w:t>integracij</w:t>
      </w:r>
      <w:r>
        <w:rPr>
          <w:rFonts w:eastAsia="Calibri"/>
          <w:b/>
        </w:rPr>
        <w:t>e</w:t>
      </w:r>
      <w:r w:rsidRPr="00035D33">
        <w:rPr>
          <w:rFonts w:eastAsia="Calibri"/>
          <w:b/>
        </w:rPr>
        <w:t xml:space="preserve"> z zalednimi aplikacijami</w:t>
      </w:r>
      <w:r>
        <w:rPr>
          <w:rFonts w:eastAsia="Calibri"/>
        </w:rPr>
        <w:t xml:space="preserve">, ki so funkcionalno del </w:t>
      </w:r>
      <w:r w:rsidR="00BD170C">
        <w:rPr>
          <w:rFonts w:eastAsia="Calibri"/>
        </w:rPr>
        <w:t xml:space="preserve">informacijskega </w:t>
      </w:r>
      <w:r>
        <w:rPr>
          <w:rFonts w:eastAsia="Calibri"/>
        </w:rPr>
        <w:t xml:space="preserve">sistema </w:t>
      </w:r>
      <w:proofErr w:type="spellStart"/>
      <w:r>
        <w:rPr>
          <w:rFonts w:eastAsia="Calibri"/>
        </w:rPr>
        <w:t>eUprava</w:t>
      </w:r>
      <w:proofErr w:type="spellEnd"/>
      <w:r>
        <w:rPr>
          <w:rFonts w:eastAsia="Calibri"/>
        </w:rPr>
        <w:t>.</w:t>
      </w:r>
    </w:p>
    <w:p w14:paraId="00C37AD1" w14:textId="6DC3F659" w:rsidR="005271C3" w:rsidRPr="00E82916" w:rsidRDefault="005271C3" w:rsidP="00336A09">
      <w:pPr>
        <w:pStyle w:val="Naslov3"/>
        <w:rPr>
          <w:rFonts w:eastAsia="Calibri"/>
        </w:rPr>
      </w:pPr>
      <w:bookmarkStart w:id="51" w:name="_Toc114578329"/>
      <w:r w:rsidRPr="00E82916">
        <w:rPr>
          <w:rFonts w:eastAsia="Calibri"/>
        </w:rPr>
        <w:lastRenderedPageBreak/>
        <w:t>Integracij</w:t>
      </w:r>
      <w:r w:rsidR="00E15BB7" w:rsidRPr="00E82916">
        <w:rPr>
          <w:rFonts w:eastAsia="Calibri"/>
        </w:rPr>
        <w:t>e</w:t>
      </w:r>
      <w:r w:rsidRPr="00E82916">
        <w:rPr>
          <w:rFonts w:eastAsia="Calibri"/>
        </w:rPr>
        <w:t xml:space="preserve"> </w:t>
      </w:r>
      <w:r w:rsidR="00072753">
        <w:rPr>
          <w:rFonts w:eastAsia="Calibri"/>
        </w:rPr>
        <w:t>z</w:t>
      </w:r>
      <w:r w:rsidRPr="00E82916">
        <w:rPr>
          <w:rFonts w:eastAsia="Calibri"/>
        </w:rPr>
        <w:t xml:space="preserve"> gradniki</w:t>
      </w:r>
      <w:r w:rsidR="00072753">
        <w:rPr>
          <w:rFonts w:eastAsia="Calibri"/>
        </w:rPr>
        <w:t xml:space="preserve"> </w:t>
      </w:r>
      <w:r w:rsidR="00813BF6">
        <w:rPr>
          <w:rFonts w:eastAsia="Calibri"/>
        </w:rPr>
        <w:t>in horizontalnimi funkcijami</w:t>
      </w:r>
      <w:bookmarkEnd w:id="51"/>
    </w:p>
    <w:p w14:paraId="473209AA" w14:textId="600B82E6" w:rsidR="00DF3C6B" w:rsidRPr="00DF3C6B" w:rsidRDefault="00DF3C6B" w:rsidP="00857677">
      <w:pPr>
        <w:spacing w:after="0" w:line="360" w:lineRule="auto"/>
        <w:jc w:val="both"/>
        <w:rPr>
          <w:rFonts w:eastAsia="Calibri"/>
        </w:rPr>
      </w:pPr>
      <w:r>
        <w:rPr>
          <w:rFonts w:eastAsia="Calibri"/>
        </w:rPr>
        <w:t xml:space="preserve">Portal v največji možni meri </w:t>
      </w:r>
      <w:r w:rsidR="00E82916">
        <w:rPr>
          <w:rFonts w:eastAsia="Calibri"/>
        </w:rPr>
        <w:t xml:space="preserve">uporablja </w:t>
      </w:r>
      <w:r>
        <w:rPr>
          <w:rFonts w:eastAsia="Calibri"/>
        </w:rPr>
        <w:t>gradnike</w:t>
      </w:r>
      <w:r w:rsidR="00685569">
        <w:rPr>
          <w:rFonts w:eastAsia="Calibri"/>
        </w:rPr>
        <w:t xml:space="preserve"> in horizontalne funkcije</w:t>
      </w:r>
      <w:r>
        <w:rPr>
          <w:rFonts w:eastAsia="Calibri"/>
        </w:rPr>
        <w:t>, ki so razviti v okviru drugih projektov in pomenijo znatno poenotenje in optimizacijo razvoja, vzdrževanja in uporabe. Na portalu so v tem trenutku uporabljajo naslednji gradniki</w:t>
      </w:r>
      <w:r w:rsidR="00046739">
        <w:rPr>
          <w:rFonts w:eastAsia="Calibri"/>
        </w:rPr>
        <w:t xml:space="preserve"> in horizontalne funkcije</w:t>
      </w:r>
      <w:r>
        <w:rPr>
          <w:rFonts w:eastAsia="Calibri"/>
        </w:rPr>
        <w:t>:</w:t>
      </w:r>
    </w:p>
    <w:p w14:paraId="44EBC085" w14:textId="710D8270" w:rsidR="00302662" w:rsidRPr="00336A09" w:rsidRDefault="00302662" w:rsidP="00336A09">
      <w:pPr>
        <w:pStyle w:val="Odstavekseznama"/>
        <w:numPr>
          <w:ilvl w:val="1"/>
          <w:numId w:val="50"/>
        </w:numPr>
        <w:spacing w:before="120" w:after="0" w:line="360" w:lineRule="auto"/>
        <w:ind w:left="1434" w:hanging="357"/>
        <w:jc w:val="both"/>
        <w:rPr>
          <w:rFonts w:eastAsia="Calibri"/>
          <w:b/>
        </w:rPr>
      </w:pPr>
      <w:r w:rsidRPr="00336A09">
        <w:rPr>
          <w:rFonts w:eastAsia="Calibri"/>
          <w:b/>
        </w:rPr>
        <w:t>SI-CAS</w:t>
      </w:r>
      <w:r w:rsidR="00857677">
        <w:rPr>
          <w:rFonts w:eastAsia="Calibri"/>
          <w:b/>
        </w:rPr>
        <w:t xml:space="preserve"> (SI-PASS)</w:t>
      </w:r>
    </w:p>
    <w:p w14:paraId="4F4CE29D" w14:textId="57F984EA" w:rsidR="00302662" w:rsidRDefault="00302662" w:rsidP="00336A09">
      <w:pPr>
        <w:spacing w:after="0" w:line="360" w:lineRule="auto"/>
        <w:jc w:val="both"/>
        <w:rPr>
          <w:rFonts w:eastAsia="Calibri"/>
        </w:rPr>
      </w:pPr>
      <w:r>
        <w:rPr>
          <w:rFonts w:eastAsia="Calibri"/>
        </w:rPr>
        <w:t xml:space="preserve">SI-CAS je centralni sistem za </w:t>
      </w:r>
      <w:proofErr w:type="spellStart"/>
      <w:r>
        <w:rPr>
          <w:rFonts w:eastAsia="Calibri"/>
        </w:rPr>
        <w:t>avtentikacijo</w:t>
      </w:r>
      <w:proofErr w:type="spellEnd"/>
      <w:r>
        <w:rPr>
          <w:rFonts w:eastAsia="Calibri"/>
        </w:rPr>
        <w:t>, ki je namenjen integraciji funkcionalnosti ugotavljanja elektronske identitete v informacijske rešitve v okviru javnega sektorja</w:t>
      </w:r>
      <w:r w:rsidR="00BD6B93">
        <w:rPr>
          <w:rFonts w:eastAsia="Calibri"/>
        </w:rPr>
        <w:t>. V</w:t>
      </w:r>
      <w:r>
        <w:rPr>
          <w:rFonts w:eastAsia="Calibri"/>
        </w:rPr>
        <w:t xml:space="preserve">eč o tem na: </w:t>
      </w:r>
      <w:hyperlink r:id="rId45" w:history="1">
        <w:r w:rsidRPr="00E8312F">
          <w:rPr>
            <w:rStyle w:val="Hiperpovezava"/>
            <w:rFonts w:eastAsia="Calibri" w:cstheme="minorBidi"/>
          </w:rPr>
          <w:t>https://sicas.gov.si/shibboleth-sp/about.html</w:t>
        </w:r>
      </w:hyperlink>
      <w:r w:rsidR="00BD6B93">
        <w:rPr>
          <w:rFonts w:eastAsia="Calibri"/>
        </w:rPr>
        <w:t xml:space="preserve"> ;</w:t>
      </w:r>
      <w:r>
        <w:rPr>
          <w:rFonts w:eastAsia="Calibri"/>
        </w:rPr>
        <w:t xml:space="preserve">  in na: </w:t>
      </w:r>
      <w:hyperlink r:id="rId46" w:history="1">
        <w:r w:rsidRPr="00336A09">
          <w:rPr>
            <w:rStyle w:val="Hiperpovezava"/>
            <w:rFonts w:eastAsia="Calibri" w:cstheme="minorBidi"/>
          </w:rPr>
          <w:t>http://nio.gov.si/nio/asset/centralni+avtentikacijski+sistem+sicas</w:t>
        </w:r>
      </w:hyperlink>
      <w:r w:rsidR="00857677">
        <w:rPr>
          <w:rFonts w:eastAsia="Calibri"/>
        </w:rPr>
        <w:t xml:space="preserve"> .</w:t>
      </w:r>
    </w:p>
    <w:p w14:paraId="2F64E4C4" w14:textId="4E59F3F1" w:rsidR="00302662" w:rsidRPr="00336A09" w:rsidRDefault="00302662" w:rsidP="00982024">
      <w:pPr>
        <w:pStyle w:val="Odstavekseznama"/>
        <w:numPr>
          <w:ilvl w:val="1"/>
          <w:numId w:val="50"/>
        </w:numPr>
        <w:spacing w:before="120" w:after="0" w:line="360" w:lineRule="auto"/>
        <w:ind w:left="1434" w:hanging="357"/>
        <w:jc w:val="both"/>
        <w:rPr>
          <w:rFonts w:eastAsia="Calibri"/>
          <w:b/>
        </w:rPr>
      </w:pPr>
      <w:r w:rsidRPr="00336A09">
        <w:rPr>
          <w:rFonts w:eastAsia="Calibri"/>
          <w:b/>
        </w:rPr>
        <w:t>SI-</w:t>
      </w:r>
      <w:proofErr w:type="spellStart"/>
      <w:r w:rsidRPr="00336A09">
        <w:rPr>
          <w:rFonts w:eastAsia="Calibri"/>
          <w:b/>
        </w:rPr>
        <w:t>CeS</w:t>
      </w:r>
      <w:proofErr w:type="spellEnd"/>
      <w:r w:rsidR="00857677">
        <w:rPr>
          <w:rFonts w:eastAsia="Calibri"/>
          <w:b/>
        </w:rPr>
        <w:t xml:space="preserve"> (SI-PASS)</w:t>
      </w:r>
    </w:p>
    <w:p w14:paraId="673226F7" w14:textId="4CB4CCE9" w:rsidR="00302662" w:rsidRPr="00302662" w:rsidRDefault="00302662" w:rsidP="00336A09">
      <w:pPr>
        <w:spacing w:after="0" w:line="360" w:lineRule="auto"/>
        <w:jc w:val="both"/>
        <w:rPr>
          <w:rFonts w:eastAsia="Calibri"/>
        </w:rPr>
      </w:pPr>
      <w:r>
        <w:rPr>
          <w:rFonts w:eastAsia="Calibri"/>
        </w:rPr>
        <w:t>SI-</w:t>
      </w:r>
      <w:proofErr w:type="spellStart"/>
      <w:r>
        <w:rPr>
          <w:rFonts w:eastAsia="Calibri"/>
        </w:rPr>
        <w:t>CeS</w:t>
      </w:r>
      <w:proofErr w:type="spellEnd"/>
      <w:r>
        <w:rPr>
          <w:rFonts w:eastAsia="Calibri"/>
        </w:rPr>
        <w:t xml:space="preserve"> je </w:t>
      </w:r>
      <w:r>
        <w:t>centralni sistem za strežniško e-podpisovanje, ki omogoča oblikovanje elektronskega podpisa s ključi imetnikov digitalnih potrdil, ki so varno shranjeni v centralnem sistemu</w:t>
      </w:r>
      <w:r w:rsidR="00046739">
        <w:rPr>
          <w:rStyle w:val="Sprotnaopomba-sklic"/>
        </w:rPr>
        <w:footnoteReference w:id="3"/>
      </w:r>
      <w:r>
        <w:t xml:space="preserve">. </w:t>
      </w:r>
      <w:r w:rsidR="00BD6B93">
        <w:t xml:space="preserve">Več o tem na: </w:t>
      </w:r>
    </w:p>
    <w:p w14:paraId="7D03271F" w14:textId="16BD8F72" w:rsidR="00BD6B93" w:rsidRDefault="00D714F5" w:rsidP="00336A09">
      <w:pPr>
        <w:spacing w:after="0" w:line="360" w:lineRule="auto"/>
        <w:jc w:val="both"/>
      </w:pPr>
      <w:hyperlink r:id="rId47" w:history="1">
        <w:r w:rsidR="00BD6B93" w:rsidRPr="00336A09">
          <w:rPr>
            <w:rStyle w:val="Hiperpovezava"/>
            <w:rFonts w:cstheme="minorBidi"/>
          </w:rPr>
          <w:t>http://nio.gov.si/nio/asset/centralni+sistem+za+streznisko+epodpisovanje+sices</w:t>
        </w:r>
      </w:hyperlink>
      <w:r w:rsidR="00857677">
        <w:t xml:space="preserve"> .</w:t>
      </w:r>
    </w:p>
    <w:p w14:paraId="3A0DFBBA" w14:textId="67972A82" w:rsidR="00E82916" w:rsidRPr="00336A09" w:rsidRDefault="00BD6B93" w:rsidP="00336A09">
      <w:pPr>
        <w:pStyle w:val="Odstavekseznama"/>
        <w:numPr>
          <w:ilvl w:val="1"/>
          <w:numId w:val="50"/>
        </w:numPr>
        <w:spacing w:before="120" w:after="0" w:line="360" w:lineRule="auto"/>
        <w:ind w:left="1434" w:hanging="357"/>
        <w:jc w:val="both"/>
        <w:rPr>
          <w:rFonts w:eastAsia="Calibri"/>
          <w:b/>
        </w:rPr>
      </w:pPr>
      <w:proofErr w:type="spellStart"/>
      <w:r w:rsidRPr="00336A09">
        <w:rPr>
          <w:rFonts w:eastAsia="Calibri"/>
          <w:b/>
        </w:rPr>
        <w:t>smsPASS</w:t>
      </w:r>
      <w:proofErr w:type="spellEnd"/>
      <w:r w:rsidR="00857677">
        <w:rPr>
          <w:rFonts w:eastAsia="Calibri"/>
          <w:b/>
        </w:rPr>
        <w:t xml:space="preserve"> (SI-PASS)</w:t>
      </w:r>
    </w:p>
    <w:p w14:paraId="73A9D8FC" w14:textId="441FE444" w:rsidR="005271C3" w:rsidRPr="00E82916" w:rsidRDefault="00BD6B93" w:rsidP="00857677">
      <w:pPr>
        <w:spacing w:after="0" w:line="360" w:lineRule="auto"/>
        <w:jc w:val="both"/>
        <w:rPr>
          <w:rFonts w:eastAsia="Calibri"/>
        </w:rPr>
      </w:pPr>
      <w:proofErr w:type="spellStart"/>
      <w:r>
        <w:rPr>
          <w:rFonts w:eastAsia="Calibri"/>
        </w:rPr>
        <w:t>S</w:t>
      </w:r>
      <w:r w:rsidR="00E82916">
        <w:rPr>
          <w:rFonts w:eastAsia="Calibri"/>
        </w:rPr>
        <w:t>msPASS</w:t>
      </w:r>
      <w:proofErr w:type="spellEnd"/>
      <w:r w:rsidR="00E82916">
        <w:rPr>
          <w:rFonts w:eastAsia="Calibri"/>
        </w:rPr>
        <w:t xml:space="preserve"> </w:t>
      </w:r>
      <w:r w:rsidR="00A356BB" w:rsidRPr="00E82916">
        <w:rPr>
          <w:rFonts w:eastAsia="Calibri"/>
        </w:rPr>
        <w:t>je mobilna identiteta za zanesljivo identifikacijo uporabnika pri prijavi v SI-PASS</w:t>
      </w:r>
      <w:r>
        <w:rPr>
          <w:rFonts w:eastAsia="Calibri"/>
        </w:rPr>
        <w:t xml:space="preserve"> (storitev za spletno prijavo in e-podpis</w:t>
      </w:r>
      <w:r w:rsidR="00857677">
        <w:rPr>
          <w:rFonts w:eastAsia="Calibri"/>
        </w:rPr>
        <w:t>). V</w:t>
      </w:r>
      <w:r w:rsidR="00A356BB" w:rsidRPr="00E82916">
        <w:rPr>
          <w:rFonts w:eastAsia="Calibri"/>
        </w:rPr>
        <w:t>eč o tem na</w:t>
      </w:r>
      <w:r w:rsidR="00302662">
        <w:rPr>
          <w:rFonts w:eastAsia="Calibri"/>
        </w:rPr>
        <w:t>:</w:t>
      </w:r>
      <w:r w:rsidR="00A356BB" w:rsidRPr="00E82916">
        <w:rPr>
          <w:rFonts w:eastAsia="Calibri"/>
        </w:rPr>
        <w:t xml:space="preserve"> </w:t>
      </w:r>
      <w:hyperlink r:id="rId48" w:history="1">
        <w:r w:rsidR="008E2446" w:rsidRPr="00E82916">
          <w:rPr>
            <w:rStyle w:val="Hiperpovezava"/>
            <w:rFonts w:eastAsia="Calibri" w:cstheme="minorBidi"/>
          </w:rPr>
          <w:t>http://www.si-ca.si/</w:t>
        </w:r>
      </w:hyperlink>
      <w:r w:rsidR="008E2446">
        <w:rPr>
          <w:rFonts w:eastAsia="Calibri"/>
        </w:rPr>
        <w:t>.</w:t>
      </w:r>
      <w:r w:rsidR="008E2446" w:rsidRPr="00E82916">
        <w:rPr>
          <w:rFonts w:eastAsia="Calibri"/>
        </w:rPr>
        <w:t xml:space="preserve"> </w:t>
      </w:r>
    </w:p>
    <w:p w14:paraId="7971FAB6" w14:textId="77777777" w:rsidR="00CC6070" w:rsidRPr="00336A09" w:rsidRDefault="00CC6070" w:rsidP="00336A09">
      <w:pPr>
        <w:pStyle w:val="Odstavekseznama"/>
        <w:numPr>
          <w:ilvl w:val="1"/>
          <w:numId w:val="50"/>
        </w:numPr>
        <w:spacing w:before="120" w:after="0" w:line="360" w:lineRule="auto"/>
        <w:ind w:left="1434" w:hanging="357"/>
        <w:jc w:val="both"/>
      </w:pPr>
      <w:r w:rsidRPr="003F4E5F">
        <w:rPr>
          <w:rFonts w:eastAsia="Calibri"/>
          <w:b/>
        </w:rPr>
        <w:t>V</w:t>
      </w:r>
      <w:r w:rsidR="005271C3" w:rsidRPr="003F4E5F">
        <w:rPr>
          <w:rFonts w:eastAsia="Calibri"/>
          <w:b/>
        </w:rPr>
        <w:t>arnostna shema</w:t>
      </w:r>
      <w:r w:rsidR="00D675E8" w:rsidRPr="00336A09">
        <w:rPr>
          <w:rFonts w:eastAsia="Calibri"/>
        </w:rPr>
        <w:t xml:space="preserve"> </w:t>
      </w:r>
    </w:p>
    <w:p w14:paraId="25486E1D" w14:textId="25B94F40" w:rsidR="00CC6070" w:rsidRDefault="00CC6070" w:rsidP="00336A09">
      <w:pPr>
        <w:spacing w:after="0" w:line="360" w:lineRule="auto"/>
        <w:jc w:val="both"/>
        <w:rPr>
          <w:rFonts w:eastAsia="Calibri"/>
        </w:rPr>
      </w:pPr>
      <w:r w:rsidRPr="00CC6070">
        <w:rPr>
          <w:rFonts w:eastAsia="Calibri"/>
        </w:rPr>
        <w:t>Skupni aplikacijski gradnik Varnostna shema</w:t>
      </w:r>
      <w:r w:rsidRPr="00D675E8">
        <w:rPr>
          <w:rStyle w:val="Naslov1Znak"/>
        </w:rPr>
        <w:t xml:space="preserve"> </w:t>
      </w:r>
      <w:r>
        <w:t xml:space="preserve">je aplikacija, </w:t>
      </w:r>
      <w:r>
        <w:rPr>
          <w:rStyle w:val="nobr"/>
        </w:rPr>
        <w:t>ki omogoča</w:t>
      </w:r>
      <w:r>
        <w:t xml:space="preserve"> enotno upravljanje </w:t>
      </w:r>
      <w:r>
        <w:rPr>
          <w:rStyle w:val="nobr"/>
        </w:rPr>
        <w:t>z uporabniki</w:t>
      </w:r>
      <w:r>
        <w:t xml:space="preserve"> </w:t>
      </w:r>
      <w:r>
        <w:rPr>
          <w:rStyle w:val="nobr"/>
        </w:rPr>
        <w:t>in njihovimi</w:t>
      </w:r>
      <w:r>
        <w:t xml:space="preserve"> pravicami </w:t>
      </w:r>
      <w:r>
        <w:rPr>
          <w:rStyle w:val="nobr"/>
        </w:rPr>
        <w:t>za delo</w:t>
      </w:r>
      <w:r>
        <w:t xml:space="preserve"> </w:t>
      </w:r>
      <w:r>
        <w:rPr>
          <w:rStyle w:val="nobr"/>
        </w:rPr>
        <w:t>v različnih</w:t>
      </w:r>
      <w:r>
        <w:t xml:space="preserve"> aplikacijah. Izvaja </w:t>
      </w:r>
      <w:proofErr w:type="spellStart"/>
      <w:r>
        <w:t>avtentikacijo</w:t>
      </w:r>
      <w:proofErr w:type="spellEnd"/>
      <w:r>
        <w:t xml:space="preserve"> </w:t>
      </w:r>
      <w:r>
        <w:rPr>
          <w:rStyle w:val="nobr"/>
        </w:rPr>
        <w:t>in avtorizacijo</w:t>
      </w:r>
      <w:r>
        <w:t xml:space="preserve"> </w:t>
      </w:r>
      <w:r>
        <w:rPr>
          <w:rStyle w:val="nobr"/>
        </w:rPr>
        <w:t>in podpira</w:t>
      </w:r>
      <w:r>
        <w:t xml:space="preserve"> tudi upravljanje </w:t>
      </w:r>
      <w:r>
        <w:rPr>
          <w:rStyle w:val="nobr"/>
        </w:rPr>
        <w:t>s pravicami</w:t>
      </w:r>
      <w:r>
        <w:t xml:space="preserve"> sistemskih uporabnikov (aplikacij); več o tem na</w:t>
      </w:r>
      <w:r w:rsidR="00302662">
        <w:t>:</w:t>
      </w:r>
      <w:r>
        <w:rPr>
          <w:rFonts w:eastAsia="Calibri"/>
        </w:rPr>
        <w:t xml:space="preserve"> </w:t>
      </w:r>
      <w:hyperlink r:id="rId49" w:history="1">
        <w:r w:rsidRPr="005B48EE">
          <w:rPr>
            <w:rStyle w:val="Hiperpovezava"/>
            <w:rFonts w:eastAsia="Calibri" w:cstheme="minorBidi"/>
          </w:rPr>
          <w:t>https://www.nio.gov.si</w:t>
        </w:r>
      </w:hyperlink>
      <w:r w:rsidR="008E2446">
        <w:rPr>
          <w:rFonts w:eastAsia="Calibri"/>
        </w:rPr>
        <w:t>.</w:t>
      </w:r>
    </w:p>
    <w:p w14:paraId="439054A8" w14:textId="066A1026" w:rsidR="005271C3" w:rsidRPr="003F4E5F" w:rsidRDefault="005271C3" w:rsidP="00336A09">
      <w:pPr>
        <w:pStyle w:val="Odstavekseznama"/>
        <w:numPr>
          <w:ilvl w:val="1"/>
          <w:numId w:val="50"/>
        </w:numPr>
        <w:spacing w:before="120" w:after="0" w:line="360" w:lineRule="auto"/>
        <w:ind w:left="1434" w:hanging="357"/>
        <w:jc w:val="both"/>
        <w:rPr>
          <w:rFonts w:eastAsia="Calibri"/>
          <w:b/>
        </w:rPr>
      </w:pPr>
      <w:r w:rsidRPr="003F4E5F">
        <w:rPr>
          <w:rFonts w:eastAsia="Calibri"/>
          <w:b/>
        </w:rPr>
        <w:t>Pladenj</w:t>
      </w:r>
      <w:r w:rsidR="003F44FD" w:rsidRPr="003F4E5F">
        <w:rPr>
          <w:rFonts w:eastAsia="Calibri"/>
          <w:b/>
        </w:rPr>
        <w:t xml:space="preserve"> </w:t>
      </w:r>
    </w:p>
    <w:p w14:paraId="775BD41E" w14:textId="51220FA2" w:rsidR="00CC6070" w:rsidRDefault="00CC6070" w:rsidP="00336A09">
      <w:pPr>
        <w:spacing w:after="0" w:line="360" w:lineRule="auto"/>
        <w:jc w:val="both"/>
        <w:rPr>
          <w:rFonts w:eastAsia="Calibri"/>
        </w:rPr>
      </w:pPr>
      <w:r w:rsidRPr="00CC6070">
        <w:rPr>
          <w:rFonts w:eastAsia="Calibri"/>
        </w:rPr>
        <w:t>Skupni aplikacijski gradnik Pladenj je centralni sistem</w:t>
      </w:r>
      <w:r>
        <w:rPr>
          <w:rFonts w:eastAsia="Calibri"/>
        </w:rPr>
        <w:t xml:space="preserve"> </w:t>
      </w:r>
      <w:r>
        <w:t xml:space="preserve">za standardizirano izvajanje elektronskih podatkovnih poizvedb, ki povezuje podatkovne vire z odjemalci; več o tem na </w:t>
      </w:r>
      <w:hyperlink r:id="rId50" w:history="1">
        <w:r w:rsidRPr="005B48EE">
          <w:rPr>
            <w:rStyle w:val="Hiperpovezava"/>
            <w:rFonts w:eastAsia="Calibri" w:cstheme="minorBidi"/>
          </w:rPr>
          <w:t>https://www.</w:t>
        </w:r>
        <w:r>
          <w:rPr>
            <w:rStyle w:val="Hiperpovezava"/>
            <w:rFonts w:eastAsia="Calibri" w:cstheme="minorBidi"/>
          </w:rPr>
          <w:t>nio.gov.si</w:t>
        </w:r>
      </w:hyperlink>
      <w:r w:rsidR="008E2446">
        <w:rPr>
          <w:rFonts w:eastAsia="Calibri"/>
        </w:rPr>
        <w:t>.</w:t>
      </w:r>
    </w:p>
    <w:p w14:paraId="130C8BEC" w14:textId="3B9E1BAA" w:rsidR="005271C3" w:rsidRPr="003F4E5F" w:rsidRDefault="00CC6070" w:rsidP="00336A09">
      <w:pPr>
        <w:pStyle w:val="Odstavekseznama"/>
        <w:numPr>
          <w:ilvl w:val="1"/>
          <w:numId w:val="50"/>
        </w:numPr>
        <w:spacing w:before="120" w:after="0" w:line="360" w:lineRule="auto"/>
        <w:ind w:left="1434" w:hanging="357"/>
        <w:jc w:val="both"/>
        <w:rPr>
          <w:rFonts w:eastAsia="Calibri"/>
          <w:b/>
        </w:rPr>
      </w:pPr>
      <w:r w:rsidRPr="003F4E5F">
        <w:rPr>
          <w:rFonts w:eastAsia="Calibri"/>
          <w:b/>
        </w:rPr>
        <w:t>IO modul</w:t>
      </w:r>
    </w:p>
    <w:p w14:paraId="63254146" w14:textId="22BE9B56" w:rsidR="00CC6070" w:rsidRPr="00CC6070" w:rsidRDefault="00CC6070" w:rsidP="00336A09">
      <w:pPr>
        <w:spacing w:after="0" w:line="360" w:lineRule="auto"/>
        <w:jc w:val="both"/>
        <w:rPr>
          <w:rFonts w:eastAsia="Calibri"/>
        </w:rPr>
      </w:pPr>
      <w:r>
        <w:rPr>
          <w:rFonts w:eastAsia="Calibri"/>
        </w:rPr>
        <w:t xml:space="preserve">Skupni aplikacijski gradnik </w:t>
      </w:r>
      <w:r w:rsidRPr="00CC6070">
        <w:rPr>
          <w:rFonts w:eastAsia="Calibri"/>
        </w:rPr>
        <w:t>IO modul je standardizirana platforma za distribucijo podatkov; več o tem na</w:t>
      </w:r>
      <w:hyperlink r:id="rId51" w:history="1">
        <w:r w:rsidRPr="00CC6070">
          <w:rPr>
            <w:rStyle w:val="Hiperpovezava"/>
            <w:rFonts w:eastAsia="Calibri" w:cstheme="minorBidi"/>
          </w:rPr>
          <w:t>https://www.nio.gov.si</w:t>
        </w:r>
      </w:hyperlink>
      <w:r w:rsidR="008E2446">
        <w:rPr>
          <w:rFonts w:eastAsia="Calibri"/>
        </w:rPr>
        <w:t>.</w:t>
      </w:r>
    </w:p>
    <w:p w14:paraId="63609CDF" w14:textId="51229677" w:rsidR="005271C3" w:rsidRPr="003F4E5F" w:rsidRDefault="00E15BB7" w:rsidP="00336A09">
      <w:pPr>
        <w:pStyle w:val="Odstavekseznama"/>
        <w:numPr>
          <w:ilvl w:val="1"/>
          <w:numId w:val="50"/>
        </w:numPr>
        <w:spacing w:before="120" w:after="0" w:line="360" w:lineRule="auto"/>
        <w:ind w:left="1434" w:hanging="357"/>
        <w:jc w:val="both"/>
        <w:rPr>
          <w:rFonts w:eastAsia="Calibri"/>
          <w:b/>
        </w:rPr>
      </w:pPr>
      <w:proofErr w:type="spellStart"/>
      <w:r w:rsidRPr="003F4E5F">
        <w:rPr>
          <w:rFonts w:eastAsia="Calibri"/>
          <w:b/>
        </w:rPr>
        <w:t>eP</w:t>
      </w:r>
      <w:r w:rsidR="005271C3" w:rsidRPr="003F4E5F">
        <w:rPr>
          <w:rFonts w:eastAsia="Calibri"/>
          <w:b/>
        </w:rPr>
        <w:t>lačila</w:t>
      </w:r>
      <w:proofErr w:type="spellEnd"/>
      <w:r w:rsidR="00570AFB" w:rsidRPr="003F4E5F">
        <w:rPr>
          <w:rFonts w:eastAsia="Calibri"/>
          <w:b/>
        </w:rPr>
        <w:t xml:space="preserve"> UJP</w:t>
      </w:r>
    </w:p>
    <w:p w14:paraId="4344D06E" w14:textId="669D60B1" w:rsidR="00934406" w:rsidRDefault="00AE318D">
      <w:pPr>
        <w:spacing w:after="0" w:line="360" w:lineRule="auto"/>
        <w:jc w:val="both"/>
      </w:pPr>
      <w:r>
        <w:lastRenderedPageBreak/>
        <w:t>Sistem spletnih plačil Uprave RS za javna plačila omogoča brezgotovinsko plačevanje elektronskih storitev v upravnih postopkih in</w:t>
      </w:r>
      <w:r w:rsidR="00934406">
        <w:t xml:space="preserve"> je s </w:t>
      </w:r>
      <w:r w:rsidR="008E2446">
        <w:t xml:space="preserve">portalom </w:t>
      </w:r>
      <w:proofErr w:type="spellStart"/>
      <w:r w:rsidR="00934406">
        <w:t>eUprava</w:t>
      </w:r>
      <w:proofErr w:type="spellEnd"/>
      <w:r w:rsidR="00934406">
        <w:t xml:space="preserve"> povezan na način preusmeritve uporabnika in komunikacije prek spletnih storitev v ozadju.</w:t>
      </w:r>
    </w:p>
    <w:p w14:paraId="41FCE3B4" w14:textId="2804D852" w:rsidR="00934406" w:rsidRDefault="00934406">
      <w:pPr>
        <w:spacing w:after="0" w:line="360" w:lineRule="auto"/>
        <w:jc w:val="both"/>
      </w:pPr>
      <w:r>
        <w:t xml:space="preserve">Ob plačilu storitve sistem </w:t>
      </w:r>
      <w:proofErr w:type="spellStart"/>
      <w:r>
        <w:t>eUprava</w:t>
      </w:r>
      <w:proofErr w:type="spellEnd"/>
      <w:r>
        <w:t xml:space="preserve"> preusmeri uporabnika na spletne strani e-Plačil</w:t>
      </w:r>
      <w:r w:rsidR="00AE318D">
        <w:t xml:space="preserve"> ter hkrati</w:t>
      </w:r>
      <w:r>
        <w:t xml:space="preserve"> pošlje specifikacijo računa (ceno storitve), ki jo pridobi iz internega cenika. Uporabnik je po izbiri načina plačila preusmerjen na stran svojega ponudnika spletnih plačil (kartične transakcije, spletna banka ali mobilno plačevanje). Ko postopek plačevanja zaključi, je preusmerjen nazaj na </w:t>
      </w:r>
      <w:proofErr w:type="spellStart"/>
      <w:r>
        <w:t>ePlačila</w:t>
      </w:r>
      <w:proofErr w:type="spellEnd"/>
      <w:r>
        <w:t xml:space="preserve">, glede na uspešnost postopka plačila pa na enega od določenih naslovov URL na sistemu </w:t>
      </w:r>
      <w:proofErr w:type="spellStart"/>
      <w:r>
        <w:t>eUprava</w:t>
      </w:r>
      <w:proofErr w:type="spellEnd"/>
      <w:r>
        <w:t>.</w:t>
      </w:r>
    </w:p>
    <w:p w14:paraId="404CBEE5" w14:textId="0C3CED5A" w:rsidR="00934406" w:rsidRDefault="00934406">
      <w:pPr>
        <w:spacing w:after="0" w:line="360" w:lineRule="auto"/>
      </w:pPr>
      <w:r>
        <w:t xml:space="preserve">Podroben opis storitve je na voljo na: </w:t>
      </w:r>
      <w:hyperlink r:id="rId52" w:history="1">
        <w:r w:rsidRPr="00934406">
          <w:rPr>
            <w:rStyle w:val="Hiperpovezava"/>
            <w:rFonts w:cstheme="minorBidi"/>
          </w:rPr>
          <w:t>https://www.ujp.gov.si/dokumenti/dokument.asp?id=433</w:t>
        </w:r>
      </w:hyperlink>
      <w:r>
        <w:t>.</w:t>
      </w:r>
    </w:p>
    <w:p w14:paraId="4C8556A2" w14:textId="77777777" w:rsidR="00934406" w:rsidRPr="003F4E5F" w:rsidRDefault="005271C3" w:rsidP="00982024">
      <w:pPr>
        <w:pStyle w:val="Odstavekseznama"/>
        <w:numPr>
          <w:ilvl w:val="1"/>
          <w:numId w:val="50"/>
        </w:numPr>
        <w:spacing w:before="120" w:after="0" w:line="360" w:lineRule="auto"/>
        <w:ind w:left="1434" w:hanging="357"/>
        <w:jc w:val="both"/>
        <w:rPr>
          <w:rFonts w:eastAsia="Calibri"/>
          <w:b/>
        </w:rPr>
      </w:pPr>
      <w:r w:rsidRPr="003F4E5F">
        <w:rPr>
          <w:rFonts w:eastAsia="Calibri"/>
          <w:b/>
        </w:rPr>
        <w:t>Cenik</w:t>
      </w:r>
    </w:p>
    <w:p w14:paraId="74B3144B" w14:textId="7044CA9D" w:rsidR="00934406" w:rsidRPr="00382C71" w:rsidRDefault="00934406">
      <w:pPr>
        <w:spacing w:after="0" w:line="360" w:lineRule="auto"/>
        <w:jc w:val="both"/>
      </w:pPr>
      <w:r w:rsidRPr="00934406">
        <w:t xml:space="preserve"> </w:t>
      </w:r>
      <w:r>
        <w:t>Cenik je centralni seznam cen storitev, sestavljenih iz upravnih taks, tiskovin ("artiklov") in drugih dajatev.</w:t>
      </w:r>
      <w:r w:rsidR="00E1406E">
        <w:t xml:space="preserve"> </w:t>
      </w:r>
      <w:r w:rsidR="00813BF6">
        <w:t>Pri tem ne gre za</w:t>
      </w:r>
      <w:r>
        <w:t xml:space="preserve"> </w:t>
      </w:r>
      <w:r w:rsidR="00813BF6">
        <w:t xml:space="preserve">klasično </w:t>
      </w:r>
      <w:r>
        <w:t>integracij</w:t>
      </w:r>
      <w:r w:rsidR="00813BF6">
        <w:t>o</w:t>
      </w:r>
      <w:r>
        <w:t xml:space="preserve"> prek spletnih storitev, ampak je izvedena kot uvoz strukturirane tabele orodja Excel s predhodno definirano strukturo. e-Uprava uvozi cenik v prehodno tabelo v zbirki podatkov in nato generira interni cenik v relacijski zbirki podatkov.</w:t>
      </w:r>
      <w:r w:rsidR="00E1406E">
        <w:t xml:space="preserve"> </w:t>
      </w:r>
      <w:r>
        <w:t xml:space="preserve">Uvoz in izvoz podatkov iz cenika je uporabniku </w:t>
      </w:r>
      <w:r w:rsidR="00E1406E" w:rsidRPr="00E1406E">
        <w:t>z ustrezno vlogo</w:t>
      </w:r>
      <w:r w:rsidRPr="00E1406E">
        <w:t xml:space="preserve"> v </w:t>
      </w:r>
      <w:r w:rsidR="00813BF6">
        <w:t>Centralni v</w:t>
      </w:r>
      <w:r w:rsidR="00E1406E">
        <w:t>arnostni shemi</w:t>
      </w:r>
      <w:r>
        <w:t xml:space="preserve"> dostopen prek skrbniškega vmesnika CMS </w:t>
      </w:r>
      <w:proofErr w:type="spellStart"/>
      <w:r>
        <w:t>Magnolia</w:t>
      </w:r>
      <w:proofErr w:type="spellEnd"/>
      <w:r>
        <w:t>.</w:t>
      </w:r>
    </w:p>
    <w:p w14:paraId="0AA27BF7" w14:textId="77777777" w:rsidR="003F4E5F" w:rsidRPr="003F4E5F" w:rsidRDefault="00570AFB" w:rsidP="00336A09">
      <w:pPr>
        <w:pStyle w:val="Odstavekseznama"/>
        <w:numPr>
          <w:ilvl w:val="1"/>
          <w:numId w:val="50"/>
        </w:numPr>
        <w:spacing w:before="120" w:after="0" w:line="360" w:lineRule="auto"/>
        <w:ind w:left="1434" w:hanging="357"/>
        <w:jc w:val="both"/>
        <w:rPr>
          <w:rFonts w:eastAsia="Calibri"/>
          <w:b/>
        </w:rPr>
      </w:pPr>
      <w:proofErr w:type="spellStart"/>
      <w:r w:rsidRPr="003F4E5F">
        <w:rPr>
          <w:rFonts w:eastAsia="Calibri"/>
          <w:b/>
        </w:rPr>
        <w:t>Maximo</w:t>
      </w:r>
      <w:proofErr w:type="spellEnd"/>
      <w:r w:rsidR="003F4E5F" w:rsidRPr="003F4E5F">
        <w:rPr>
          <w:rFonts w:eastAsia="Calibri"/>
          <w:b/>
        </w:rPr>
        <w:t xml:space="preserve"> </w:t>
      </w:r>
    </w:p>
    <w:p w14:paraId="7EF4A142" w14:textId="3E69A597" w:rsidR="00570AFB" w:rsidRDefault="003F4E5F">
      <w:pPr>
        <w:spacing w:after="0" w:line="360" w:lineRule="auto"/>
        <w:jc w:val="both"/>
        <w:rPr>
          <w:rFonts w:eastAsia="Calibri"/>
        </w:rPr>
      </w:pPr>
      <w:proofErr w:type="spellStart"/>
      <w:r>
        <w:rPr>
          <w:rFonts w:eastAsia="Calibri"/>
        </w:rPr>
        <w:t>Maximo</w:t>
      </w:r>
      <w:proofErr w:type="spellEnd"/>
      <w:r>
        <w:rPr>
          <w:rFonts w:eastAsia="Calibri"/>
        </w:rPr>
        <w:t xml:space="preserve"> j</w:t>
      </w:r>
      <w:r w:rsidR="00F86AA4" w:rsidRPr="003F4E5F">
        <w:rPr>
          <w:rFonts w:eastAsia="Calibri"/>
        </w:rPr>
        <w:t>e aplikacija za podporo delovanju klicnega centra</w:t>
      </w:r>
      <w:r w:rsidR="00072753">
        <w:rPr>
          <w:rFonts w:eastAsia="Calibri"/>
        </w:rPr>
        <w:t>.</w:t>
      </w:r>
      <w:r w:rsidR="00072753" w:rsidRPr="003F4E5F">
        <w:rPr>
          <w:rFonts w:eastAsia="Calibri"/>
        </w:rPr>
        <w:t xml:space="preserve"> </w:t>
      </w:r>
      <w:r w:rsidR="00072753">
        <w:rPr>
          <w:rFonts w:eastAsia="Calibri"/>
        </w:rPr>
        <w:t>V</w:t>
      </w:r>
      <w:r w:rsidR="00F86AA4" w:rsidRPr="003F4E5F">
        <w:rPr>
          <w:rFonts w:eastAsia="Calibri"/>
        </w:rPr>
        <w:t xml:space="preserve">prašanje, </w:t>
      </w:r>
      <w:r w:rsidR="00072753" w:rsidRPr="003F4E5F">
        <w:rPr>
          <w:rFonts w:eastAsia="Calibri"/>
        </w:rPr>
        <w:t>pripomb</w:t>
      </w:r>
      <w:r w:rsidR="00072753">
        <w:rPr>
          <w:rFonts w:eastAsia="Calibri"/>
        </w:rPr>
        <w:t>a ali</w:t>
      </w:r>
      <w:r w:rsidR="00072753" w:rsidRPr="003F4E5F">
        <w:rPr>
          <w:rFonts w:eastAsia="Calibri"/>
        </w:rPr>
        <w:t xml:space="preserve"> pohval</w:t>
      </w:r>
      <w:r w:rsidR="00072753">
        <w:rPr>
          <w:rFonts w:eastAsia="Calibri"/>
        </w:rPr>
        <w:t>a</w:t>
      </w:r>
      <w:r w:rsidR="006921F8" w:rsidRPr="003F4E5F">
        <w:rPr>
          <w:rFonts w:eastAsia="Calibri"/>
        </w:rPr>
        <w:t xml:space="preserve">, </w:t>
      </w:r>
      <w:r w:rsidR="00F86AA4" w:rsidRPr="003F4E5F">
        <w:rPr>
          <w:rFonts w:eastAsia="Calibri"/>
        </w:rPr>
        <w:t xml:space="preserve">ki jo uporabnik na portalu </w:t>
      </w:r>
      <w:proofErr w:type="spellStart"/>
      <w:r w:rsidR="00F86AA4" w:rsidRPr="003F4E5F">
        <w:rPr>
          <w:rFonts w:eastAsia="Calibri"/>
        </w:rPr>
        <w:t>eUprava</w:t>
      </w:r>
      <w:proofErr w:type="spellEnd"/>
      <w:r w:rsidR="00F86AA4" w:rsidRPr="003F4E5F">
        <w:rPr>
          <w:rFonts w:eastAsia="Calibri"/>
        </w:rPr>
        <w:t xml:space="preserve"> vpiše v kontaktni obrazec, se avtomatsko preusmeri v aplikacijo </w:t>
      </w:r>
      <w:proofErr w:type="spellStart"/>
      <w:r w:rsidR="00F86AA4" w:rsidRPr="003F4E5F">
        <w:rPr>
          <w:rFonts w:eastAsia="Calibri"/>
        </w:rPr>
        <w:t>Maximo</w:t>
      </w:r>
      <w:proofErr w:type="spellEnd"/>
      <w:r w:rsidR="00F86AA4" w:rsidRPr="003F4E5F">
        <w:rPr>
          <w:rFonts w:eastAsia="Calibri"/>
        </w:rPr>
        <w:t>, kjer to vprašanje obdelajo pristojn</w:t>
      </w:r>
      <w:r w:rsidR="00BC127D">
        <w:rPr>
          <w:rFonts w:eastAsia="Calibri"/>
        </w:rPr>
        <w:t>e osebe</w:t>
      </w:r>
      <w:r w:rsidR="00F86AA4" w:rsidRPr="003F4E5F">
        <w:rPr>
          <w:rFonts w:eastAsia="Calibri"/>
        </w:rPr>
        <w:t>.</w:t>
      </w:r>
    </w:p>
    <w:p w14:paraId="78DFD76D" w14:textId="55C45A3F" w:rsidR="002C2D9E" w:rsidRDefault="002C2D9E" w:rsidP="002C2D9E">
      <w:pPr>
        <w:pStyle w:val="Odstavekseznama"/>
        <w:numPr>
          <w:ilvl w:val="1"/>
          <w:numId w:val="50"/>
        </w:numPr>
        <w:spacing w:before="120" w:after="0" w:line="360" w:lineRule="auto"/>
        <w:ind w:left="1434" w:hanging="357"/>
        <w:jc w:val="both"/>
        <w:rPr>
          <w:rFonts w:eastAsia="Calibri"/>
          <w:b/>
        </w:rPr>
      </w:pPr>
      <w:proofErr w:type="spellStart"/>
      <w:r>
        <w:rPr>
          <w:rFonts w:eastAsia="Calibri"/>
          <w:b/>
        </w:rPr>
        <w:t>Adlib</w:t>
      </w:r>
      <w:proofErr w:type="spellEnd"/>
      <w:r w:rsidR="007955D1">
        <w:rPr>
          <w:rFonts w:eastAsia="Calibri"/>
          <w:b/>
        </w:rPr>
        <w:t xml:space="preserve"> </w:t>
      </w:r>
    </w:p>
    <w:p w14:paraId="199144AB" w14:textId="4D33DA95" w:rsidR="002C2D9E" w:rsidRPr="004948C4" w:rsidRDefault="002C2D9E" w:rsidP="004948C4">
      <w:pPr>
        <w:spacing w:after="200" w:line="259" w:lineRule="auto"/>
        <w:jc w:val="both"/>
        <w:rPr>
          <w:rFonts w:eastAsia="Calibri"/>
        </w:rPr>
      </w:pPr>
      <w:proofErr w:type="spellStart"/>
      <w:r w:rsidRPr="004948C4">
        <w:rPr>
          <w:rFonts w:eastAsia="Calibri"/>
        </w:rPr>
        <w:t>Adlib</w:t>
      </w:r>
      <w:proofErr w:type="spellEnd"/>
      <w:r w:rsidRPr="004948C4">
        <w:rPr>
          <w:rFonts w:eastAsia="Calibri"/>
        </w:rPr>
        <w:t xml:space="preserve"> je strežnik za pretvorbo dokumentov v PDF-a obliko za podpis</w:t>
      </w:r>
      <w:r>
        <w:rPr>
          <w:rFonts w:eastAsia="Calibri"/>
        </w:rPr>
        <w:t xml:space="preserve">. </w:t>
      </w:r>
      <w:r w:rsidRPr="004948C4">
        <w:rPr>
          <w:rFonts w:eastAsia="Calibri"/>
        </w:rPr>
        <w:t xml:space="preserve">Za potrebe konverzije datotek je bil pripravljen zunanji program, ki poskrbi za registracijo modula na </w:t>
      </w:r>
      <w:proofErr w:type="spellStart"/>
      <w:r w:rsidRPr="004948C4">
        <w:rPr>
          <w:rFonts w:eastAsia="Calibri"/>
        </w:rPr>
        <w:t>Adlib</w:t>
      </w:r>
      <w:proofErr w:type="spellEnd"/>
      <w:r w:rsidRPr="004948C4">
        <w:rPr>
          <w:rFonts w:eastAsia="Calibri"/>
        </w:rPr>
        <w:t xml:space="preserve">. Na </w:t>
      </w:r>
      <w:proofErr w:type="spellStart"/>
      <w:r w:rsidRPr="004948C4">
        <w:rPr>
          <w:rFonts w:eastAsia="Calibri"/>
        </w:rPr>
        <w:t>eUpravi</w:t>
      </w:r>
      <w:proofErr w:type="spellEnd"/>
      <w:r w:rsidRPr="004948C4">
        <w:rPr>
          <w:rFonts w:eastAsia="Calibri"/>
        </w:rPr>
        <w:t xml:space="preserve"> </w:t>
      </w:r>
      <w:proofErr w:type="spellStart"/>
      <w:r w:rsidRPr="004948C4">
        <w:rPr>
          <w:rFonts w:eastAsia="Calibri"/>
        </w:rPr>
        <w:t>Adlib</w:t>
      </w:r>
      <w:proofErr w:type="spellEnd"/>
      <w:r w:rsidRPr="004948C4">
        <w:rPr>
          <w:rFonts w:eastAsia="Calibri"/>
        </w:rPr>
        <w:t xml:space="preserve"> uporabljajo naslednji moduli (v oklepaju je dopisano tipično ime </w:t>
      </w:r>
      <w:proofErr w:type="spellStart"/>
      <w:r w:rsidRPr="004948C4">
        <w:rPr>
          <w:rFonts w:eastAsia="Calibri"/>
        </w:rPr>
        <w:t>konfiguracijske</w:t>
      </w:r>
      <w:proofErr w:type="spellEnd"/>
      <w:r w:rsidRPr="004948C4">
        <w:rPr>
          <w:rFonts w:eastAsia="Calibri"/>
        </w:rPr>
        <w:t xml:space="preserve"> datoteke):</w:t>
      </w:r>
      <w:r w:rsidR="009D25C1">
        <w:rPr>
          <w:rFonts w:eastAsia="Calibri"/>
        </w:rPr>
        <w:t xml:space="preserve"> </w:t>
      </w:r>
      <w:proofErr w:type="spellStart"/>
      <w:r w:rsidRPr="004948C4">
        <w:rPr>
          <w:rFonts w:eastAsia="Calibri"/>
        </w:rPr>
        <w:t>euprava</w:t>
      </w:r>
      <w:proofErr w:type="spellEnd"/>
      <w:r w:rsidRPr="004948C4">
        <w:rPr>
          <w:rFonts w:eastAsia="Calibri"/>
        </w:rPr>
        <w:t>-splet-javno (</w:t>
      </w:r>
      <w:proofErr w:type="spellStart"/>
      <w:r w:rsidRPr="004948C4">
        <w:rPr>
          <w:rFonts w:eastAsia="Calibri"/>
        </w:rPr>
        <w:t>euprava-splet.conf</w:t>
      </w:r>
      <w:proofErr w:type="spellEnd"/>
      <w:r w:rsidRPr="004948C4">
        <w:rPr>
          <w:rFonts w:eastAsia="Calibri"/>
        </w:rPr>
        <w:t xml:space="preserve">) </w:t>
      </w:r>
      <w:r w:rsidR="009D25C1">
        <w:rPr>
          <w:rFonts w:eastAsia="Calibri"/>
        </w:rPr>
        <w:t xml:space="preserve">, </w:t>
      </w:r>
      <w:proofErr w:type="spellStart"/>
      <w:r w:rsidRPr="004948C4">
        <w:rPr>
          <w:rFonts w:eastAsia="Calibri"/>
        </w:rPr>
        <w:t>euprava</w:t>
      </w:r>
      <w:proofErr w:type="spellEnd"/>
      <w:r w:rsidRPr="004948C4">
        <w:rPr>
          <w:rFonts w:eastAsia="Calibri"/>
        </w:rPr>
        <w:t>-splet-</w:t>
      </w:r>
      <w:proofErr w:type="spellStart"/>
      <w:r w:rsidRPr="004948C4">
        <w:rPr>
          <w:rFonts w:eastAsia="Calibri"/>
        </w:rPr>
        <w:t>admin</w:t>
      </w:r>
      <w:proofErr w:type="spellEnd"/>
      <w:r w:rsidRPr="004948C4">
        <w:rPr>
          <w:rFonts w:eastAsia="Calibri"/>
        </w:rPr>
        <w:t xml:space="preserve"> (</w:t>
      </w:r>
      <w:proofErr w:type="spellStart"/>
      <w:r w:rsidRPr="004948C4">
        <w:rPr>
          <w:rFonts w:eastAsia="Calibri"/>
        </w:rPr>
        <w:t>euprava-splet.conf</w:t>
      </w:r>
      <w:proofErr w:type="spellEnd"/>
      <w:r w:rsidRPr="004948C4">
        <w:rPr>
          <w:rFonts w:eastAsia="Calibri"/>
        </w:rPr>
        <w:t>)</w:t>
      </w:r>
      <w:r w:rsidR="009D25C1">
        <w:rPr>
          <w:rFonts w:eastAsia="Calibri"/>
        </w:rPr>
        <w:t xml:space="preserve">, </w:t>
      </w:r>
      <w:proofErr w:type="spellStart"/>
      <w:r w:rsidRPr="004948C4">
        <w:rPr>
          <w:rFonts w:eastAsia="Calibri"/>
        </w:rPr>
        <w:t>euprava</w:t>
      </w:r>
      <w:proofErr w:type="spellEnd"/>
      <w:r w:rsidRPr="004948C4">
        <w:rPr>
          <w:rFonts w:eastAsia="Calibri"/>
        </w:rPr>
        <w:t>-postopki  (</w:t>
      </w:r>
      <w:proofErr w:type="spellStart"/>
      <w:r w:rsidRPr="004948C4">
        <w:rPr>
          <w:rFonts w:eastAsia="Calibri"/>
        </w:rPr>
        <w:t>postopki.properties</w:t>
      </w:r>
      <w:proofErr w:type="spellEnd"/>
      <w:r w:rsidRPr="004948C4">
        <w:rPr>
          <w:rFonts w:eastAsia="Calibri"/>
        </w:rPr>
        <w:t>)</w:t>
      </w:r>
      <w:r w:rsidR="009D25C1">
        <w:rPr>
          <w:rFonts w:eastAsia="Calibri"/>
        </w:rPr>
        <w:t xml:space="preserve"> in </w:t>
      </w:r>
      <w:proofErr w:type="spellStart"/>
      <w:r w:rsidRPr="004948C4">
        <w:rPr>
          <w:rFonts w:eastAsia="Calibri"/>
        </w:rPr>
        <w:t>euprava-oglasnadeska-admin-war</w:t>
      </w:r>
      <w:proofErr w:type="spellEnd"/>
      <w:r w:rsidRPr="004948C4">
        <w:rPr>
          <w:rFonts w:eastAsia="Calibri"/>
        </w:rPr>
        <w:t xml:space="preserve"> (</w:t>
      </w:r>
      <w:proofErr w:type="spellStart"/>
      <w:r w:rsidRPr="004948C4">
        <w:rPr>
          <w:rFonts w:eastAsia="Calibri"/>
        </w:rPr>
        <w:t>oglasnadeska-admin.properties</w:t>
      </w:r>
      <w:proofErr w:type="spellEnd"/>
      <w:r w:rsidRPr="004948C4">
        <w:rPr>
          <w:rFonts w:eastAsia="Calibri"/>
        </w:rPr>
        <w:t>)</w:t>
      </w:r>
      <w:r w:rsidR="009D25C1">
        <w:rPr>
          <w:rFonts w:eastAsia="Calibri"/>
        </w:rPr>
        <w:t>.</w:t>
      </w:r>
    </w:p>
    <w:p w14:paraId="3892F38B" w14:textId="67782F7F" w:rsidR="009D25C1" w:rsidRDefault="009D25C1" w:rsidP="009D25C1">
      <w:pPr>
        <w:pStyle w:val="Odstavekseznama"/>
        <w:numPr>
          <w:ilvl w:val="1"/>
          <w:numId w:val="50"/>
        </w:numPr>
        <w:spacing w:before="120" w:after="0" w:line="360" w:lineRule="auto"/>
        <w:ind w:left="1434" w:hanging="357"/>
        <w:jc w:val="both"/>
        <w:rPr>
          <w:rFonts w:eastAsia="Calibri"/>
          <w:b/>
        </w:rPr>
      </w:pPr>
      <w:r w:rsidRPr="004948C4">
        <w:rPr>
          <w:rFonts w:eastAsia="Calibri"/>
          <w:b/>
        </w:rPr>
        <w:t xml:space="preserve">Jedro elektronskih postopkov </w:t>
      </w:r>
      <w:r>
        <w:rPr>
          <w:rFonts w:eastAsia="Calibri"/>
          <w:b/>
        </w:rPr>
        <w:t>(JEP)</w:t>
      </w:r>
    </w:p>
    <w:p w14:paraId="08C3016B" w14:textId="07B77F64" w:rsidR="009D25C1" w:rsidRPr="004948C4" w:rsidRDefault="009D25C1" w:rsidP="004948C4">
      <w:pPr>
        <w:spacing w:before="120" w:after="0" w:line="360" w:lineRule="auto"/>
      </w:pPr>
      <w:r w:rsidRPr="004948C4">
        <w:t xml:space="preserve">Sistem JEP je osrednji del informacijske rešitve za polno in sodobno elektronsko izvajanje postopkov. JEP opravlja funkcijo univerzalnega vpisnika, urejevalnika in čarovnika za izpolnjevanje elektronskih obrazcev in postopkov. Na </w:t>
      </w:r>
      <w:proofErr w:type="spellStart"/>
      <w:r w:rsidRPr="004948C4">
        <w:t>eUpravi</w:t>
      </w:r>
      <w:proofErr w:type="spellEnd"/>
      <w:r w:rsidRPr="004948C4">
        <w:t xml:space="preserve"> </w:t>
      </w:r>
      <w:r>
        <w:t xml:space="preserve">JEP </w:t>
      </w:r>
      <w:r w:rsidRPr="004948C4">
        <w:t>uporabljamo</w:t>
      </w:r>
      <w:r>
        <w:t xml:space="preserve"> kot ključni gradnik</w:t>
      </w:r>
      <w:r w:rsidRPr="004948C4">
        <w:t xml:space="preserve"> za gradnjo </w:t>
      </w:r>
      <w:r>
        <w:t xml:space="preserve">elektronskih </w:t>
      </w:r>
      <w:r w:rsidRPr="004948C4">
        <w:t>obrazcev.</w:t>
      </w:r>
    </w:p>
    <w:p w14:paraId="39D3C382" w14:textId="2F5391DC" w:rsidR="009D25C1" w:rsidRDefault="00AD7CED" w:rsidP="006622C0">
      <w:pPr>
        <w:pStyle w:val="Odstavekseznama"/>
        <w:numPr>
          <w:ilvl w:val="1"/>
          <w:numId w:val="50"/>
        </w:numPr>
        <w:spacing w:before="120" w:after="0" w:line="360" w:lineRule="auto"/>
        <w:ind w:left="1434" w:hanging="357"/>
        <w:jc w:val="both"/>
        <w:rPr>
          <w:rFonts w:eastAsia="Calibri"/>
          <w:b/>
        </w:rPr>
      </w:pPr>
      <w:r>
        <w:rPr>
          <w:rFonts w:eastAsia="Calibri"/>
          <w:b/>
        </w:rPr>
        <w:t>P</w:t>
      </w:r>
      <w:r w:rsidR="009D25C1" w:rsidRPr="004948C4">
        <w:rPr>
          <w:rFonts w:eastAsia="Calibri"/>
          <w:b/>
        </w:rPr>
        <w:t xml:space="preserve">ortal odprtih podatkov </w:t>
      </w:r>
      <w:r>
        <w:rPr>
          <w:rFonts w:eastAsia="Calibri"/>
          <w:b/>
        </w:rPr>
        <w:t>(OPSI)</w:t>
      </w:r>
    </w:p>
    <w:p w14:paraId="4732D2A2" w14:textId="273C60D4" w:rsidR="00AD7CED" w:rsidRPr="004948C4" w:rsidRDefault="00AD7CED" w:rsidP="004948C4">
      <w:pPr>
        <w:spacing w:before="120" w:after="0" w:line="360" w:lineRule="auto"/>
        <w:jc w:val="both"/>
      </w:pPr>
      <w:r>
        <w:t xml:space="preserve">Preko </w:t>
      </w:r>
      <w:r w:rsidRPr="004948C4">
        <w:t xml:space="preserve">OPSI </w:t>
      </w:r>
      <w:proofErr w:type="spellStart"/>
      <w:r w:rsidRPr="004948C4">
        <w:t>eUprava</w:t>
      </w:r>
      <w:proofErr w:type="spellEnd"/>
      <w:r w:rsidRPr="004948C4">
        <w:t xml:space="preserve"> objavlja </w:t>
      </w:r>
      <w:r>
        <w:t xml:space="preserve">avtomatizirano </w:t>
      </w:r>
      <w:r w:rsidRPr="004948C4">
        <w:t xml:space="preserve">statistiko oddanih vlog. </w:t>
      </w:r>
    </w:p>
    <w:p w14:paraId="239411AE" w14:textId="2D05A6B8" w:rsidR="009D25C1" w:rsidRDefault="009D25C1" w:rsidP="009D25C1">
      <w:pPr>
        <w:pStyle w:val="Odstavekseznama"/>
        <w:numPr>
          <w:ilvl w:val="1"/>
          <w:numId w:val="50"/>
        </w:numPr>
        <w:spacing w:before="120" w:after="0" w:line="360" w:lineRule="auto"/>
        <w:ind w:left="1434" w:hanging="357"/>
        <w:jc w:val="both"/>
        <w:rPr>
          <w:rFonts w:eastAsia="Calibri"/>
          <w:b/>
        </w:rPr>
      </w:pPr>
      <w:r w:rsidRPr="004948C4">
        <w:rPr>
          <w:rFonts w:eastAsia="Calibri"/>
          <w:b/>
        </w:rPr>
        <w:t xml:space="preserve">SDG </w:t>
      </w:r>
      <w:proofErr w:type="spellStart"/>
      <w:r w:rsidRPr="004948C4">
        <w:rPr>
          <w:rFonts w:eastAsia="Calibri"/>
          <w:b/>
        </w:rPr>
        <w:t>Api</w:t>
      </w:r>
      <w:proofErr w:type="spellEnd"/>
      <w:r w:rsidRPr="004948C4">
        <w:rPr>
          <w:rFonts w:eastAsia="Calibri"/>
          <w:b/>
        </w:rPr>
        <w:t xml:space="preserve"> </w:t>
      </w:r>
    </w:p>
    <w:p w14:paraId="4DE70BB2" w14:textId="36B0F937" w:rsidR="000F4192" w:rsidRPr="004948C4" w:rsidRDefault="000F4192" w:rsidP="004948C4">
      <w:pPr>
        <w:spacing w:before="120" w:after="0" w:line="360" w:lineRule="auto"/>
        <w:jc w:val="both"/>
        <w:rPr>
          <w:rFonts w:eastAsia="Calibri"/>
          <w:bCs/>
        </w:rPr>
      </w:pPr>
      <w:proofErr w:type="spellStart"/>
      <w:r w:rsidRPr="004948C4">
        <w:rPr>
          <w:rFonts w:eastAsia="Calibri"/>
          <w:bCs/>
        </w:rPr>
        <w:t>eUprava</w:t>
      </w:r>
      <w:proofErr w:type="spellEnd"/>
      <w:r w:rsidRPr="004948C4">
        <w:rPr>
          <w:rFonts w:eastAsia="Calibri"/>
          <w:bCs/>
        </w:rPr>
        <w:t xml:space="preserve"> preko API SDG </w:t>
      </w:r>
      <w:r>
        <w:rPr>
          <w:rFonts w:eastAsia="Calibri"/>
          <w:bCs/>
        </w:rPr>
        <w:t xml:space="preserve">enkrat mesečno </w:t>
      </w:r>
      <w:r w:rsidRPr="004948C4">
        <w:rPr>
          <w:rFonts w:eastAsia="Calibri"/>
          <w:bCs/>
        </w:rPr>
        <w:t>pošilja statistiko</w:t>
      </w:r>
      <w:r>
        <w:rPr>
          <w:rFonts w:eastAsia="Calibri"/>
          <w:bCs/>
        </w:rPr>
        <w:t xml:space="preserve"> oddanih vlog</w:t>
      </w:r>
      <w:r w:rsidRPr="004948C4">
        <w:rPr>
          <w:rFonts w:eastAsia="Calibri"/>
          <w:bCs/>
        </w:rPr>
        <w:t xml:space="preserve"> na portal </w:t>
      </w:r>
      <w:proofErr w:type="spellStart"/>
      <w:r w:rsidRPr="004948C4">
        <w:rPr>
          <w:rFonts w:eastAsia="Calibri"/>
          <w:bCs/>
        </w:rPr>
        <w:t>Your</w:t>
      </w:r>
      <w:proofErr w:type="spellEnd"/>
      <w:r w:rsidRPr="004948C4">
        <w:rPr>
          <w:rFonts w:eastAsia="Calibri"/>
          <w:bCs/>
        </w:rPr>
        <w:t xml:space="preserve"> </w:t>
      </w:r>
      <w:proofErr w:type="spellStart"/>
      <w:r w:rsidRPr="004948C4">
        <w:rPr>
          <w:rFonts w:eastAsia="Calibri"/>
          <w:bCs/>
        </w:rPr>
        <w:t>Europe</w:t>
      </w:r>
      <w:proofErr w:type="spellEnd"/>
      <w:r w:rsidRPr="004948C4">
        <w:rPr>
          <w:rFonts w:eastAsia="Calibri"/>
          <w:bCs/>
        </w:rPr>
        <w:t>, ki je v upravljanju Evropske komisije</w:t>
      </w:r>
      <w:r>
        <w:rPr>
          <w:rFonts w:eastAsia="Calibri"/>
          <w:bCs/>
        </w:rPr>
        <w:t>.</w:t>
      </w:r>
      <w:r w:rsidRPr="004948C4">
        <w:rPr>
          <w:rFonts w:eastAsia="Calibri"/>
          <w:bCs/>
        </w:rPr>
        <w:t xml:space="preserve"> </w:t>
      </w:r>
      <w:r>
        <w:rPr>
          <w:rFonts w:eastAsia="Calibri"/>
          <w:bCs/>
        </w:rPr>
        <w:t xml:space="preserve">Statistika </w:t>
      </w:r>
      <w:proofErr w:type="spellStart"/>
      <w:r>
        <w:rPr>
          <w:rFonts w:eastAsia="Calibri"/>
          <w:bCs/>
        </w:rPr>
        <w:t>sepošilja</w:t>
      </w:r>
      <w:proofErr w:type="spellEnd"/>
      <w:r>
        <w:rPr>
          <w:rFonts w:eastAsia="Calibri"/>
          <w:bCs/>
        </w:rPr>
        <w:t xml:space="preserve"> samo za določene vloge/storitve, ki so vsebovane v </w:t>
      </w:r>
      <w:proofErr w:type="spellStart"/>
      <w:r>
        <w:t>repozitoriju</w:t>
      </w:r>
      <w:proofErr w:type="spellEnd"/>
      <w:r>
        <w:t xml:space="preserve"> linkov na portalu </w:t>
      </w:r>
      <w:proofErr w:type="spellStart"/>
      <w:r>
        <w:t>Your</w:t>
      </w:r>
      <w:proofErr w:type="spellEnd"/>
      <w:r>
        <w:t xml:space="preserve"> </w:t>
      </w:r>
      <w:proofErr w:type="spellStart"/>
      <w:r w:rsidRPr="004948C4">
        <w:t>E</w:t>
      </w:r>
      <w:r>
        <w:t>urope</w:t>
      </w:r>
      <w:proofErr w:type="spellEnd"/>
      <w:r>
        <w:t xml:space="preserve">. </w:t>
      </w:r>
    </w:p>
    <w:p w14:paraId="4ECFAFB4" w14:textId="1F030416" w:rsidR="00AD7CED" w:rsidRPr="004948C4" w:rsidRDefault="00AD7CED" w:rsidP="004948C4">
      <w:pPr>
        <w:pStyle w:val="Odstavekseznama"/>
        <w:numPr>
          <w:ilvl w:val="1"/>
          <w:numId w:val="50"/>
        </w:numPr>
        <w:spacing w:before="120" w:after="0" w:line="360" w:lineRule="auto"/>
        <w:ind w:left="1434" w:hanging="357"/>
        <w:jc w:val="both"/>
        <w:rPr>
          <w:rFonts w:eastAsia="Calibri"/>
          <w:b/>
        </w:rPr>
      </w:pPr>
      <w:r>
        <w:rPr>
          <w:rFonts w:eastAsia="Calibri"/>
          <w:b/>
        </w:rPr>
        <w:lastRenderedPageBreak/>
        <w:t xml:space="preserve">Centralno </w:t>
      </w:r>
      <w:r w:rsidR="00B11628">
        <w:rPr>
          <w:rFonts w:eastAsia="Calibri"/>
          <w:b/>
        </w:rPr>
        <w:t xml:space="preserve">elektronsko </w:t>
      </w:r>
      <w:r>
        <w:rPr>
          <w:rFonts w:eastAsia="Calibri"/>
          <w:b/>
        </w:rPr>
        <w:t>vročanje (Si-</w:t>
      </w:r>
      <w:proofErr w:type="spellStart"/>
      <w:r>
        <w:rPr>
          <w:rFonts w:eastAsia="Calibri"/>
          <w:b/>
        </w:rPr>
        <w:t>CeV</w:t>
      </w:r>
      <w:proofErr w:type="spellEnd"/>
      <w:r>
        <w:rPr>
          <w:rFonts w:eastAsia="Calibri"/>
          <w:b/>
        </w:rPr>
        <w:t>)</w:t>
      </w:r>
    </w:p>
    <w:p w14:paraId="291D2625" w14:textId="2481CB7F" w:rsidR="00AD7CED" w:rsidRDefault="00B11628" w:rsidP="004948C4">
      <w:pPr>
        <w:spacing w:after="0" w:line="360" w:lineRule="auto"/>
        <w:jc w:val="both"/>
        <w:rPr>
          <w:rFonts w:ascii="Calibri" w:eastAsia="Times New Roman" w:hAnsi="Calibri" w:cs="Times New Roman"/>
          <w:color w:val="000000"/>
        </w:rPr>
      </w:pPr>
      <w:r>
        <w:rPr>
          <w:rFonts w:ascii="Calibri" w:eastAsia="Times New Roman" w:hAnsi="Calibri" w:cs="Times New Roman"/>
          <w:color w:val="000000"/>
        </w:rPr>
        <w:t xml:space="preserve">Sistem za centralno elektronsko vročanje </w:t>
      </w:r>
      <w:r w:rsidR="00AD7CED">
        <w:rPr>
          <w:rFonts w:ascii="Calibri" w:eastAsia="Times New Roman" w:hAnsi="Calibri" w:cs="Times New Roman"/>
          <w:color w:val="000000"/>
        </w:rPr>
        <w:t>SI-</w:t>
      </w:r>
      <w:proofErr w:type="spellStart"/>
      <w:r w:rsidR="00AD7CED">
        <w:rPr>
          <w:rFonts w:ascii="Calibri" w:eastAsia="Times New Roman" w:hAnsi="Calibri" w:cs="Times New Roman"/>
          <w:color w:val="000000"/>
        </w:rPr>
        <w:t>CeV</w:t>
      </w:r>
      <w:proofErr w:type="spellEnd"/>
      <w:r w:rsidR="00AD7CED">
        <w:rPr>
          <w:rFonts w:ascii="Calibri" w:eastAsia="Times New Roman" w:hAnsi="Calibri" w:cs="Times New Roman"/>
          <w:color w:val="000000"/>
        </w:rPr>
        <w:t xml:space="preserve"> </w:t>
      </w:r>
      <w:r w:rsidR="00AD7CED" w:rsidRPr="00685569">
        <w:t xml:space="preserve">omogoča varno elektronsko vročanje različnih dokumentov med različnimi institucijami javnega sektorja in končnimi uporabniki ter </w:t>
      </w:r>
      <w:r>
        <w:t xml:space="preserve">med </w:t>
      </w:r>
      <w:proofErr w:type="spellStart"/>
      <w:r w:rsidR="00AD7CED" w:rsidRPr="00685569">
        <w:t>nstitucijami</w:t>
      </w:r>
      <w:proofErr w:type="spellEnd"/>
      <w:r w:rsidR="00AD7CED" w:rsidRPr="00685569">
        <w:t xml:space="preserve"> javnega sektorja skladno z veljavno </w:t>
      </w:r>
      <w:r w:rsidR="00AD7CED" w:rsidRPr="004948C4">
        <w:rPr>
          <w:rFonts w:ascii="Calibri" w:eastAsia="Times New Roman" w:hAnsi="Calibri" w:cs="Times New Roman"/>
          <w:color w:val="000000"/>
        </w:rPr>
        <w:t>zakonodajo</w:t>
      </w:r>
      <w:r w:rsidRPr="004948C4">
        <w:rPr>
          <w:rFonts w:ascii="Calibri" w:eastAsia="Times New Roman" w:hAnsi="Calibri" w:cs="Times New Roman"/>
          <w:color w:val="000000"/>
        </w:rPr>
        <w:t xml:space="preserve"> ki ureja upravno poslovanje, poslovanje pravosodnih organov in drugih.</w:t>
      </w:r>
    </w:p>
    <w:p w14:paraId="19E38CCC" w14:textId="4F19C66D" w:rsidR="005271C3" w:rsidRPr="005E600A" w:rsidRDefault="00E15BB7" w:rsidP="00336A09">
      <w:pPr>
        <w:pStyle w:val="Naslov3"/>
        <w:rPr>
          <w:rFonts w:eastAsia="Calibri"/>
        </w:rPr>
      </w:pPr>
      <w:bookmarkStart w:id="52" w:name="_Toc114578330"/>
      <w:r w:rsidRPr="005E600A">
        <w:rPr>
          <w:rFonts w:eastAsia="Calibri"/>
        </w:rPr>
        <w:t>Integracije z v</w:t>
      </w:r>
      <w:r w:rsidR="005271C3" w:rsidRPr="005E600A">
        <w:rPr>
          <w:rFonts w:eastAsia="Calibri"/>
        </w:rPr>
        <w:t>sebinski</w:t>
      </w:r>
      <w:r w:rsidRPr="005E600A">
        <w:rPr>
          <w:rFonts w:eastAsia="Calibri"/>
        </w:rPr>
        <w:t>mi</w:t>
      </w:r>
      <w:r w:rsidR="005271C3" w:rsidRPr="005E600A">
        <w:rPr>
          <w:rFonts w:eastAsia="Calibri"/>
        </w:rPr>
        <w:t xml:space="preserve"> viri podatkov</w:t>
      </w:r>
      <w:bookmarkEnd w:id="52"/>
    </w:p>
    <w:p w14:paraId="42EB5A40" w14:textId="105F34FD" w:rsidR="00DF3C6B" w:rsidRPr="00DF3C6B" w:rsidRDefault="00DF3C6B" w:rsidP="00CA3FC4">
      <w:pPr>
        <w:spacing w:after="0" w:line="360" w:lineRule="auto"/>
        <w:jc w:val="both"/>
        <w:rPr>
          <w:rFonts w:eastAsia="Calibri"/>
        </w:rPr>
      </w:pPr>
      <w:r>
        <w:rPr>
          <w:rFonts w:eastAsia="Calibri"/>
        </w:rPr>
        <w:t>Portal</w:t>
      </w:r>
      <w:r w:rsidR="00072753">
        <w:rPr>
          <w:rFonts w:eastAsia="Calibri"/>
        </w:rPr>
        <w:t xml:space="preserve"> </w:t>
      </w:r>
      <w:proofErr w:type="spellStart"/>
      <w:r w:rsidR="00072753">
        <w:rPr>
          <w:rFonts w:eastAsia="Calibri"/>
        </w:rPr>
        <w:t>eUprava</w:t>
      </w:r>
      <w:proofErr w:type="spellEnd"/>
      <w:r>
        <w:rPr>
          <w:rFonts w:eastAsia="Calibri"/>
        </w:rPr>
        <w:t xml:space="preserve"> ima za svoje nemoteno delovanje, za pomoč državljanom pri izpolnjevanju vlog in za funkcionalnost vpogleda v lastne osebne podatke v državnih registrih in evidencah narejeno integracijo na različne vire podatkov. Integracija je praviloma narejena preko sistema Pladenj, nekaj pa je še vedno implementiranih kot direktni klic </w:t>
      </w:r>
      <w:r w:rsidR="004F2680">
        <w:rPr>
          <w:rFonts w:eastAsia="Calibri"/>
        </w:rPr>
        <w:t>na spletni servis podatkovnega vira</w:t>
      </w:r>
      <w:r>
        <w:rPr>
          <w:rFonts w:eastAsia="Calibri"/>
        </w:rPr>
        <w:t>. Trenutno je portal povezan na naslednje vire:</w:t>
      </w:r>
    </w:p>
    <w:p w14:paraId="499D2EEC" w14:textId="07F7A7C1" w:rsidR="00C70263" w:rsidRDefault="005271C3" w:rsidP="00336A09">
      <w:pPr>
        <w:pStyle w:val="Odstavekseznama"/>
        <w:numPr>
          <w:ilvl w:val="1"/>
          <w:numId w:val="50"/>
        </w:numPr>
        <w:spacing w:before="120" w:after="0" w:line="360" w:lineRule="auto"/>
        <w:ind w:left="1434" w:hanging="357"/>
        <w:jc w:val="both"/>
        <w:rPr>
          <w:rFonts w:eastAsia="Calibri"/>
        </w:rPr>
      </w:pPr>
      <w:r w:rsidRPr="00BC127D">
        <w:rPr>
          <w:rFonts w:eastAsia="Calibri"/>
          <w:b/>
        </w:rPr>
        <w:t>CRP</w:t>
      </w:r>
      <w:r w:rsidR="009E5268">
        <w:rPr>
          <w:rFonts w:eastAsia="Calibri"/>
        </w:rPr>
        <w:t xml:space="preserve"> </w:t>
      </w:r>
      <w:r w:rsidR="0044661D">
        <w:rPr>
          <w:rFonts w:eastAsia="Calibri"/>
        </w:rPr>
        <w:t>je c</w:t>
      </w:r>
      <w:r w:rsidR="003F44FD" w:rsidRPr="007826FF">
        <w:rPr>
          <w:rFonts w:eastAsia="Calibri"/>
        </w:rPr>
        <w:t>entralni register prebivalstva</w:t>
      </w:r>
      <w:r w:rsidR="0044661D">
        <w:rPr>
          <w:rFonts w:eastAsia="Calibri"/>
        </w:rPr>
        <w:t xml:space="preserve"> na osnovi EMŠO številke, ki ga </w:t>
      </w:r>
      <w:r w:rsidR="009E5268">
        <w:rPr>
          <w:rFonts w:eastAsia="Calibri"/>
        </w:rPr>
        <w:t xml:space="preserve">upravlja </w:t>
      </w:r>
      <w:r w:rsidR="0044661D">
        <w:rPr>
          <w:rFonts w:eastAsia="Calibri"/>
        </w:rPr>
        <w:t xml:space="preserve">Ministrstvo za notranje zadeve in </w:t>
      </w:r>
      <w:r w:rsidR="00C70263">
        <w:rPr>
          <w:rFonts w:eastAsia="Calibri"/>
        </w:rPr>
        <w:t>nam omogoča:</w:t>
      </w:r>
    </w:p>
    <w:p w14:paraId="2E1DF225" w14:textId="660607E3" w:rsidR="005271C3" w:rsidRDefault="00C70263" w:rsidP="00336A09">
      <w:pPr>
        <w:pStyle w:val="Odstavekseznama"/>
        <w:numPr>
          <w:ilvl w:val="2"/>
          <w:numId w:val="50"/>
        </w:numPr>
        <w:spacing w:before="120" w:after="0" w:line="360" w:lineRule="auto"/>
        <w:jc w:val="both"/>
        <w:rPr>
          <w:rFonts w:eastAsia="Calibri"/>
        </w:rPr>
      </w:pPr>
      <w:r>
        <w:rPr>
          <w:rFonts w:eastAsia="Calibri"/>
        </w:rPr>
        <w:t>da registriran</w:t>
      </w:r>
      <w:r w:rsidR="00E415D5">
        <w:rPr>
          <w:rFonts w:eastAsia="Calibri"/>
        </w:rPr>
        <w:t xml:space="preserve">emu uporabniku pred-napolnimo elektronsko </w:t>
      </w:r>
      <w:r>
        <w:rPr>
          <w:rFonts w:eastAsia="Calibri"/>
        </w:rPr>
        <w:t xml:space="preserve">vlogo z njegovimi osebnimi podatki; </w:t>
      </w:r>
    </w:p>
    <w:p w14:paraId="4DDF4A2F" w14:textId="28A93B87" w:rsidR="00C70263" w:rsidRPr="00B83A5A" w:rsidRDefault="00C70263" w:rsidP="00336A09">
      <w:pPr>
        <w:pStyle w:val="Odstavekseznama"/>
        <w:numPr>
          <w:ilvl w:val="2"/>
          <w:numId w:val="50"/>
        </w:numPr>
        <w:spacing w:before="120" w:after="0" w:line="360" w:lineRule="auto"/>
        <w:jc w:val="both"/>
        <w:rPr>
          <w:rFonts w:eastAsia="Calibri"/>
        </w:rPr>
      </w:pPr>
      <w:r>
        <w:rPr>
          <w:rFonts w:eastAsia="Calibri"/>
        </w:rPr>
        <w:t>da registriran uporabnik lahko vpogleda v lastne osebne podatke v tem registru</w:t>
      </w:r>
      <w:r w:rsidR="008E2446">
        <w:rPr>
          <w:rFonts w:eastAsia="Calibri"/>
        </w:rPr>
        <w:t>.</w:t>
      </w:r>
    </w:p>
    <w:p w14:paraId="0A2DD7A0" w14:textId="7F5D66CE" w:rsidR="0044661D" w:rsidRDefault="005271C3" w:rsidP="00982024">
      <w:pPr>
        <w:pStyle w:val="Odstavekseznama"/>
        <w:numPr>
          <w:ilvl w:val="1"/>
          <w:numId w:val="50"/>
        </w:numPr>
        <w:spacing w:before="120" w:after="0" w:line="360" w:lineRule="auto"/>
        <w:ind w:left="1434" w:hanging="357"/>
        <w:jc w:val="both"/>
        <w:rPr>
          <w:rFonts w:eastAsia="Calibri"/>
        </w:rPr>
      </w:pPr>
      <w:r w:rsidRPr="00BC127D">
        <w:rPr>
          <w:rFonts w:eastAsia="Calibri"/>
          <w:b/>
        </w:rPr>
        <w:t>IDVDOK</w:t>
      </w:r>
      <w:r w:rsidR="00C70263" w:rsidRPr="00336A09">
        <w:rPr>
          <w:rFonts w:eastAsia="Calibri"/>
          <w:b/>
        </w:rPr>
        <w:t xml:space="preserve"> j</w:t>
      </w:r>
      <w:r w:rsidR="00C70263" w:rsidRPr="00CA3FC4">
        <w:rPr>
          <w:rFonts w:eastAsia="Calibri"/>
        </w:rPr>
        <w:t>e register</w:t>
      </w:r>
      <w:r w:rsidR="00C70263" w:rsidRPr="00C70263">
        <w:rPr>
          <w:rFonts w:eastAsia="Calibri"/>
        </w:rPr>
        <w:t xml:space="preserve"> vseh</w:t>
      </w:r>
      <w:r w:rsidR="0044661D">
        <w:rPr>
          <w:rFonts w:eastAsia="Calibri"/>
        </w:rPr>
        <w:t xml:space="preserve"> veljavnih osebnih dokumentov, ki ga </w:t>
      </w:r>
      <w:r w:rsidR="009367DF">
        <w:rPr>
          <w:rFonts w:eastAsia="Calibri"/>
        </w:rPr>
        <w:t>upravlja</w:t>
      </w:r>
      <w:r w:rsidR="0044661D">
        <w:rPr>
          <w:rFonts w:eastAsia="Calibri"/>
        </w:rPr>
        <w:t xml:space="preserve"> Ministrstvo za notranje zadeve; </w:t>
      </w:r>
      <w:r w:rsidR="00C70263" w:rsidRPr="00C70263">
        <w:rPr>
          <w:rFonts w:eastAsia="Calibri"/>
        </w:rPr>
        <w:t>to so: osebna izkaznica, potn</w:t>
      </w:r>
      <w:r w:rsidR="00C70263" w:rsidRPr="00395F6F">
        <w:rPr>
          <w:rFonts w:eastAsia="Calibri"/>
        </w:rPr>
        <w:t>a listina</w:t>
      </w:r>
      <w:r w:rsidR="00C70263" w:rsidRPr="00C70263">
        <w:rPr>
          <w:rFonts w:eastAsia="Calibri"/>
        </w:rPr>
        <w:t>, vozniško dovoljenje, obmejna pr</w:t>
      </w:r>
      <w:r w:rsidR="00C70263" w:rsidRPr="00395F6F">
        <w:rPr>
          <w:rFonts w:eastAsia="Calibri"/>
        </w:rPr>
        <w:t>e</w:t>
      </w:r>
      <w:r w:rsidR="00C70263" w:rsidRPr="00C70263">
        <w:rPr>
          <w:rFonts w:eastAsia="Calibri"/>
        </w:rPr>
        <w:t>pustnica</w:t>
      </w:r>
      <w:r w:rsidR="00C70263" w:rsidRPr="00395F6F">
        <w:rPr>
          <w:rFonts w:eastAsia="Calibri"/>
        </w:rPr>
        <w:t>, orožni list in biometrično dovoljenje za prebivanje</w:t>
      </w:r>
      <w:r w:rsidR="008E2446">
        <w:rPr>
          <w:rFonts w:eastAsia="Calibri"/>
        </w:rPr>
        <w:t xml:space="preserve"> in nam omogoča</w:t>
      </w:r>
    </w:p>
    <w:p w14:paraId="1BB5D3D8" w14:textId="2DAB9015" w:rsidR="005271C3" w:rsidRPr="00C70263" w:rsidRDefault="008E2446" w:rsidP="00336A09">
      <w:pPr>
        <w:pStyle w:val="Odstavekseznama"/>
        <w:numPr>
          <w:ilvl w:val="2"/>
          <w:numId w:val="50"/>
        </w:numPr>
        <w:spacing w:before="120" w:after="0" w:line="360" w:lineRule="auto"/>
        <w:jc w:val="both"/>
        <w:rPr>
          <w:rFonts w:eastAsia="Calibri"/>
        </w:rPr>
      </w:pPr>
      <w:r>
        <w:rPr>
          <w:rFonts w:eastAsia="Calibri"/>
        </w:rPr>
        <w:t>da registrirani uporabnik lahko</w:t>
      </w:r>
      <w:r w:rsidR="0044661D">
        <w:rPr>
          <w:rFonts w:eastAsia="Calibri"/>
        </w:rPr>
        <w:t xml:space="preserve"> vpogled</w:t>
      </w:r>
      <w:r>
        <w:rPr>
          <w:rFonts w:eastAsia="Calibri"/>
        </w:rPr>
        <w:t>a</w:t>
      </w:r>
      <w:r w:rsidR="0044661D">
        <w:rPr>
          <w:rFonts w:eastAsia="Calibri"/>
        </w:rPr>
        <w:t xml:space="preserve"> v lastne osebne dokumente</w:t>
      </w:r>
      <w:r>
        <w:rPr>
          <w:rFonts w:eastAsia="Calibri"/>
        </w:rPr>
        <w:t>.</w:t>
      </w:r>
    </w:p>
    <w:p w14:paraId="298CBA38" w14:textId="45003DF0" w:rsidR="0044661D" w:rsidRDefault="005271C3" w:rsidP="00F27DD0">
      <w:pPr>
        <w:pStyle w:val="Odstavekseznama"/>
        <w:numPr>
          <w:ilvl w:val="1"/>
          <w:numId w:val="50"/>
        </w:numPr>
        <w:spacing w:before="120" w:after="0" w:line="360" w:lineRule="auto"/>
        <w:ind w:left="1434" w:hanging="357"/>
        <w:jc w:val="both"/>
        <w:rPr>
          <w:rFonts w:eastAsia="Calibri"/>
        </w:rPr>
      </w:pPr>
      <w:proofErr w:type="spellStart"/>
      <w:r w:rsidRPr="00BC127D">
        <w:rPr>
          <w:rFonts w:eastAsia="Calibri"/>
          <w:b/>
        </w:rPr>
        <w:t>eRISK</w:t>
      </w:r>
      <w:proofErr w:type="spellEnd"/>
      <w:r w:rsidR="009E5268">
        <w:rPr>
          <w:rFonts w:eastAsia="Calibri"/>
        </w:rPr>
        <w:t xml:space="preserve"> </w:t>
      </w:r>
      <w:r w:rsidR="00C70263">
        <w:rPr>
          <w:rFonts w:eastAsia="Calibri"/>
        </w:rPr>
        <w:t>je evidenca izgubljenih, pogrešanih ali ukradenih osebnih dokumentov</w:t>
      </w:r>
      <w:r w:rsidR="0044661D">
        <w:rPr>
          <w:rFonts w:eastAsia="Calibri"/>
        </w:rPr>
        <w:t xml:space="preserve">, </w:t>
      </w:r>
      <w:r w:rsidR="000907A3">
        <w:rPr>
          <w:rFonts w:eastAsia="Calibri"/>
        </w:rPr>
        <w:t xml:space="preserve">ki </w:t>
      </w:r>
      <w:r w:rsidR="0044661D">
        <w:rPr>
          <w:rFonts w:eastAsia="Calibri"/>
        </w:rPr>
        <w:t xml:space="preserve">jo </w:t>
      </w:r>
      <w:r w:rsidR="009367DF">
        <w:rPr>
          <w:rFonts w:eastAsia="Calibri"/>
        </w:rPr>
        <w:t>upravlja</w:t>
      </w:r>
      <w:r w:rsidR="0044661D">
        <w:rPr>
          <w:rFonts w:eastAsia="Calibri"/>
        </w:rPr>
        <w:t xml:space="preserve"> Ministrstvo za notranje zadeve</w:t>
      </w:r>
      <w:r w:rsidR="008E2446">
        <w:rPr>
          <w:rFonts w:eastAsia="Calibri"/>
        </w:rPr>
        <w:t xml:space="preserve"> in nam omogoča:</w:t>
      </w:r>
      <w:r w:rsidR="00C70263">
        <w:rPr>
          <w:rFonts w:eastAsia="Calibri"/>
        </w:rPr>
        <w:t xml:space="preserve"> </w:t>
      </w:r>
    </w:p>
    <w:p w14:paraId="16D0CB64" w14:textId="18592C99" w:rsidR="005271C3" w:rsidRPr="00B83A5A" w:rsidRDefault="00C70263" w:rsidP="00F27DD0">
      <w:pPr>
        <w:pStyle w:val="Odstavekseznama"/>
        <w:numPr>
          <w:ilvl w:val="2"/>
          <w:numId w:val="50"/>
        </w:numPr>
        <w:spacing w:before="120" w:after="0" w:line="360" w:lineRule="auto"/>
        <w:jc w:val="both"/>
        <w:rPr>
          <w:rFonts w:eastAsia="Calibri"/>
        </w:rPr>
      </w:pPr>
      <w:r>
        <w:rPr>
          <w:rFonts w:eastAsia="Calibri"/>
        </w:rPr>
        <w:t xml:space="preserve">da uporabniki portala ob vpisu tipa in številke dokumenta lahko preverijo ali je </w:t>
      </w:r>
      <w:r w:rsidR="008E2446">
        <w:rPr>
          <w:rFonts w:eastAsia="Calibri"/>
        </w:rPr>
        <w:t xml:space="preserve">bil </w:t>
      </w:r>
      <w:r>
        <w:rPr>
          <w:rFonts w:eastAsia="Calibri"/>
        </w:rPr>
        <w:t>dokument odtujen</w:t>
      </w:r>
      <w:r w:rsidR="008E2446">
        <w:rPr>
          <w:rFonts w:eastAsia="Calibri"/>
        </w:rPr>
        <w:t xml:space="preserve">. </w:t>
      </w:r>
    </w:p>
    <w:p w14:paraId="63177505" w14:textId="0144CDC0" w:rsidR="0044661D" w:rsidRDefault="003F44FD" w:rsidP="00F27DD0">
      <w:pPr>
        <w:pStyle w:val="Odstavekseznama"/>
        <w:numPr>
          <w:ilvl w:val="1"/>
          <w:numId w:val="50"/>
        </w:numPr>
        <w:spacing w:before="120" w:after="0" w:line="360" w:lineRule="auto"/>
        <w:ind w:left="1434" w:hanging="357"/>
        <w:jc w:val="both"/>
        <w:rPr>
          <w:rFonts w:eastAsia="Calibri"/>
        </w:rPr>
      </w:pPr>
      <w:r w:rsidRPr="00BC127D">
        <w:rPr>
          <w:rFonts w:eastAsia="Calibri"/>
          <w:b/>
        </w:rPr>
        <w:t>REN</w:t>
      </w:r>
      <w:r w:rsidRPr="00F71BD9">
        <w:rPr>
          <w:rFonts w:eastAsia="Calibri"/>
        </w:rPr>
        <w:t xml:space="preserve"> </w:t>
      </w:r>
      <w:r w:rsidR="0044661D">
        <w:rPr>
          <w:rFonts w:eastAsia="Calibri"/>
        </w:rPr>
        <w:t>je r</w:t>
      </w:r>
      <w:r w:rsidRPr="00F71BD9">
        <w:rPr>
          <w:rFonts w:eastAsia="Calibri"/>
        </w:rPr>
        <w:t>egister nepremičnin</w:t>
      </w:r>
      <w:r w:rsidR="0044661D">
        <w:rPr>
          <w:rFonts w:eastAsia="Calibri"/>
        </w:rPr>
        <w:t xml:space="preserve">, ki ga </w:t>
      </w:r>
      <w:r w:rsidR="009367DF">
        <w:rPr>
          <w:rFonts w:eastAsia="Calibri"/>
        </w:rPr>
        <w:t>upravlja</w:t>
      </w:r>
      <w:r w:rsidR="0044661D">
        <w:rPr>
          <w:rFonts w:eastAsia="Calibri"/>
        </w:rPr>
        <w:t xml:space="preserve"> Geodetska uprava </w:t>
      </w:r>
      <w:r w:rsidR="00C96619">
        <w:rPr>
          <w:rFonts w:eastAsia="Calibri"/>
        </w:rPr>
        <w:t>RS</w:t>
      </w:r>
      <w:r w:rsidR="008E2446">
        <w:rPr>
          <w:rFonts w:eastAsia="Calibri"/>
        </w:rPr>
        <w:t xml:space="preserve"> in nam omogoča: </w:t>
      </w:r>
    </w:p>
    <w:p w14:paraId="15F13BC7" w14:textId="5C2D2741" w:rsidR="0044661D" w:rsidRDefault="008E2446" w:rsidP="00F27DD0">
      <w:pPr>
        <w:pStyle w:val="Odstavekseznama"/>
        <w:numPr>
          <w:ilvl w:val="2"/>
          <w:numId w:val="50"/>
        </w:numPr>
        <w:spacing w:before="120" w:after="0" w:line="360" w:lineRule="auto"/>
        <w:jc w:val="both"/>
        <w:rPr>
          <w:rFonts w:eastAsia="Calibri"/>
        </w:rPr>
      </w:pPr>
      <w:r>
        <w:rPr>
          <w:rFonts w:eastAsia="Calibri"/>
        </w:rPr>
        <w:t>da registrirani uporabnik lahko</w:t>
      </w:r>
      <w:r w:rsidR="00B60079">
        <w:rPr>
          <w:rFonts w:eastAsia="Calibri"/>
        </w:rPr>
        <w:t xml:space="preserve"> </w:t>
      </w:r>
      <w:r w:rsidR="0044661D">
        <w:rPr>
          <w:rFonts w:eastAsia="Calibri"/>
        </w:rPr>
        <w:t>vpogled</w:t>
      </w:r>
      <w:r>
        <w:rPr>
          <w:rFonts w:eastAsia="Calibri"/>
        </w:rPr>
        <w:t>a</w:t>
      </w:r>
      <w:r w:rsidR="0044661D">
        <w:rPr>
          <w:rFonts w:eastAsia="Calibri"/>
        </w:rPr>
        <w:t xml:space="preserve"> v lastne osebne podatke o nepremičninah, vpisanih v ta register</w:t>
      </w:r>
      <w:r w:rsidR="000907A3">
        <w:rPr>
          <w:rFonts w:eastAsia="Calibri"/>
        </w:rPr>
        <w:t>;</w:t>
      </w:r>
      <w:r w:rsidR="0044661D">
        <w:rPr>
          <w:rFonts w:eastAsia="Calibri"/>
        </w:rPr>
        <w:t xml:space="preserve"> </w:t>
      </w:r>
    </w:p>
    <w:p w14:paraId="628EF78A" w14:textId="39FA82D1" w:rsidR="005271C3" w:rsidRPr="00B83A5A" w:rsidRDefault="00AD3674" w:rsidP="00F27DD0">
      <w:pPr>
        <w:pStyle w:val="Odstavekseznama"/>
        <w:numPr>
          <w:ilvl w:val="2"/>
          <w:numId w:val="50"/>
        </w:numPr>
        <w:spacing w:before="120" w:after="0" w:line="360" w:lineRule="auto"/>
        <w:jc w:val="both"/>
        <w:rPr>
          <w:rFonts w:eastAsia="Calibri"/>
        </w:rPr>
      </w:pPr>
      <w:r>
        <w:rPr>
          <w:rFonts w:eastAsia="Calibri"/>
        </w:rPr>
        <w:t xml:space="preserve">avtomatsko polnjenje </w:t>
      </w:r>
      <w:r w:rsidR="00597B1F">
        <w:rPr>
          <w:rFonts w:eastAsia="Calibri"/>
        </w:rPr>
        <w:t xml:space="preserve">elektronskih </w:t>
      </w:r>
      <w:r w:rsidR="0044661D">
        <w:rPr>
          <w:rFonts w:eastAsia="Calibri"/>
        </w:rPr>
        <w:t>vlog, ki ta podatek potrebujejo</w:t>
      </w:r>
      <w:r w:rsidR="000907A3">
        <w:rPr>
          <w:rFonts w:eastAsia="Calibri"/>
        </w:rPr>
        <w:t xml:space="preserve">. </w:t>
      </w:r>
    </w:p>
    <w:p w14:paraId="491150BB" w14:textId="441A4118" w:rsidR="00C427B1" w:rsidRDefault="00C427B1" w:rsidP="00F27DD0">
      <w:pPr>
        <w:pStyle w:val="Odstavekseznama"/>
        <w:numPr>
          <w:ilvl w:val="1"/>
          <w:numId w:val="50"/>
        </w:numPr>
        <w:spacing w:before="120" w:after="0" w:line="360" w:lineRule="auto"/>
        <w:ind w:left="1434" w:hanging="357"/>
        <w:jc w:val="both"/>
        <w:rPr>
          <w:rFonts w:eastAsia="Calibri"/>
        </w:rPr>
      </w:pPr>
      <w:r w:rsidRPr="00BC127D">
        <w:rPr>
          <w:rFonts w:eastAsia="Calibri"/>
          <w:b/>
        </w:rPr>
        <w:t>RPE</w:t>
      </w:r>
      <w:r>
        <w:rPr>
          <w:rFonts w:eastAsia="Calibri"/>
        </w:rPr>
        <w:t xml:space="preserve"> je register prostorskih enot, ki ga </w:t>
      </w:r>
      <w:r w:rsidR="00710C3C">
        <w:rPr>
          <w:rFonts w:eastAsia="Calibri"/>
        </w:rPr>
        <w:t>upravlja</w:t>
      </w:r>
      <w:r>
        <w:rPr>
          <w:rFonts w:eastAsia="Calibri"/>
        </w:rPr>
        <w:t xml:space="preserve"> G</w:t>
      </w:r>
      <w:r w:rsidR="00710C3C">
        <w:rPr>
          <w:rFonts w:eastAsia="Calibri"/>
        </w:rPr>
        <w:t xml:space="preserve">eodetska uprava </w:t>
      </w:r>
      <w:r>
        <w:rPr>
          <w:rFonts w:eastAsia="Calibri"/>
        </w:rPr>
        <w:t>RS in je namenjen določanju pravilnega naslova</w:t>
      </w:r>
      <w:r w:rsidR="000907A3">
        <w:rPr>
          <w:rFonts w:eastAsia="Calibri"/>
        </w:rPr>
        <w:t>.</w:t>
      </w:r>
    </w:p>
    <w:p w14:paraId="06687E21" w14:textId="77777777" w:rsidR="00F22AD8" w:rsidRDefault="00B11628" w:rsidP="00F27DD0">
      <w:pPr>
        <w:pStyle w:val="Odstavekseznama"/>
        <w:numPr>
          <w:ilvl w:val="1"/>
          <w:numId w:val="50"/>
        </w:numPr>
        <w:spacing w:before="120" w:after="0" w:line="360" w:lineRule="auto"/>
        <w:ind w:left="1434" w:hanging="357"/>
        <w:jc w:val="both"/>
        <w:rPr>
          <w:rFonts w:eastAsia="Calibri"/>
        </w:rPr>
      </w:pPr>
      <w:r w:rsidRPr="004948C4">
        <w:rPr>
          <w:rFonts w:eastAsia="Calibri"/>
        </w:rPr>
        <w:t>KO je šifrant Katastrskih občin, ki ga upravlja Geodetska uprava RS</w:t>
      </w:r>
      <w:r>
        <w:rPr>
          <w:rFonts w:eastAsia="Calibri"/>
        </w:rPr>
        <w:t xml:space="preserve"> in </w:t>
      </w:r>
      <w:r w:rsidRPr="00454815">
        <w:rPr>
          <w:rFonts w:eastAsia="Calibri"/>
        </w:rPr>
        <w:t>nam omogoča</w:t>
      </w:r>
      <w:r w:rsidR="00454815">
        <w:rPr>
          <w:rFonts w:eastAsia="Calibri"/>
        </w:rPr>
        <w:t xml:space="preserve">, da imamo vedno aktualen seznam KO, ki je v pomoč pri izpolnjevanju vlog uporabnikom portala </w:t>
      </w:r>
      <w:proofErr w:type="spellStart"/>
      <w:r w:rsidR="00454815">
        <w:rPr>
          <w:rFonts w:eastAsia="Calibri"/>
        </w:rPr>
        <w:t>eUprava</w:t>
      </w:r>
      <w:proofErr w:type="spellEnd"/>
      <w:r w:rsidR="00454815">
        <w:rPr>
          <w:rFonts w:eastAsia="Calibri"/>
        </w:rPr>
        <w:t>.</w:t>
      </w:r>
    </w:p>
    <w:p w14:paraId="21BB5675" w14:textId="10A78A12" w:rsidR="0044661D" w:rsidRDefault="005271C3" w:rsidP="00F27DD0">
      <w:pPr>
        <w:pStyle w:val="Odstavekseznama"/>
        <w:numPr>
          <w:ilvl w:val="1"/>
          <w:numId w:val="50"/>
        </w:numPr>
        <w:spacing w:before="120" w:after="0" w:line="360" w:lineRule="auto"/>
        <w:ind w:left="1434" w:hanging="357"/>
        <w:jc w:val="both"/>
        <w:rPr>
          <w:rFonts w:eastAsia="Calibri"/>
        </w:rPr>
      </w:pPr>
      <w:r w:rsidRPr="00BC127D">
        <w:rPr>
          <w:rFonts w:eastAsia="Calibri"/>
          <w:b/>
        </w:rPr>
        <w:t>MRVL</w:t>
      </w:r>
      <w:r w:rsidR="0044661D">
        <w:rPr>
          <w:rFonts w:eastAsia="Calibri"/>
        </w:rPr>
        <w:t xml:space="preserve"> je matični register vozil in listin, ki ga </w:t>
      </w:r>
      <w:r w:rsidR="009367DF">
        <w:rPr>
          <w:rFonts w:eastAsia="Calibri"/>
        </w:rPr>
        <w:t>upravlja</w:t>
      </w:r>
      <w:r w:rsidR="0044661D">
        <w:rPr>
          <w:rFonts w:eastAsia="Calibri"/>
        </w:rPr>
        <w:t xml:space="preserve"> </w:t>
      </w:r>
      <w:r w:rsidR="00573A31">
        <w:rPr>
          <w:rFonts w:eastAsia="Calibri"/>
        </w:rPr>
        <w:t>Ministrstvo za infrastrukturo</w:t>
      </w:r>
      <w:r w:rsidR="00254379">
        <w:rPr>
          <w:rFonts w:eastAsia="Calibri"/>
        </w:rPr>
        <w:t xml:space="preserve"> </w:t>
      </w:r>
      <w:r w:rsidR="000907A3">
        <w:rPr>
          <w:rFonts w:eastAsia="Calibri"/>
        </w:rPr>
        <w:t>(</w:t>
      </w:r>
      <w:proofErr w:type="spellStart"/>
      <w:r w:rsidR="0044661D">
        <w:rPr>
          <w:rFonts w:eastAsia="Calibri"/>
        </w:rPr>
        <w:t>dMRVL</w:t>
      </w:r>
      <w:proofErr w:type="spellEnd"/>
      <w:r w:rsidR="0044661D">
        <w:rPr>
          <w:rFonts w:eastAsia="Calibri"/>
        </w:rPr>
        <w:t xml:space="preserve"> predstavlja njegovo distribucijsko zbirko, ki je namenjena distribuciji podatkov drugim </w:t>
      </w:r>
      <w:r w:rsidR="0044661D">
        <w:rPr>
          <w:rFonts w:eastAsia="Calibri"/>
        </w:rPr>
        <w:lastRenderedPageBreak/>
        <w:t>sistemom, ki te podatke potrebujejo za svoje delovanje in imajo za to pravno podlago</w:t>
      </w:r>
      <w:r w:rsidR="000907A3">
        <w:rPr>
          <w:rFonts w:eastAsia="Calibri"/>
        </w:rPr>
        <w:t>) in nam omogoča:</w:t>
      </w:r>
    </w:p>
    <w:p w14:paraId="2AF07A81" w14:textId="6D371763" w:rsidR="005271C3" w:rsidRDefault="000907A3" w:rsidP="00F27DD0">
      <w:pPr>
        <w:pStyle w:val="Odstavekseznama"/>
        <w:numPr>
          <w:ilvl w:val="2"/>
          <w:numId w:val="50"/>
        </w:numPr>
        <w:spacing w:before="120" w:after="0" w:line="360" w:lineRule="auto"/>
        <w:jc w:val="both"/>
        <w:rPr>
          <w:rFonts w:eastAsia="Calibri"/>
        </w:rPr>
      </w:pPr>
      <w:r>
        <w:rPr>
          <w:rFonts w:eastAsia="Calibri"/>
        </w:rPr>
        <w:t>da registrirani uporabnik lahko</w:t>
      </w:r>
      <w:r w:rsidR="00B60079">
        <w:rPr>
          <w:rFonts w:eastAsia="Calibri"/>
        </w:rPr>
        <w:t xml:space="preserve"> </w:t>
      </w:r>
      <w:r w:rsidR="0044661D">
        <w:rPr>
          <w:rFonts w:eastAsia="Calibri"/>
        </w:rPr>
        <w:t>vpogled</w:t>
      </w:r>
      <w:r>
        <w:rPr>
          <w:rFonts w:eastAsia="Calibri"/>
        </w:rPr>
        <w:t>a</w:t>
      </w:r>
      <w:r w:rsidR="0044661D">
        <w:rPr>
          <w:rFonts w:eastAsia="Calibri"/>
        </w:rPr>
        <w:t xml:space="preserve"> v lastne osebne podatke o vozilih, ki jih ima v lastni ali </w:t>
      </w:r>
      <w:r>
        <w:rPr>
          <w:rFonts w:eastAsia="Calibri"/>
        </w:rPr>
        <w:t xml:space="preserve">je </w:t>
      </w:r>
      <w:r w:rsidR="0044661D">
        <w:rPr>
          <w:rFonts w:eastAsia="Calibri"/>
        </w:rPr>
        <w:t>njihov uporabnik</w:t>
      </w:r>
      <w:r>
        <w:rPr>
          <w:rFonts w:eastAsia="Calibri"/>
        </w:rPr>
        <w:t>;</w:t>
      </w:r>
    </w:p>
    <w:p w14:paraId="669882F3" w14:textId="26678776" w:rsidR="0044661D" w:rsidRPr="0044661D" w:rsidRDefault="0044661D" w:rsidP="00F27DD0">
      <w:pPr>
        <w:pStyle w:val="Odstavekseznama"/>
        <w:numPr>
          <w:ilvl w:val="2"/>
          <w:numId w:val="50"/>
        </w:numPr>
        <w:spacing w:before="120" w:after="0" w:line="360" w:lineRule="auto"/>
        <w:jc w:val="both"/>
        <w:rPr>
          <w:rFonts w:eastAsia="Calibri"/>
        </w:rPr>
      </w:pPr>
      <w:r>
        <w:rPr>
          <w:rFonts w:eastAsia="Calibri"/>
        </w:rPr>
        <w:t>javn</w:t>
      </w:r>
      <w:r w:rsidR="00B60079">
        <w:rPr>
          <w:rFonts w:eastAsia="Calibri"/>
        </w:rPr>
        <w:t>i vpogled</w:t>
      </w:r>
      <w:r>
        <w:rPr>
          <w:rFonts w:eastAsia="Calibri"/>
        </w:rPr>
        <w:t xml:space="preserve"> v podatke o nekem vozilu </w:t>
      </w:r>
      <w:r w:rsidRPr="0044661D">
        <w:rPr>
          <w:rFonts w:eastAsia="Calibri"/>
        </w:rPr>
        <w:t>ob vpisu številke prometnega dovoljenja in registrske oznake avtomobila</w:t>
      </w:r>
      <w:r w:rsidR="000907A3">
        <w:rPr>
          <w:rFonts w:eastAsia="Calibri"/>
        </w:rPr>
        <w:t>;</w:t>
      </w:r>
    </w:p>
    <w:p w14:paraId="028D22A0" w14:textId="7BE07D4A" w:rsidR="004F2680" w:rsidRDefault="00AD3674" w:rsidP="00F27DD0">
      <w:pPr>
        <w:pStyle w:val="Odstavekseznama"/>
        <w:numPr>
          <w:ilvl w:val="2"/>
          <w:numId w:val="50"/>
        </w:numPr>
        <w:spacing w:before="120" w:after="0" w:line="360" w:lineRule="auto"/>
        <w:jc w:val="both"/>
        <w:rPr>
          <w:rFonts w:eastAsia="Calibri"/>
        </w:rPr>
      </w:pPr>
      <w:r>
        <w:rPr>
          <w:rFonts w:eastAsia="Calibri"/>
        </w:rPr>
        <w:t xml:space="preserve">avtomatsko </w:t>
      </w:r>
      <w:r w:rsidR="00597B1F">
        <w:rPr>
          <w:rFonts w:eastAsia="Calibri"/>
        </w:rPr>
        <w:t xml:space="preserve">polnjenje elektronskih </w:t>
      </w:r>
      <w:r w:rsidR="0044661D">
        <w:rPr>
          <w:rFonts w:eastAsia="Calibri"/>
        </w:rPr>
        <w:t>vlog, ki ta podatek potrebujejo</w:t>
      </w:r>
      <w:r w:rsidR="00FB7658">
        <w:rPr>
          <w:rFonts w:eastAsia="Calibri"/>
        </w:rPr>
        <w:t>;</w:t>
      </w:r>
    </w:p>
    <w:p w14:paraId="7122E6EB" w14:textId="4766ED84" w:rsidR="005271C3" w:rsidRDefault="004F2680" w:rsidP="00F27DD0">
      <w:pPr>
        <w:pStyle w:val="Odstavekseznama"/>
        <w:numPr>
          <w:ilvl w:val="2"/>
          <w:numId w:val="50"/>
        </w:numPr>
        <w:spacing w:before="120" w:after="0" w:line="360" w:lineRule="auto"/>
        <w:jc w:val="both"/>
        <w:rPr>
          <w:rFonts w:eastAsia="Calibri"/>
        </w:rPr>
      </w:pPr>
      <w:r>
        <w:rPr>
          <w:rFonts w:eastAsia="Calibri"/>
        </w:rPr>
        <w:t xml:space="preserve">vpogled </w:t>
      </w:r>
      <w:r w:rsidRPr="004F2680">
        <w:rPr>
          <w:rFonts w:eastAsia="Calibri"/>
        </w:rPr>
        <w:t>v evidenco</w:t>
      </w:r>
      <w:r w:rsidR="00D761A5" w:rsidRPr="004F2680">
        <w:rPr>
          <w:rFonts w:eastAsia="Calibri"/>
        </w:rPr>
        <w:t xml:space="preserve"> informativnih izračunov </w:t>
      </w:r>
      <w:r w:rsidR="00FB7658" w:rsidRPr="004F2680">
        <w:rPr>
          <w:rFonts w:eastAsia="Calibri"/>
        </w:rPr>
        <w:t>letne dajatve za uporabo vozil v cestnem prometu</w:t>
      </w:r>
      <w:r w:rsidR="00254379">
        <w:rPr>
          <w:rFonts w:eastAsia="Calibri"/>
        </w:rPr>
        <w:t>;</w:t>
      </w:r>
    </w:p>
    <w:p w14:paraId="04411AFC" w14:textId="5FAB5849" w:rsidR="00454815" w:rsidRPr="00254379" w:rsidRDefault="008C74CF" w:rsidP="00254379">
      <w:pPr>
        <w:pStyle w:val="Odstavekseznama"/>
        <w:numPr>
          <w:ilvl w:val="2"/>
          <w:numId w:val="50"/>
        </w:numPr>
        <w:spacing w:before="120" w:after="0" w:line="360" w:lineRule="auto"/>
        <w:jc w:val="both"/>
        <w:rPr>
          <w:rFonts w:eastAsia="Calibri"/>
        </w:rPr>
      </w:pPr>
      <w:r>
        <w:rPr>
          <w:rFonts w:eastAsia="Calibri"/>
        </w:rPr>
        <w:t xml:space="preserve">javni vpogled v </w:t>
      </w:r>
      <w:r w:rsidR="00254379" w:rsidRPr="004948C4">
        <w:rPr>
          <w:rFonts w:eastAsia="Calibri"/>
        </w:rPr>
        <w:t>evidenc</w:t>
      </w:r>
      <w:r>
        <w:rPr>
          <w:rFonts w:eastAsia="Calibri"/>
        </w:rPr>
        <w:t>o</w:t>
      </w:r>
      <w:r w:rsidR="00254379" w:rsidRPr="004948C4">
        <w:rPr>
          <w:rFonts w:eastAsia="Calibri"/>
        </w:rPr>
        <w:t xml:space="preserve"> izpitnih rokov izpitnih centrov za izpit za avto</w:t>
      </w:r>
      <w:r w:rsidR="00254379">
        <w:rPr>
          <w:rFonts w:eastAsia="Calibri"/>
        </w:rPr>
        <w:t>.</w:t>
      </w:r>
    </w:p>
    <w:p w14:paraId="6301C532" w14:textId="3615C386" w:rsidR="00FB7658" w:rsidRDefault="005271C3" w:rsidP="00F27DD0">
      <w:pPr>
        <w:pStyle w:val="Odstavekseznama"/>
        <w:numPr>
          <w:ilvl w:val="1"/>
          <w:numId w:val="50"/>
        </w:numPr>
        <w:spacing w:before="120" w:after="0" w:line="360" w:lineRule="auto"/>
        <w:ind w:left="1434" w:hanging="357"/>
        <w:jc w:val="both"/>
        <w:rPr>
          <w:rFonts w:eastAsia="Calibri"/>
        </w:rPr>
      </w:pPr>
      <w:r w:rsidRPr="00BC127D">
        <w:rPr>
          <w:rFonts w:eastAsia="Calibri"/>
          <w:b/>
        </w:rPr>
        <w:t>RAZ</w:t>
      </w:r>
      <w:r w:rsidR="00FB7658">
        <w:rPr>
          <w:rFonts w:eastAsia="Calibri"/>
        </w:rPr>
        <w:t xml:space="preserve"> je register avtomobilskih zavarovanj, ki ga </w:t>
      </w:r>
      <w:r w:rsidR="009367DF">
        <w:rPr>
          <w:rFonts w:eastAsia="Calibri"/>
        </w:rPr>
        <w:t xml:space="preserve">upravlja </w:t>
      </w:r>
      <w:r w:rsidR="00FB7658">
        <w:rPr>
          <w:rFonts w:eastAsia="Calibri"/>
        </w:rPr>
        <w:t>Slovensko zavarovalniško združenje</w:t>
      </w:r>
      <w:r w:rsidR="00254379">
        <w:rPr>
          <w:rFonts w:eastAsia="Calibri"/>
        </w:rPr>
        <w:t xml:space="preserve"> </w:t>
      </w:r>
      <w:r w:rsidR="004515DC">
        <w:rPr>
          <w:rFonts w:eastAsia="Calibri"/>
        </w:rPr>
        <w:t>(</w:t>
      </w:r>
      <w:r w:rsidR="00FB7658">
        <w:rPr>
          <w:rFonts w:eastAsia="Calibri"/>
        </w:rPr>
        <w:t>register se polni iz podatkovnih baz zavarovalnic in MRVL</w:t>
      </w:r>
      <w:r w:rsidR="004515DC">
        <w:rPr>
          <w:rFonts w:eastAsia="Calibri"/>
        </w:rPr>
        <w:t>) in nam omogoča:</w:t>
      </w:r>
    </w:p>
    <w:p w14:paraId="55F70ADF" w14:textId="24B15ECD" w:rsidR="00FB7658" w:rsidRPr="00FB7658" w:rsidRDefault="00FB7658" w:rsidP="00F27DD0">
      <w:pPr>
        <w:pStyle w:val="Odstavekseznama"/>
        <w:numPr>
          <w:ilvl w:val="2"/>
          <w:numId w:val="50"/>
        </w:numPr>
        <w:spacing w:before="120" w:after="0" w:line="360" w:lineRule="auto"/>
        <w:jc w:val="both"/>
        <w:rPr>
          <w:rFonts w:eastAsia="Calibri"/>
        </w:rPr>
      </w:pPr>
      <w:r w:rsidRPr="00FB7658">
        <w:rPr>
          <w:rFonts w:eastAsia="Calibri"/>
        </w:rPr>
        <w:t xml:space="preserve">pridobitev podatkov </w:t>
      </w:r>
      <w:r>
        <w:rPr>
          <w:rFonts w:eastAsia="Calibri"/>
        </w:rPr>
        <w:t xml:space="preserve">o sklenjenem avtomobilskem zavarovanju </w:t>
      </w:r>
      <w:r w:rsidRPr="00FB7658">
        <w:rPr>
          <w:rFonts w:eastAsia="Calibri"/>
        </w:rPr>
        <w:t>v postopku e</w:t>
      </w:r>
      <w:r w:rsidR="004515DC">
        <w:rPr>
          <w:rFonts w:eastAsia="Calibri"/>
        </w:rPr>
        <w:t xml:space="preserve">lektronskega </w:t>
      </w:r>
      <w:r w:rsidRPr="00FB7658">
        <w:rPr>
          <w:rFonts w:eastAsia="Calibri"/>
        </w:rPr>
        <w:t>podaljšanja prometnega dovoljenja</w:t>
      </w:r>
      <w:r w:rsidR="004515DC">
        <w:rPr>
          <w:rFonts w:eastAsia="Calibri"/>
        </w:rPr>
        <w:t>.</w:t>
      </w:r>
    </w:p>
    <w:p w14:paraId="0168E295" w14:textId="15792DF5" w:rsidR="00533CB1" w:rsidRPr="00395F6F" w:rsidRDefault="000E2E34" w:rsidP="00F27DD0">
      <w:pPr>
        <w:pStyle w:val="Odstavekseznama"/>
        <w:numPr>
          <w:ilvl w:val="1"/>
          <w:numId w:val="50"/>
        </w:numPr>
        <w:spacing w:before="120" w:after="0" w:line="360" w:lineRule="auto"/>
        <w:jc w:val="both"/>
        <w:rPr>
          <w:rFonts w:eastAsia="Calibri"/>
        </w:rPr>
      </w:pPr>
      <w:r w:rsidRPr="00BC127D">
        <w:rPr>
          <w:rFonts w:eastAsia="Calibri"/>
          <w:b/>
        </w:rPr>
        <w:t xml:space="preserve">PRS </w:t>
      </w:r>
      <w:r w:rsidR="004515DC">
        <w:rPr>
          <w:rFonts w:eastAsia="Calibri"/>
        </w:rPr>
        <w:t>(</w:t>
      </w:r>
      <w:r w:rsidR="00533CB1">
        <w:rPr>
          <w:rFonts w:eastAsia="Calibri"/>
        </w:rPr>
        <w:t>Poslovni register Slovenije</w:t>
      </w:r>
      <w:r w:rsidR="004515DC">
        <w:rPr>
          <w:rFonts w:eastAsia="Calibri"/>
        </w:rPr>
        <w:t>)</w:t>
      </w:r>
      <w:r w:rsidR="008C74CF">
        <w:rPr>
          <w:rFonts w:eastAsia="Calibri"/>
        </w:rPr>
        <w:t xml:space="preserve"> </w:t>
      </w:r>
      <w:r>
        <w:t xml:space="preserve">je informatizirana baza podatkov o vseh poslovnih subjektih s sedežem na območju </w:t>
      </w:r>
      <w:r w:rsidR="00C96619">
        <w:t>RS</w:t>
      </w:r>
      <w:r>
        <w:t xml:space="preserve">, ki </w:t>
      </w:r>
      <w:r w:rsidR="009367DF">
        <w:t>ga upravlja A</w:t>
      </w:r>
      <w:r w:rsidR="00E415D5">
        <w:t xml:space="preserve">JPES </w:t>
      </w:r>
      <w:r w:rsidR="005D1BF9">
        <w:t xml:space="preserve">(več na </w:t>
      </w:r>
      <w:hyperlink r:id="rId53" w:history="1">
        <w:r w:rsidR="005D1BF9" w:rsidRPr="008F7FCB">
          <w:rPr>
            <w:rStyle w:val="Hiperpovezava"/>
            <w:rFonts w:cstheme="minorBidi"/>
          </w:rPr>
          <w:t>https://www.ajpes.si/registri/poslovni_register/splosno</w:t>
        </w:r>
      </w:hyperlink>
      <w:r w:rsidR="005D1BF9">
        <w:t>)</w:t>
      </w:r>
      <w:r w:rsidR="004515DC">
        <w:t xml:space="preserve"> in nam omogoča:</w:t>
      </w:r>
      <w:r w:rsidR="00533CB1">
        <w:t xml:space="preserve"> </w:t>
      </w:r>
    </w:p>
    <w:p w14:paraId="2FC9323D" w14:textId="716F2A3F" w:rsidR="00533CB1" w:rsidRDefault="00533CB1" w:rsidP="00F27DD0">
      <w:pPr>
        <w:pStyle w:val="Odstavekseznama"/>
        <w:numPr>
          <w:ilvl w:val="2"/>
          <w:numId w:val="50"/>
        </w:numPr>
        <w:spacing w:before="120" w:after="0" w:line="360" w:lineRule="auto"/>
        <w:jc w:val="both"/>
        <w:rPr>
          <w:rFonts w:eastAsia="Calibri"/>
        </w:rPr>
      </w:pPr>
      <w:r>
        <w:rPr>
          <w:rFonts w:eastAsia="Calibri"/>
        </w:rPr>
        <w:t>p</w:t>
      </w:r>
      <w:r w:rsidR="00597B1F">
        <w:rPr>
          <w:rFonts w:eastAsia="Calibri"/>
        </w:rPr>
        <w:t xml:space="preserve">ovezavo posamezne storitve in elektronske </w:t>
      </w:r>
      <w:r>
        <w:rPr>
          <w:rFonts w:eastAsia="Calibri"/>
        </w:rPr>
        <w:t>vloge na določen organ, ki je za vsebino pristojen</w:t>
      </w:r>
      <w:r w:rsidR="004515DC">
        <w:rPr>
          <w:rFonts w:eastAsia="Calibri"/>
        </w:rPr>
        <w:t>;</w:t>
      </w:r>
    </w:p>
    <w:p w14:paraId="54992C45" w14:textId="3C16EFD5" w:rsidR="00533CB1" w:rsidRDefault="00533CB1" w:rsidP="00F27DD0">
      <w:pPr>
        <w:pStyle w:val="Odstavekseznama"/>
        <w:numPr>
          <w:ilvl w:val="2"/>
          <w:numId w:val="50"/>
        </w:numPr>
        <w:spacing w:before="120" w:after="0" w:line="360" w:lineRule="auto"/>
        <w:jc w:val="both"/>
        <w:rPr>
          <w:rFonts w:eastAsia="Calibri"/>
        </w:rPr>
      </w:pPr>
      <w:r>
        <w:rPr>
          <w:rFonts w:eastAsia="Calibri"/>
        </w:rPr>
        <w:t>ureditev elektronskega prevzema oddanih vlog na portalu s strani zunanje organizacije</w:t>
      </w:r>
      <w:r w:rsidR="004515DC">
        <w:rPr>
          <w:rFonts w:eastAsia="Calibri"/>
        </w:rPr>
        <w:t>;</w:t>
      </w:r>
    </w:p>
    <w:p w14:paraId="13443DCE" w14:textId="56FB8BDB" w:rsidR="00533CB1" w:rsidRDefault="00533CB1" w:rsidP="00F27DD0">
      <w:pPr>
        <w:pStyle w:val="Odstavekseznama"/>
        <w:numPr>
          <w:ilvl w:val="2"/>
          <w:numId w:val="50"/>
        </w:numPr>
        <w:spacing w:before="120" w:after="0" w:line="360" w:lineRule="auto"/>
        <w:jc w:val="both"/>
        <w:rPr>
          <w:rFonts w:eastAsia="Calibri"/>
        </w:rPr>
      </w:pPr>
      <w:r>
        <w:rPr>
          <w:rFonts w:eastAsia="Calibri"/>
        </w:rPr>
        <w:t>javni vpogled v splošne podatke institucij</w:t>
      </w:r>
      <w:r w:rsidR="009367DF">
        <w:rPr>
          <w:rFonts w:eastAsia="Calibri"/>
        </w:rPr>
        <w:t xml:space="preserve"> na portalu </w:t>
      </w:r>
      <w:proofErr w:type="spellStart"/>
      <w:r w:rsidR="009367DF">
        <w:rPr>
          <w:rFonts w:eastAsia="Calibri"/>
        </w:rPr>
        <w:t>eUprava</w:t>
      </w:r>
      <w:proofErr w:type="spellEnd"/>
      <w:r>
        <w:rPr>
          <w:rFonts w:eastAsia="Calibri"/>
        </w:rPr>
        <w:t>.</w:t>
      </w:r>
    </w:p>
    <w:p w14:paraId="17213884" w14:textId="0B31235C" w:rsidR="00424EA1" w:rsidRPr="00424EA1" w:rsidRDefault="00510363" w:rsidP="00F27DD0">
      <w:pPr>
        <w:pStyle w:val="Odstavekseznama"/>
        <w:numPr>
          <w:ilvl w:val="1"/>
          <w:numId w:val="50"/>
        </w:numPr>
        <w:spacing w:before="120" w:after="0" w:line="360" w:lineRule="auto"/>
        <w:ind w:left="1434" w:hanging="357"/>
        <w:jc w:val="both"/>
        <w:rPr>
          <w:rFonts w:eastAsia="Calibri"/>
        </w:rPr>
      </w:pPr>
      <w:r w:rsidRPr="00BC127D">
        <w:rPr>
          <w:rFonts w:eastAsia="Calibri"/>
          <w:b/>
        </w:rPr>
        <w:t>SODD</w:t>
      </w:r>
      <w:r>
        <w:rPr>
          <w:rFonts w:eastAsia="Calibri"/>
        </w:rPr>
        <w:t xml:space="preserve"> je </w:t>
      </w:r>
      <w:r w:rsidR="009367DF">
        <w:rPr>
          <w:rFonts w:eastAsia="Calibri"/>
        </w:rPr>
        <w:t xml:space="preserve">register zavezancev za osebno dopolnilno delo </w:t>
      </w:r>
      <w:r>
        <w:t xml:space="preserve"> posameznikov, </w:t>
      </w:r>
      <w:r w:rsidR="00710C3C">
        <w:t>ki ga upravlja</w:t>
      </w:r>
      <w:r w:rsidR="009367DF">
        <w:t xml:space="preserve"> </w:t>
      </w:r>
      <w:r>
        <w:t>A</w:t>
      </w:r>
      <w:r w:rsidR="00E415D5">
        <w:t>JPES</w:t>
      </w:r>
      <w:r w:rsidR="004515DC">
        <w:t xml:space="preserve"> in nam omogoča:</w:t>
      </w:r>
      <w:r>
        <w:t xml:space="preserve"> </w:t>
      </w:r>
    </w:p>
    <w:p w14:paraId="42E9067C" w14:textId="7B4F4C9B" w:rsidR="00C427B1" w:rsidRPr="00395F6F" w:rsidRDefault="00424EA1" w:rsidP="00F27DD0">
      <w:pPr>
        <w:pStyle w:val="Odstavekseznama"/>
        <w:numPr>
          <w:ilvl w:val="2"/>
          <w:numId w:val="50"/>
        </w:numPr>
        <w:spacing w:before="120" w:after="0" w:line="360" w:lineRule="auto"/>
        <w:jc w:val="both"/>
        <w:rPr>
          <w:rFonts w:eastAsia="Calibri"/>
        </w:rPr>
      </w:pPr>
      <w:r>
        <w:rPr>
          <w:rFonts w:eastAsia="Calibri"/>
        </w:rPr>
        <w:t>p</w:t>
      </w:r>
      <w:r w:rsidR="00510363">
        <w:t>reverjanj</w:t>
      </w:r>
      <w:r>
        <w:t>e</w:t>
      </w:r>
      <w:r w:rsidR="00510363">
        <w:t xml:space="preserve"> in iskanj</w:t>
      </w:r>
      <w:r>
        <w:t>e</w:t>
      </w:r>
      <w:r w:rsidR="00510363">
        <w:t xml:space="preserve"> oseb, ki imajo registrirano osebno dopolnilno delo in želijo preko </w:t>
      </w:r>
      <w:r>
        <w:t>portala</w:t>
      </w:r>
      <w:r w:rsidR="00510363">
        <w:t xml:space="preserve"> </w:t>
      </w:r>
      <w:proofErr w:type="spellStart"/>
      <w:r w:rsidR="00510363">
        <w:t>eUprava</w:t>
      </w:r>
      <w:proofErr w:type="spellEnd"/>
      <w:r w:rsidR="00510363">
        <w:t xml:space="preserve"> </w:t>
      </w:r>
      <w:r>
        <w:t>pridobiti</w:t>
      </w:r>
      <w:r w:rsidR="00510363">
        <w:t xml:space="preserve"> </w:t>
      </w:r>
      <w:r>
        <w:t>vrednotnico</w:t>
      </w:r>
      <w:r w:rsidR="00510363">
        <w:t xml:space="preserve"> za osebno dopolnilno delo</w:t>
      </w:r>
      <w:r>
        <w:t xml:space="preserve"> zase oziroma vrednotnico pridobiva naročnik za izvajalca, ki je vpisan v SODD</w:t>
      </w:r>
      <w:r w:rsidR="00B6190E">
        <w:t>.</w:t>
      </w:r>
    </w:p>
    <w:p w14:paraId="3C03C4D4" w14:textId="681500E3" w:rsidR="0078352A" w:rsidRDefault="0078352A" w:rsidP="00F27DD0">
      <w:pPr>
        <w:pStyle w:val="Odstavekseznama"/>
        <w:numPr>
          <w:ilvl w:val="1"/>
          <w:numId w:val="50"/>
        </w:numPr>
        <w:spacing w:before="120" w:after="0" w:line="360" w:lineRule="auto"/>
        <w:ind w:left="1434" w:hanging="357"/>
        <w:jc w:val="both"/>
        <w:rPr>
          <w:rFonts w:eastAsia="Calibri"/>
        </w:rPr>
      </w:pPr>
      <w:r w:rsidRPr="00BC127D">
        <w:rPr>
          <w:rFonts w:eastAsia="Calibri"/>
          <w:b/>
        </w:rPr>
        <w:t>PIS</w:t>
      </w:r>
      <w:r w:rsidR="009E5268">
        <w:rPr>
          <w:rFonts w:eastAsia="Calibri"/>
        </w:rPr>
        <w:t xml:space="preserve"> </w:t>
      </w:r>
      <w:r w:rsidR="004C6FC2">
        <w:rPr>
          <w:rFonts w:eastAsia="Calibri"/>
        </w:rPr>
        <w:t xml:space="preserve">je </w:t>
      </w:r>
      <w:r w:rsidR="00B6190E">
        <w:rPr>
          <w:rFonts w:eastAsia="Calibri"/>
        </w:rPr>
        <w:t>p</w:t>
      </w:r>
      <w:r w:rsidR="004C6FC2">
        <w:rPr>
          <w:rFonts w:eastAsia="Calibri"/>
        </w:rPr>
        <w:t xml:space="preserve">ravno-informacijski sistem Slovenije (več na </w:t>
      </w:r>
      <w:hyperlink r:id="rId54" w:history="1">
        <w:r w:rsidR="004C6FC2" w:rsidRPr="008F7FCB">
          <w:rPr>
            <w:rStyle w:val="Hiperpovezava"/>
            <w:rFonts w:eastAsia="Calibri" w:cstheme="minorBidi"/>
          </w:rPr>
          <w:t>http://www.pisrs.si/Pis.web/</w:t>
        </w:r>
      </w:hyperlink>
      <w:r w:rsidR="004C6FC2">
        <w:rPr>
          <w:rFonts w:eastAsia="Calibri"/>
        </w:rPr>
        <w:t>), ki</w:t>
      </w:r>
      <w:r w:rsidR="009E5268">
        <w:rPr>
          <w:rFonts w:eastAsia="Calibri"/>
        </w:rPr>
        <w:t xml:space="preserve"> </w:t>
      </w:r>
      <w:r w:rsidR="004C6FC2" w:rsidRPr="00395F6F">
        <w:rPr>
          <w:rFonts w:eastAsia="Calibri"/>
        </w:rPr>
        <w:t xml:space="preserve">omogoča brezplačen dostop do zakonodajnih in drugih javnih dokumentov državnih organov in nosilcev javnih pooblastil v </w:t>
      </w:r>
      <w:r w:rsidR="00C96619">
        <w:rPr>
          <w:rFonts w:eastAsia="Calibri"/>
        </w:rPr>
        <w:t>RS</w:t>
      </w:r>
      <w:r w:rsidR="004C6FC2" w:rsidRPr="00395F6F">
        <w:rPr>
          <w:rFonts w:eastAsia="Calibri"/>
        </w:rPr>
        <w:t xml:space="preserve"> ter dokumentov, ki jih izdajo institucije Evropske unije in Sveta Evrope</w:t>
      </w:r>
      <w:r w:rsidR="00FA7C63">
        <w:rPr>
          <w:rFonts w:eastAsia="Calibri"/>
        </w:rPr>
        <w:t>. U</w:t>
      </w:r>
      <w:r w:rsidR="00710C3C">
        <w:rPr>
          <w:rFonts w:eastAsia="Calibri"/>
        </w:rPr>
        <w:t>pravlja ga Služba Vlade za zakonodajo RS</w:t>
      </w:r>
      <w:r w:rsidR="00B6190E">
        <w:rPr>
          <w:rFonts w:eastAsia="Calibri"/>
        </w:rPr>
        <w:t xml:space="preserve"> in nam omogoča:</w:t>
      </w:r>
    </w:p>
    <w:p w14:paraId="77A2CD4F" w14:textId="452C3060" w:rsidR="0078352A" w:rsidRDefault="0078352A" w:rsidP="00F27DD0">
      <w:pPr>
        <w:pStyle w:val="Odstavekseznama"/>
        <w:numPr>
          <w:ilvl w:val="2"/>
          <w:numId w:val="50"/>
        </w:numPr>
        <w:spacing w:before="120" w:after="0" w:line="360" w:lineRule="auto"/>
        <w:jc w:val="both"/>
        <w:rPr>
          <w:rFonts w:eastAsia="Calibri"/>
        </w:rPr>
      </w:pPr>
      <w:r>
        <w:rPr>
          <w:rFonts w:eastAsia="Calibri"/>
        </w:rPr>
        <w:t xml:space="preserve">prikaz veljavnega predpisa, ki nudi pravno </w:t>
      </w:r>
      <w:r w:rsidR="004C6FC2">
        <w:rPr>
          <w:rFonts w:eastAsia="Calibri"/>
        </w:rPr>
        <w:t>podlago</w:t>
      </w:r>
      <w:r>
        <w:rPr>
          <w:rFonts w:eastAsia="Calibri"/>
        </w:rPr>
        <w:t xml:space="preserve"> posamezni storitvi na portalu</w:t>
      </w:r>
      <w:r w:rsidR="00FA7C63">
        <w:rPr>
          <w:rFonts w:eastAsia="Calibri"/>
        </w:rPr>
        <w:t>.</w:t>
      </w:r>
    </w:p>
    <w:p w14:paraId="3BAB36CD" w14:textId="4C2F90B9" w:rsidR="005271C3" w:rsidRDefault="005271C3" w:rsidP="00F27DD0">
      <w:pPr>
        <w:pStyle w:val="Odstavekseznama"/>
        <w:numPr>
          <w:ilvl w:val="1"/>
          <w:numId w:val="50"/>
        </w:numPr>
        <w:spacing w:before="120" w:after="0" w:line="360" w:lineRule="auto"/>
        <w:ind w:left="1434" w:hanging="357"/>
        <w:jc w:val="both"/>
        <w:rPr>
          <w:rFonts w:eastAsia="Calibri"/>
        </w:rPr>
      </w:pPr>
      <w:r w:rsidRPr="00BC127D">
        <w:rPr>
          <w:rFonts w:eastAsia="Calibri"/>
          <w:b/>
        </w:rPr>
        <w:t>IPP</w:t>
      </w:r>
      <w:r w:rsidR="00DC45D5">
        <w:rPr>
          <w:rFonts w:eastAsia="Calibri"/>
        </w:rPr>
        <w:t xml:space="preserve"> je i</w:t>
      </w:r>
      <w:r w:rsidR="004C6FC2">
        <w:rPr>
          <w:rFonts w:eastAsia="Calibri"/>
        </w:rPr>
        <w:t>nformacijski sistem za pripravo predpisov</w:t>
      </w:r>
      <w:r w:rsidR="008C74CF">
        <w:rPr>
          <w:rFonts w:eastAsia="Calibri"/>
        </w:rPr>
        <w:t xml:space="preserve"> </w:t>
      </w:r>
      <w:r w:rsidR="00FA7C63">
        <w:rPr>
          <w:rFonts w:eastAsia="Calibri"/>
        </w:rPr>
        <w:t>(</w:t>
      </w:r>
      <w:r w:rsidR="004C6FC2">
        <w:rPr>
          <w:rFonts w:eastAsia="Calibri"/>
        </w:rPr>
        <w:t xml:space="preserve">uporabljajo </w:t>
      </w:r>
      <w:r w:rsidR="00FA7C63">
        <w:rPr>
          <w:rFonts w:eastAsia="Calibri"/>
        </w:rPr>
        <w:t xml:space="preserve">ga </w:t>
      </w:r>
      <w:r w:rsidR="004C6FC2">
        <w:rPr>
          <w:rFonts w:eastAsia="Calibri"/>
        </w:rPr>
        <w:t>vsi državni organi v postopku priprave predpisov</w:t>
      </w:r>
      <w:r w:rsidR="00FA7C63">
        <w:rPr>
          <w:rFonts w:eastAsia="Calibri"/>
        </w:rPr>
        <w:t xml:space="preserve">), ki ga </w:t>
      </w:r>
      <w:r w:rsidR="00DC45D5">
        <w:rPr>
          <w:rFonts w:eastAsia="Calibri"/>
        </w:rPr>
        <w:t xml:space="preserve">upravlja </w:t>
      </w:r>
      <w:r w:rsidR="00D45B56">
        <w:rPr>
          <w:rFonts w:eastAsia="Calibri"/>
        </w:rPr>
        <w:t>MJU</w:t>
      </w:r>
      <w:r w:rsidR="00B6190E">
        <w:rPr>
          <w:rFonts w:eastAsia="Calibri"/>
        </w:rPr>
        <w:t xml:space="preserve"> in nam omogoča:</w:t>
      </w:r>
    </w:p>
    <w:p w14:paraId="32622DEA" w14:textId="4C9D827D" w:rsidR="004C6FC2" w:rsidRPr="00DC45D5" w:rsidRDefault="004C6FC2" w:rsidP="00F27DD0">
      <w:pPr>
        <w:pStyle w:val="Odstavekseznama"/>
        <w:numPr>
          <w:ilvl w:val="2"/>
          <w:numId w:val="50"/>
        </w:numPr>
        <w:spacing w:before="120" w:after="0" w:line="360" w:lineRule="auto"/>
        <w:jc w:val="both"/>
        <w:rPr>
          <w:rFonts w:eastAsia="Calibri"/>
        </w:rPr>
      </w:pPr>
      <w:r>
        <w:rPr>
          <w:rFonts w:eastAsia="Calibri"/>
        </w:rPr>
        <w:lastRenderedPageBreak/>
        <w:t>da lahko na pod</w:t>
      </w:r>
      <w:r w:rsidR="00881A00">
        <w:rPr>
          <w:rFonts w:eastAsia="Calibri"/>
        </w:rPr>
        <w:t>-</w:t>
      </w:r>
      <w:r w:rsidR="00E415D5">
        <w:rPr>
          <w:rFonts w:eastAsia="Calibri"/>
        </w:rPr>
        <w:t>portalu</w:t>
      </w:r>
      <w:r>
        <w:rPr>
          <w:rFonts w:eastAsia="Calibri"/>
        </w:rPr>
        <w:t xml:space="preserve"> </w:t>
      </w:r>
      <w:proofErr w:type="spellStart"/>
      <w:r>
        <w:rPr>
          <w:rFonts w:eastAsia="Calibri"/>
        </w:rPr>
        <w:t>eDemokracija</w:t>
      </w:r>
      <w:proofErr w:type="spellEnd"/>
      <w:r>
        <w:rPr>
          <w:rFonts w:eastAsia="Calibri"/>
        </w:rPr>
        <w:t xml:space="preserve"> prikažemo vse predpise, ki so </w:t>
      </w:r>
      <w:r w:rsidRPr="00DC45D5">
        <w:rPr>
          <w:rFonts w:eastAsia="Calibri"/>
        </w:rPr>
        <w:t xml:space="preserve">v javni obravnavi, njihov status in </w:t>
      </w:r>
      <w:r w:rsidR="00E415D5">
        <w:rPr>
          <w:rFonts w:eastAsia="Calibri"/>
        </w:rPr>
        <w:t xml:space="preserve">ponudimo državljanom </w:t>
      </w:r>
      <w:r w:rsidRPr="00DC45D5">
        <w:rPr>
          <w:rFonts w:eastAsia="Calibri"/>
        </w:rPr>
        <w:t>možnost oddaje komentarja</w:t>
      </w:r>
      <w:r w:rsidR="00E415D5">
        <w:rPr>
          <w:rFonts w:eastAsia="Calibri"/>
        </w:rPr>
        <w:t xml:space="preserve"> na predpise</w:t>
      </w:r>
      <w:r w:rsidR="00B6190E">
        <w:rPr>
          <w:rFonts w:eastAsia="Calibri"/>
        </w:rPr>
        <w:t>.</w:t>
      </w:r>
    </w:p>
    <w:p w14:paraId="7B8842DF" w14:textId="086A0D50" w:rsidR="00C70263" w:rsidRPr="00395F6F" w:rsidRDefault="00C70263" w:rsidP="00F27DD0">
      <w:pPr>
        <w:pStyle w:val="Odstavekseznama"/>
        <w:numPr>
          <w:ilvl w:val="1"/>
          <w:numId w:val="50"/>
        </w:numPr>
        <w:spacing w:before="120" w:after="0" w:line="360" w:lineRule="auto"/>
        <w:jc w:val="both"/>
        <w:rPr>
          <w:rFonts w:eastAsia="Calibri"/>
        </w:rPr>
      </w:pPr>
      <w:proofErr w:type="spellStart"/>
      <w:r w:rsidRPr="00DC45D5">
        <w:rPr>
          <w:rFonts w:eastAsia="Calibri"/>
          <w:b/>
        </w:rPr>
        <w:t>eVŠ</w:t>
      </w:r>
      <w:proofErr w:type="spellEnd"/>
      <w:r w:rsidR="004C6FC2" w:rsidRPr="00DC45D5">
        <w:rPr>
          <w:rFonts w:eastAsia="Calibri"/>
          <w:b/>
        </w:rPr>
        <w:t xml:space="preserve"> </w:t>
      </w:r>
      <w:r w:rsidR="004C6FC2" w:rsidRPr="00DC45D5">
        <w:rPr>
          <w:rFonts w:eastAsia="Calibri"/>
        </w:rPr>
        <w:t>je</w:t>
      </w:r>
      <w:r w:rsidR="004C6FC2">
        <w:rPr>
          <w:rFonts w:eastAsia="Calibri"/>
        </w:rPr>
        <w:t xml:space="preserve"> </w:t>
      </w:r>
      <w:r w:rsidR="004F2680">
        <w:rPr>
          <w:rFonts w:eastAsia="Calibri"/>
        </w:rPr>
        <w:t>evidenca visokošolskih zavodov in študijskih programov</w:t>
      </w:r>
      <w:r w:rsidR="00FA7C63">
        <w:t xml:space="preserve"> v RS</w:t>
      </w:r>
      <w:r w:rsidR="004C6FC2">
        <w:t xml:space="preserve"> </w:t>
      </w:r>
      <w:r w:rsidR="00FA7C63">
        <w:t>, ki ga</w:t>
      </w:r>
      <w:r w:rsidR="004C6FC2">
        <w:t xml:space="preserve"> upravlja Ministrstvo za izobraževanje, znanost in šport (več na </w:t>
      </w:r>
      <w:hyperlink r:id="rId55" w:history="1">
        <w:r w:rsidR="005D1BF9" w:rsidRPr="008F7FCB">
          <w:rPr>
            <w:rStyle w:val="Hiperpovezava"/>
            <w:rFonts w:cstheme="minorBidi"/>
          </w:rPr>
          <w:t>https://portal.evs.gov.si/</w:t>
        </w:r>
      </w:hyperlink>
      <w:r w:rsidR="005D1BF9">
        <w:t xml:space="preserve">) </w:t>
      </w:r>
      <w:r w:rsidR="00B6190E">
        <w:t>in nam omogoča:</w:t>
      </w:r>
      <w:r w:rsidR="004C6FC2">
        <w:t xml:space="preserve"> </w:t>
      </w:r>
    </w:p>
    <w:p w14:paraId="357A4F30" w14:textId="39022EB1" w:rsidR="004C6FC2" w:rsidRDefault="004C6FC2" w:rsidP="00F27DD0">
      <w:pPr>
        <w:pStyle w:val="Odstavekseznama"/>
        <w:numPr>
          <w:ilvl w:val="2"/>
          <w:numId w:val="50"/>
        </w:numPr>
        <w:spacing w:before="120" w:after="0" w:line="360" w:lineRule="auto"/>
        <w:jc w:val="both"/>
        <w:rPr>
          <w:rFonts w:eastAsia="Calibri"/>
        </w:rPr>
      </w:pPr>
      <w:r>
        <w:t>povezavo na študijske programe pri iz</w:t>
      </w:r>
      <w:r w:rsidR="00597B1F">
        <w:t xml:space="preserve">polnjevanju elektronske </w:t>
      </w:r>
      <w:r>
        <w:t>vlog</w:t>
      </w:r>
      <w:r w:rsidR="00FA7C63">
        <w:t>.</w:t>
      </w:r>
    </w:p>
    <w:p w14:paraId="303CA6C0" w14:textId="23C60788" w:rsidR="005D1BF9" w:rsidRDefault="00C70263" w:rsidP="00F27DD0">
      <w:pPr>
        <w:pStyle w:val="Odstavekseznama"/>
        <w:numPr>
          <w:ilvl w:val="1"/>
          <w:numId w:val="50"/>
        </w:numPr>
        <w:spacing w:before="120" w:after="0" w:line="360" w:lineRule="auto"/>
        <w:ind w:left="1434" w:hanging="357"/>
        <w:jc w:val="both"/>
        <w:rPr>
          <w:rFonts w:eastAsia="Calibri"/>
        </w:rPr>
      </w:pPr>
      <w:r w:rsidRPr="00BC127D">
        <w:rPr>
          <w:rFonts w:eastAsia="Calibri"/>
          <w:b/>
        </w:rPr>
        <w:t>CEUVIZ</w:t>
      </w:r>
      <w:r w:rsidR="004C6FC2">
        <w:rPr>
          <w:rFonts w:eastAsia="Calibri"/>
        </w:rPr>
        <w:t xml:space="preserve"> je centralna evidenca </w:t>
      </w:r>
      <w:r w:rsidR="005D1BF9">
        <w:rPr>
          <w:rFonts w:eastAsia="Calibri"/>
        </w:rPr>
        <w:t>udeležencev</w:t>
      </w:r>
      <w:r w:rsidR="004C6FC2">
        <w:rPr>
          <w:rFonts w:eastAsia="Calibri"/>
        </w:rPr>
        <w:t xml:space="preserve"> vzgoje in izobraževanja, ki ga upravlja Ministrstvo za izobraževanje, znanost in š</w:t>
      </w:r>
      <w:r w:rsidR="005D1BF9">
        <w:rPr>
          <w:rFonts w:eastAsia="Calibri"/>
        </w:rPr>
        <w:t>port</w:t>
      </w:r>
      <w:r w:rsidR="00FA7C63">
        <w:rPr>
          <w:rFonts w:eastAsia="Calibri"/>
        </w:rPr>
        <w:t xml:space="preserve"> in nam omogoča:</w:t>
      </w:r>
    </w:p>
    <w:p w14:paraId="21D5E413" w14:textId="3794D1BC" w:rsidR="00C70263" w:rsidRDefault="00AD3674" w:rsidP="00F27DD0">
      <w:pPr>
        <w:pStyle w:val="Odstavekseznama"/>
        <w:numPr>
          <w:ilvl w:val="2"/>
          <w:numId w:val="50"/>
        </w:numPr>
        <w:spacing w:before="120" w:after="0" w:line="360" w:lineRule="auto"/>
        <w:jc w:val="both"/>
        <w:rPr>
          <w:rFonts w:eastAsia="Calibri"/>
        </w:rPr>
      </w:pPr>
      <w:r>
        <w:rPr>
          <w:rFonts w:eastAsia="Calibri"/>
        </w:rPr>
        <w:t xml:space="preserve">avtomatsko </w:t>
      </w:r>
      <w:r w:rsidR="00597B1F">
        <w:rPr>
          <w:rFonts w:eastAsia="Calibri"/>
        </w:rPr>
        <w:t xml:space="preserve">polnjenje podatkov v elektronskih </w:t>
      </w:r>
      <w:r w:rsidR="005D1BF9">
        <w:rPr>
          <w:rFonts w:eastAsia="Calibri"/>
        </w:rPr>
        <w:t>vlogah, ki ta podatek potrebujejo</w:t>
      </w:r>
      <w:r w:rsidR="00FA7C63">
        <w:rPr>
          <w:rFonts w:eastAsia="Calibri"/>
        </w:rPr>
        <w:t>.</w:t>
      </w:r>
      <w:r w:rsidR="005D1BF9">
        <w:rPr>
          <w:rFonts w:eastAsia="Calibri"/>
        </w:rPr>
        <w:t xml:space="preserve"> </w:t>
      </w:r>
    </w:p>
    <w:p w14:paraId="259B7BF4" w14:textId="12A6B40D" w:rsidR="00FB7658" w:rsidRDefault="001244F8" w:rsidP="00F27DD0">
      <w:pPr>
        <w:pStyle w:val="Odstavekseznama"/>
        <w:numPr>
          <w:ilvl w:val="1"/>
          <w:numId w:val="50"/>
        </w:numPr>
        <w:spacing w:before="120" w:after="0" w:line="360" w:lineRule="auto"/>
        <w:ind w:left="1434" w:hanging="357"/>
        <w:jc w:val="both"/>
        <w:rPr>
          <w:rFonts w:eastAsia="Calibri"/>
        </w:rPr>
      </w:pPr>
      <w:r w:rsidRPr="00BC127D">
        <w:rPr>
          <w:rFonts w:eastAsia="Calibri"/>
          <w:b/>
        </w:rPr>
        <w:t>POSTAJALISCA</w:t>
      </w:r>
      <w:r>
        <w:rPr>
          <w:rFonts w:eastAsia="Calibri"/>
        </w:rPr>
        <w:t xml:space="preserve"> je š</w:t>
      </w:r>
      <w:r w:rsidR="00FB7658">
        <w:rPr>
          <w:rFonts w:eastAsia="Calibri"/>
        </w:rPr>
        <w:t xml:space="preserve">ifrant </w:t>
      </w:r>
      <w:r>
        <w:rPr>
          <w:rFonts w:eastAsia="Calibri"/>
        </w:rPr>
        <w:t xml:space="preserve">vseh avtobusnih </w:t>
      </w:r>
      <w:r w:rsidR="00FB7658">
        <w:rPr>
          <w:rFonts w:eastAsia="Calibri"/>
        </w:rPr>
        <w:t>postajališč</w:t>
      </w:r>
      <w:r>
        <w:rPr>
          <w:rFonts w:eastAsia="Calibri"/>
        </w:rPr>
        <w:t xml:space="preserve"> v Sloveniji, ki ga upravlja Ministrstvo za infrastrukturo</w:t>
      </w:r>
      <w:r w:rsidR="00FA7C63">
        <w:rPr>
          <w:rFonts w:eastAsia="Calibri"/>
        </w:rPr>
        <w:t xml:space="preserve"> in nam omogoča:</w:t>
      </w:r>
      <w:r>
        <w:rPr>
          <w:rFonts w:eastAsia="Calibri"/>
        </w:rPr>
        <w:t xml:space="preserve"> </w:t>
      </w:r>
    </w:p>
    <w:p w14:paraId="58EF0B51" w14:textId="7B4543DB" w:rsidR="001244F8" w:rsidRDefault="001244F8" w:rsidP="00F27DD0">
      <w:pPr>
        <w:pStyle w:val="Odstavekseznama"/>
        <w:numPr>
          <w:ilvl w:val="2"/>
          <w:numId w:val="50"/>
        </w:numPr>
        <w:spacing w:before="120" w:after="0" w:line="360" w:lineRule="auto"/>
        <w:jc w:val="both"/>
        <w:rPr>
          <w:rFonts w:eastAsia="Calibri"/>
        </w:rPr>
      </w:pPr>
      <w:r>
        <w:rPr>
          <w:rFonts w:eastAsia="Calibri"/>
        </w:rPr>
        <w:t xml:space="preserve">da uporabnik pri </w:t>
      </w:r>
      <w:r w:rsidR="00E91886">
        <w:rPr>
          <w:rFonts w:eastAsia="Calibri"/>
        </w:rPr>
        <w:t>izpolnjevanju</w:t>
      </w:r>
      <w:r w:rsidR="00597B1F">
        <w:rPr>
          <w:rFonts w:eastAsia="Calibri"/>
        </w:rPr>
        <w:t xml:space="preserve"> elektronske </w:t>
      </w:r>
      <w:r>
        <w:rPr>
          <w:rFonts w:eastAsia="Calibri"/>
        </w:rPr>
        <w:t xml:space="preserve">vloge lahko izbere vstopno in izstopno postajališče pri </w:t>
      </w:r>
      <w:r w:rsidR="00E91886">
        <w:rPr>
          <w:rFonts w:eastAsia="Calibri"/>
        </w:rPr>
        <w:t>nakupu vozovnice</w:t>
      </w:r>
      <w:r w:rsidR="00FA7C63">
        <w:rPr>
          <w:rFonts w:eastAsia="Calibri"/>
        </w:rPr>
        <w:t>.</w:t>
      </w:r>
    </w:p>
    <w:p w14:paraId="434DFC1A" w14:textId="57CFE06C" w:rsidR="00F22AD8" w:rsidRDefault="00C70263" w:rsidP="00F22AD8">
      <w:pPr>
        <w:pStyle w:val="Odstavekseznama"/>
        <w:numPr>
          <w:ilvl w:val="1"/>
          <w:numId w:val="50"/>
        </w:numPr>
        <w:spacing w:before="120" w:after="0" w:line="360" w:lineRule="auto"/>
        <w:ind w:left="1434" w:hanging="357"/>
        <w:jc w:val="both"/>
        <w:rPr>
          <w:rFonts w:eastAsia="Calibri"/>
        </w:rPr>
      </w:pPr>
      <w:r w:rsidRPr="00BC127D">
        <w:rPr>
          <w:rFonts w:eastAsia="Calibri"/>
          <w:b/>
        </w:rPr>
        <w:t>EKT</w:t>
      </w:r>
      <w:r w:rsidR="00E91886">
        <w:rPr>
          <w:rFonts w:eastAsia="Calibri"/>
        </w:rPr>
        <w:t xml:space="preserve"> je </w:t>
      </w:r>
      <w:r w:rsidR="008C74CF">
        <w:rPr>
          <w:rFonts w:eastAsia="Calibri"/>
        </w:rPr>
        <w:t xml:space="preserve">skupna </w:t>
      </w:r>
      <w:r w:rsidR="00E91886">
        <w:rPr>
          <w:rFonts w:eastAsia="Calibri"/>
        </w:rPr>
        <w:t xml:space="preserve">evidenca </w:t>
      </w:r>
      <w:r w:rsidR="008C74CF">
        <w:rPr>
          <w:rFonts w:eastAsia="Calibri"/>
        </w:rPr>
        <w:t xml:space="preserve">izrečenih </w:t>
      </w:r>
      <w:r w:rsidR="00E91886">
        <w:rPr>
          <w:rFonts w:eastAsia="Calibri"/>
        </w:rPr>
        <w:t>kazenskih točk v cestnem prometu, ki</w:t>
      </w:r>
      <w:r w:rsidR="00E415D5" w:rsidRPr="00E415D5">
        <w:t xml:space="preserve"> </w:t>
      </w:r>
      <w:r w:rsidR="00E415D5">
        <w:t xml:space="preserve">vsebuje podatke za vse fizične osebe, ki jim je bila v </w:t>
      </w:r>
      <w:proofErr w:type="spellStart"/>
      <w:r w:rsidR="00E415D5">
        <w:t>prekrškovnem</w:t>
      </w:r>
      <w:proofErr w:type="spellEnd"/>
      <w:r w:rsidR="00E415D5">
        <w:t xml:space="preserve"> postopku pravnomočno izrečena stranska sankcija kazenskih točk v cestnem prometu</w:t>
      </w:r>
      <w:r w:rsidR="00FA7C63">
        <w:t>.</w:t>
      </w:r>
      <w:r w:rsidR="00FA7C63">
        <w:rPr>
          <w:rFonts w:eastAsia="Calibri"/>
        </w:rPr>
        <w:t xml:space="preserve"> U</w:t>
      </w:r>
      <w:r w:rsidR="00E91886">
        <w:rPr>
          <w:rFonts w:eastAsia="Calibri"/>
        </w:rPr>
        <w:t xml:space="preserve">pravlja </w:t>
      </w:r>
      <w:r w:rsidR="00E415D5">
        <w:rPr>
          <w:rFonts w:eastAsia="Calibri"/>
        </w:rPr>
        <w:t>jo Ministrstvo za pravosodje</w:t>
      </w:r>
      <w:r w:rsidR="00FA7C63">
        <w:rPr>
          <w:rFonts w:eastAsia="Calibri"/>
        </w:rPr>
        <w:t xml:space="preserve"> in nam omogoča</w:t>
      </w:r>
      <w:r w:rsidR="00F22AD8">
        <w:rPr>
          <w:rFonts w:eastAsia="Calibri"/>
        </w:rPr>
        <w:t>,</w:t>
      </w:r>
    </w:p>
    <w:p w14:paraId="3CFFB273" w14:textId="659FECD8" w:rsidR="00F22AD8" w:rsidRPr="00F22AD8" w:rsidRDefault="00FA7C63" w:rsidP="00430EF3">
      <w:pPr>
        <w:pStyle w:val="Odstavekseznama"/>
        <w:numPr>
          <w:ilvl w:val="2"/>
          <w:numId w:val="50"/>
        </w:numPr>
        <w:spacing w:before="120" w:after="0" w:line="360" w:lineRule="auto"/>
        <w:jc w:val="both"/>
        <w:rPr>
          <w:rFonts w:eastAsia="Calibri"/>
        </w:rPr>
      </w:pPr>
      <w:r w:rsidRPr="00F22AD8">
        <w:rPr>
          <w:rFonts w:eastAsia="Calibri"/>
        </w:rPr>
        <w:t>da registrirani uporabnik lahko</w:t>
      </w:r>
      <w:r w:rsidR="00E91886" w:rsidRPr="00F22AD8">
        <w:rPr>
          <w:rFonts w:eastAsia="Calibri"/>
        </w:rPr>
        <w:t xml:space="preserve"> vpogled</w:t>
      </w:r>
      <w:r w:rsidRPr="00F22AD8">
        <w:rPr>
          <w:rFonts w:eastAsia="Calibri"/>
        </w:rPr>
        <w:t>a</w:t>
      </w:r>
      <w:r w:rsidR="00E91886" w:rsidRPr="00F22AD8">
        <w:rPr>
          <w:rFonts w:eastAsia="Calibri"/>
        </w:rPr>
        <w:t xml:space="preserve"> v </w:t>
      </w:r>
      <w:r w:rsidR="00E415D5" w:rsidRPr="00F22AD8">
        <w:rPr>
          <w:rFonts w:eastAsia="Calibri"/>
        </w:rPr>
        <w:t>lastne</w:t>
      </w:r>
      <w:r w:rsidR="00E91886" w:rsidRPr="00F22AD8">
        <w:rPr>
          <w:rFonts w:eastAsia="Calibri"/>
        </w:rPr>
        <w:t xml:space="preserve"> kazenske točke iz naslova različnih prekrškov v cestnem prometu;</w:t>
      </w:r>
    </w:p>
    <w:p w14:paraId="5D7760D8" w14:textId="71BB6431" w:rsidR="00443DD9" w:rsidRDefault="00443DD9" w:rsidP="00F27DD0">
      <w:pPr>
        <w:pStyle w:val="Odstavekseznama"/>
        <w:numPr>
          <w:ilvl w:val="1"/>
          <w:numId w:val="50"/>
        </w:numPr>
        <w:spacing w:before="120" w:after="0" w:line="360" w:lineRule="auto"/>
        <w:ind w:left="1434" w:hanging="357"/>
        <w:jc w:val="both"/>
        <w:rPr>
          <w:rFonts w:eastAsia="Calibri"/>
        </w:rPr>
      </w:pPr>
      <w:r w:rsidRPr="00443DD9">
        <w:rPr>
          <w:rFonts w:eastAsia="Calibri"/>
          <w:b/>
        </w:rPr>
        <w:t>Evidenca prekrškov Policije</w:t>
      </w:r>
      <w:r>
        <w:rPr>
          <w:rFonts w:eastAsia="Calibri"/>
        </w:rPr>
        <w:t xml:space="preserve"> je evidenca prekrškov za katere je Policija izdala plačilni nalog in morebitno število zanj izrečenih kazenskih točk</w:t>
      </w:r>
      <w:r w:rsidR="00FA7C63">
        <w:rPr>
          <w:rFonts w:eastAsia="Calibri"/>
        </w:rPr>
        <w:t xml:space="preserve">, ki jo </w:t>
      </w:r>
      <w:r w:rsidR="007E73AE">
        <w:rPr>
          <w:rFonts w:eastAsia="Calibri"/>
        </w:rPr>
        <w:t>upravlja MNZ</w:t>
      </w:r>
      <w:r w:rsidR="00FA7C63">
        <w:rPr>
          <w:rFonts w:eastAsia="Calibri"/>
        </w:rPr>
        <w:t xml:space="preserve"> - Policija in nam omogoča:</w:t>
      </w:r>
      <w:r>
        <w:rPr>
          <w:rFonts w:eastAsia="Calibri"/>
        </w:rPr>
        <w:t xml:space="preserve"> </w:t>
      </w:r>
    </w:p>
    <w:p w14:paraId="7BE285F8" w14:textId="41BA72E3" w:rsidR="003F26E6" w:rsidRDefault="00FA7C63" w:rsidP="00430EF3">
      <w:pPr>
        <w:pStyle w:val="Odstavekseznama"/>
        <w:numPr>
          <w:ilvl w:val="2"/>
          <w:numId w:val="50"/>
        </w:numPr>
        <w:spacing w:before="120" w:after="0" w:line="360" w:lineRule="auto"/>
        <w:jc w:val="both"/>
        <w:rPr>
          <w:rFonts w:eastAsia="Calibri"/>
        </w:rPr>
      </w:pPr>
      <w:r>
        <w:rPr>
          <w:rFonts w:eastAsia="Calibri"/>
        </w:rPr>
        <w:t>da registrirani uporabnik lahko</w:t>
      </w:r>
      <w:r w:rsidR="00443DD9" w:rsidRPr="00573A31">
        <w:rPr>
          <w:rFonts w:eastAsia="Calibri"/>
        </w:rPr>
        <w:t xml:space="preserve"> vpogled</w:t>
      </w:r>
      <w:r>
        <w:rPr>
          <w:rFonts w:eastAsia="Calibri"/>
        </w:rPr>
        <w:t>a</w:t>
      </w:r>
      <w:r w:rsidR="00443DD9" w:rsidRPr="00573A31">
        <w:rPr>
          <w:rFonts w:eastAsia="Calibri"/>
        </w:rPr>
        <w:t xml:space="preserve"> v lastne prekrške, ki so evidentirani pri Policiji;</w:t>
      </w:r>
    </w:p>
    <w:p w14:paraId="05912EDE" w14:textId="36B71471" w:rsidR="0016681F" w:rsidRDefault="0016681F" w:rsidP="00F27DD0">
      <w:pPr>
        <w:pStyle w:val="Odstavekseznama"/>
        <w:numPr>
          <w:ilvl w:val="1"/>
          <w:numId w:val="50"/>
        </w:numPr>
        <w:spacing w:before="120" w:after="0" w:line="360" w:lineRule="auto"/>
        <w:jc w:val="both"/>
        <w:rPr>
          <w:rFonts w:eastAsia="Calibri"/>
        </w:rPr>
      </w:pPr>
      <w:r w:rsidRPr="00430EF3">
        <w:rPr>
          <w:rFonts w:eastAsia="Calibri"/>
          <w:b/>
          <w:bCs/>
        </w:rPr>
        <w:t>GIS zemljevidi</w:t>
      </w:r>
      <w:r w:rsidRPr="004948C4">
        <w:rPr>
          <w:rFonts w:eastAsia="Calibri"/>
        </w:rPr>
        <w:t xml:space="preserve"> je </w:t>
      </w:r>
      <w:r w:rsidR="00BF538A">
        <w:rPr>
          <w:rFonts w:eastAsia="Calibri"/>
        </w:rPr>
        <w:t>sistem za grafične prikaze</w:t>
      </w:r>
      <w:r w:rsidRPr="004948C4">
        <w:rPr>
          <w:rFonts w:eastAsia="Calibri"/>
        </w:rPr>
        <w:t xml:space="preserve"> </w:t>
      </w:r>
      <w:r w:rsidR="003F26E6">
        <w:rPr>
          <w:rFonts w:eastAsia="Calibri"/>
        </w:rPr>
        <w:t xml:space="preserve">v upravljanju Geodetskega inštituta Slovenije, ki </w:t>
      </w:r>
      <w:r w:rsidRPr="004948C4">
        <w:rPr>
          <w:rFonts w:eastAsia="Calibri"/>
        </w:rPr>
        <w:t>nam omogoča</w:t>
      </w:r>
      <w:r w:rsidR="003F26E6">
        <w:rPr>
          <w:rFonts w:eastAsia="Calibri"/>
        </w:rPr>
        <w:t xml:space="preserve"> pridobivanje </w:t>
      </w:r>
      <w:proofErr w:type="spellStart"/>
      <w:r w:rsidR="003F26E6">
        <w:rPr>
          <w:rFonts w:eastAsia="Calibri"/>
        </w:rPr>
        <w:t>geo</w:t>
      </w:r>
      <w:proofErr w:type="spellEnd"/>
      <w:r w:rsidR="003F26E6">
        <w:rPr>
          <w:rFonts w:eastAsia="Calibri"/>
        </w:rPr>
        <w:t xml:space="preserve"> lokacije z namenom </w:t>
      </w:r>
      <w:proofErr w:type="spellStart"/>
      <w:r w:rsidR="003F26E6">
        <w:rPr>
          <w:rFonts w:eastAsia="Calibri"/>
        </w:rPr>
        <w:t>otimizacije</w:t>
      </w:r>
      <w:proofErr w:type="spellEnd"/>
      <w:r w:rsidR="003F26E6">
        <w:rPr>
          <w:rFonts w:eastAsia="Calibri"/>
        </w:rPr>
        <w:t xml:space="preserve"> elektronskih storitev  </w:t>
      </w:r>
      <w:r w:rsidR="00BF538A">
        <w:rPr>
          <w:rFonts w:eastAsia="Calibri"/>
        </w:rPr>
        <w:t>(</w:t>
      </w:r>
      <w:r w:rsidR="003F26E6">
        <w:rPr>
          <w:rFonts w:eastAsia="Calibri"/>
        </w:rPr>
        <w:t>prikaza točk po meri z nazivom, prikaz institucij, prikaz postajališ</w:t>
      </w:r>
      <w:r w:rsidR="00BF538A">
        <w:rPr>
          <w:rFonts w:eastAsia="Calibri"/>
        </w:rPr>
        <w:t>č,..).</w:t>
      </w:r>
    </w:p>
    <w:p w14:paraId="7012A939" w14:textId="7EA029C5" w:rsidR="003F26E6" w:rsidRPr="004948C4" w:rsidRDefault="003F26E6" w:rsidP="004948C4">
      <w:pPr>
        <w:pStyle w:val="Odstavekseznama"/>
        <w:spacing w:before="120" w:after="0" w:line="360" w:lineRule="auto"/>
        <w:ind w:left="1440"/>
        <w:jc w:val="both"/>
        <w:rPr>
          <w:rFonts w:eastAsia="Calibri"/>
        </w:rPr>
      </w:pPr>
    </w:p>
    <w:p w14:paraId="5BBD0177" w14:textId="3AA72F44" w:rsidR="00C427B1" w:rsidRDefault="00424EA1" w:rsidP="00F27DD0">
      <w:pPr>
        <w:pStyle w:val="Odstavekseznama"/>
        <w:numPr>
          <w:ilvl w:val="1"/>
          <w:numId w:val="50"/>
        </w:numPr>
        <w:spacing w:before="120" w:after="0" w:line="360" w:lineRule="auto"/>
        <w:jc w:val="both"/>
        <w:rPr>
          <w:rFonts w:eastAsia="Calibri"/>
        </w:rPr>
      </w:pPr>
      <w:r w:rsidRPr="00443DD9">
        <w:rPr>
          <w:rFonts w:eastAsia="Calibri"/>
          <w:b/>
        </w:rPr>
        <w:t>Vpisnik morskih čolnov</w:t>
      </w:r>
      <w:r>
        <w:rPr>
          <w:rFonts w:eastAsia="Calibri"/>
        </w:rPr>
        <w:t xml:space="preserve"> je </w:t>
      </w:r>
      <w:r w:rsidR="00E415D5">
        <w:rPr>
          <w:rFonts w:eastAsia="Calibri"/>
        </w:rPr>
        <w:t>evidenca v Sloveniji registriranih morskih čolnov, ki jo</w:t>
      </w:r>
      <w:r>
        <w:rPr>
          <w:rFonts w:eastAsia="Calibri"/>
        </w:rPr>
        <w:t xml:space="preserve"> </w:t>
      </w:r>
      <w:r w:rsidR="007E73AE">
        <w:rPr>
          <w:rFonts w:eastAsia="Calibri"/>
        </w:rPr>
        <w:t xml:space="preserve">upravlja </w:t>
      </w:r>
      <w:r>
        <w:rPr>
          <w:rFonts w:eastAsia="Calibri"/>
        </w:rPr>
        <w:t xml:space="preserve">Uprava za pomorstvo </w:t>
      </w:r>
      <w:r w:rsidR="00E415D5">
        <w:rPr>
          <w:rFonts w:eastAsia="Calibri"/>
        </w:rPr>
        <w:t>RS</w:t>
      </w:r>
      <w:r w:rsidR="00FA7C63">
        <w:rPr>
          <w:rFonts w:eastAsia="Calibri"/>
        </w:rPr>
        <w:t xml:space="preserve"> in nam omogoča:</w:t>
      </w:r>
    </w:p>
    <w:p w14:paraId="018B4D55" w14:textId="6DBFDF85" w:rsidR="00424EA1" w:rsidRDefault="00FA7C63" w:rsidP="00F27DD0">
      <w:pPr>
        <w:pStyle w:val="Odstavekseznama"/>
        <w:numPr>
          <w:ilvl w:val="2"/>
          <w:numId w:val="50"/>
        </w:numPr>
        <w:spacing w:before="120" w:after="0" w:line="360" w:lineRule="auto"/>
        <w:jc w:val="both"/>
        <w:rPr>
          <w:rFonts w:eastAsia="Calibri"/>
        </w:rPr>
      </w:pPr>
      <w:r>
        <w:rPr>
          <w:rFonts w:eastAsia="Calibri"/>
        </w:rPr>
        <w:t>da registrirani uporabnik lahko</w:t>
      </w:r>
      <w:r w:rsidR="00443DD9">
        <w:rPr>
          <w:rFonts w:eastAsia="Calibri"/>
        </w:rPr>
        <w:t xml:space="preserve"> </w:t>
      </w:r>
      <w:r w:rsidR="00424EA1">
        <w:rPr>
          <w:rFonts w:eastAsia="Calibri"/>
        </w:rPr>
        <w:t>vpogled</w:t>
      </w:r>
      <w:r>
        <w:rPr>
          <w:rFonts w:eastAsia="Calibri"/>
        </w:rPr>
        <w:t>a</w:t>
      </w:r>
      <w:r w:rsidR="00424EA1">
        <w:rPr>
          <w:rFonts w:eastAsia="Calibri"/>
        </w:rPr>
        <w:t xml:space="preserve"> v lastne osebne podatke o plovilih katerih lastnik ali solastnik </w:t>
      </w:r>
      <w:r>
        <w:rPr>
          <w:rFonts w:eastAsia="Calibri"/>
        </w:rPr>
        <w:t>je</w:t>
      </w:r>
      <w:r w:rsidR="00424EA1">
        <w:rPr>
          <w:rFonts w:eastAsia="Calibri"/>
        </w:rPr>
        <w:t xml:space="preserve">; </w:t>
      </w:r>
    </w:p>
    <w:p w14:paraId="20366517" w14:textId="0AF12CE2" w:rsidR="00424EA1" w:rsidRPr="00424EA1" w:rsidRDefault="00443DD9" w:rsidP="00F27DD0">
      <w:pPr>
        <w:pStyle w:val="Odstavekseznama"/>
        <w:numPr>
          <w:ilvl w:val="2"/>
          <w:numId w:val="50"/>
        </w:numPr>
        <w:spacing w:before="120" w:after="0" w:line="360" w:lineRule="auto"/>
        <w:jc w:val="both"/>
        <w:rPr>
          <w:rFonts w:eastAsia="Calibri"/>
        </w:rPr>
      </w:pPr>
      <w:r>
        <w:rPr>
          <w:rFonts w:eastAsia="Calibri"/>
        </w:rPr>
        <w:t>j</w:t>
      </w:r>
      <w:r w:rsidR="00424EA1">
        <w:rPr>
          <w:rFonts w:eastAsia="Calibri"/>
        </w:rPr>
        <w:t>avni vpogled v plovila na podlagi registrske oznake ali imena čolna</w:t>
      </w:r>
      <w:r w:rsidR="00FA7C63">
        <w:rPr>
          <w:rFonts w:eastAsia="Calibri"/>
        </w:rPr>
        <w:t>.</w:t>
      </w:r>
    </w:p>
    <w:p w14:paraId="13F754AA" w14:textId="5C715E49" w:rsidR="00AD3674" w:rsidRPr="00AD3674" w:rsidRDefault="00AD3674" w:rsidP="00AD3674">
      <w:pPr>
        <w:pStyle w:val="Odstavekseznama"/>
        <w:numPr>
          <w:ilvl w:val="1"/>
          <w:numId w:val="50"/>
        </w:numPr>
        <w:spacing w:before="120" w:after="0" w:line="360" w:lineRule="auto"/>
        <w:jc w:val="both"/>
        <w:rPr>
          <w:rFonts w:eastAsia="Calibri"/>
        </w:rPr>
      </w:pPr>
      <w:r w:rsidRPr="00430EF3">
        <w:rPr>
          <w:rFonts w:eastAsia="Calibri"/>
          <w:b/>
          <w:bCs/>
        </w:rPr>
        <w:t xml:space="preserve">CKE </w:t>
      </w:r>
      <w:r>
        <w:rPr>
          <w:rFonts w:eastAsia="Calibri"/>
        </w:rPr>
        <w:t>je centralna kazenska evidenca v upravljanju Ministrstva za pravosodje, ki omogoča izdajanje potrdil o nekaznovanosti</w:t>
      </w:r>
      <w:r w:rsidR="00BF538A">
        <w:rPr>
          <w:rFonts w:eastAsia="Calibri"/>
        </w:rPr>
        <w:t>;</w:t>
      </w:r>
      <w:r>
        <w:rPr>
          <w:rFonts w:eastAsia="Calibri"/>
        </w:rPr>
        <w:t xml:space="preserve"> </w:t>
      </w:r>
    </w:p>
    <w:p w14:paraId="1277C458" w14:textId="7E03A234" w:rsidR="00AD3674" w:rsidRDefault="00AD3674" w:rsidP="00AD3674">
      <w:pPr>
        <w:pStyle w:val="Odstavekseznama"/>
        <w:numPr>
          <w:ilvl w:val="1"/>
          <w:numId w:val="50"/>
        </w:numPr>
        <w:spacing w:before="120" w:after="0" w:line="360" w:lineRule="auto"/>
        <w:jc w:val="both"/>
        <w:rPr>
          <w:rFonts w:eastAsia="Calibri"/>
        </w:rPr>
      </w:pPr>
      <w:r w:rsidRPr="00430EF3">
        <w:rPr>
          <w:rFonts w:eastAsia="Calibri"/>
          <w:b/>
          <w:bCs/>
        </w:rPr>
        <w:lastRenderedPageBreak/>
        <w:t>Evidenca registriranih športnikov</w:t>
      </w:r>
      <w:r w:rsidR="00BF538A">
        <w:rPr>
          <w:rFonts w:eastAsia="Calibri"/>
        </w:rPr>
        <w:t xml:space="preserve"> je v upravljanju Olimpijskega inštituta Slovenije in nam omogoča avtomatsko polnjenje elektronskih vlog z osebnimi podatki;</w:t>
      </w:r>
    </w:p>
    <w:p w14:paraId="17B41B7E" w14:textId="0FCB9AE2" w:rsidR="00AD3674" w:rsidRDefault="00AD3674" w:rsidP="00AD3674">
      <w:pPr>
        <w:pStyle w:val="Odstavekseznama"/>
        <w:numPr>
          <w:ilvl w:val="1"/>
          <w:numId w:val="50"/>
        </w:numPr>
        <w:spacing w:before="120" w:after="0" w:line="360" w:lineRule="auto"/>
        <w:jc w:val="both"/>
        <w:rPr>
          <w:rFonts w:eastAsia="Calibri"/>
        </w:rPr>
      </w:pPr>
      <w:proofErr w:type="spellStart"/>
      <w:r w:rsidRPr="00430EF3">
        <w:rPr>
          <w:rFonts w:eastAsia="Calibri"/>
          <w:b/>
          <w:bCs/>
        </w:rPr>
        <w:t>Corruptio</w:t>
      </w:r>
      <w:proofErr w:type="spellEnd"/>
      <w:r>
        <w:rPr>
          <w:rFonts w:eastAsia="Calibri"/>
        </w:rPr>
        <w:t xml:space="preserve"> je </w:t>
      </w:r>
      <w:r w:rsidR="0016681F">
        <w:rPr>
          <w:rFonts w:eastAsia="Calibri"/>
        </w:rPr>
        <w:t xml:space="preserve">evidenca, ki </w:t>
      </w:r>
      <w:r w:rsidR="0016681F" w:rsidRPr="004948C4">
        <w:rPr>
          <w:rFonts w:eastAsia="Calibri"/>
        </w:rPr>
        <w:t>vsebuje podatke o zavezancih za prijavo premoženjskega stanja in podatke, ki jih o svojem premoženjskem stan</w:t>
      </w:r>
      <w:r w:rsidR="0016681F">
        <w:rPr>
          <w:rFonts w:eastAsia="Calibri"/>
        </w:rPr>
        <w:t xml:space="preserve">ju posredujejo zavezanci. Evidenca je v upravljanju Komisije za preprečevanje korupcije. </w:t>
      </w:r>
    </w:p>
    <w:p w14:paraId="7617FE48" w14:textId="2A1080DD" w:rsidR="00E15BB7" w:rsidRPr="005E600A" w:rsidRDefault="00E15BB7" w:rsidP="00434C6B">
      <w:pPr>
        <w:pStyle w:val="Naslov3"/>
        <w:rPr>
          <w:rFonts w:eastAsia="Calibri"/>
        </w:rPr>
      </w:pPr>
      <w:bookmarkStart w:id="53" w:name="_Toc114578331"/>
      <w:r w:rsidRPr="005E600A">
        <w:rPr>
          <w:rStyle w:val="Naslov3Znak"/>
          <w:rFonts w:asciiTheme="minorHAnsi" w:hAnsiTheme="minorHAnsi"/>
        </w:rPr>
        <w:t>Integracije z zalednimi sistemi institucij</w:t>
      </w:r>
      <w:r w:rsidRPr="005E600A">
        <w:rPr>
          <w:rFonts w:eastAsia="Calibri"/>
          <w:b/>
        </w:rPr>
        <w:t>,</w:t>
      </w:r>
      <w:r w:rsidRPr="005E600A">
        <w:rPr>
          <w:rFonts w:eastAsia="Calibri"/>
        </w:rPr>
        <w:t xml:space="preserve"> ki zagotavljajo prevzem elektronskih vlog</w:t>
      </w:r>
      <w:bookmarkEnd w:id="53"/>
    </w:p>
    <w:p w14:paraId="413C5C56" w14:textId="0DE549C1" w:rsidR="00DF3C6B" w:rsidRPr="00DF3C6B" w:rsidRDefault="00DF3C6B" w:rsidP="003D3A18">
      <w:pPr>
        <w:spacing w:after="0" w:line="360" w:lineRule="auto"/>
        <w:jc w:val="both"/>
        <w:rPr>
          <w:rFonts w:eastAsia="Calibri"/>
        </w:rPr>
      </w:pPr>
      <w:r>
        <w:rPr>
          <w:rFonts w:eastAsia="Calibri"/>
        </w:rPr>
        <w:t>Portal</w:t>
      </w:r>
      <w:r w:rsidR="00CA3FC4">
        <w:rPr>
          <w:rFonts w:eastAsia="Calibri"/>
        </w:rPr>
        <w:t xml:space="preserve"> </w:t>
      </w:r>
      <w:proofErr w:type="spellStart"/>
      <w:r w:rsidR="00CA3FC4">
        <w:rPr>
          <w:rFonts w:eastAsia="Calibri"/>
        </w:rPr>
        <w:t>eUprava</w:t>
      </w:r>
      <w:proofErr w:type="spellEnd"/>
      <w:r>
        <w:rPr>
          <w:rFonts w:eastAsia="Calibri"/>
        </w:rPr>
        <w:t xml:space="preserve"> je v svoji osnovi namenjam elektronskemu poslovanju državljanov z državo. T</w:t>
      </w:r>
      <w:r w:rsidR="00597B1F">
        <w:rPr>
          <w:rFonts w:eastAsia="Calibri"/>
        </w:rPr>
        <w:t xml:space="preserve">o pa je mogoče predvsem preko elektronskih </w:t>
      </w:r>
      <w:r>
        <w:rPr>
          <w:rFonts w:eastAsia="Calibri"/>
        </w:rPr>
        <w:t xml:space="preserve">vlog. Prejemniki so </w:t>
      </w:r>
      <w:r w:rsidR="00D14E85">
        <w:rPr>
          <w:rFonts w:eastAsia="Calibri"/>
        </w:rPr>
        <w:t>različne institucije</w:t>
      </w:r>
      <w:r>
        <w:rPr>
          <w:rFonts w:eastAsia="Calibri"/>
        </w:rPr>
        <w:t>, ki te vloge glede na sv</w:t>
      </w:r>
      <w:r w:rsidR="00D14E85">
        <w:rPr>
          <w:rFonts w:eastAsia="Calibri"/>
        </w:rPr>
        <w:t>o</w:t>
      </w:r>
      <w:r>
        <w:rPr>
          <w:rFonts w:eastAsia="Calibri"/>
        </w:rPr>
        <w:t xml:space="preserve">jo pristojnost tudi rešujejo. Trenutno so odjemalci </w:t>
      </w:r>
      <w:r w:rsidR="00597B1F">
        <w:rPr>
          <w:rFonts w:eastAsia="Calibri"/>
        </w:rPr>
        <w:t xml:space="preserve">elektronskih </w:t>
      </w:r>
      <w:r>
        <w:rPr>
          <w:rFonts w:eastAsia="Calibri"/>
        </w:rPr>
        <w:t xml:space="preserve">vlog naslednji sistemi: </w:t>
      </w:r>
    </w:p>
    <w:p w14:paraId="7EE9985F" w14:textId="753937E4" w:rsidR="005271C3" w:rsidRPr="00B83A5A" w:rsidRDefault="005271C3" w:rsidP="00F27DD0">
      <w:pPr>
        <w:pStyle w:val="Odstavekseznama"/>
        <w:numPr>
          <w:ilvl w:val="1"/>
          <w:numId w:val="50"/>
        </w:numPr>
        <w:spacing w:before="120" w:after="0" w:line="360" w:lineRule="auto"/>
        <w:ind w:left="1434" w:hanging="357"/>
        <w:jc w:val="both"/>
        <w:rPr>
          <w:rFonts w:eastAsia="Calibri"/>
        </w:rPr>
      </w:pPr>
      <w:r w:rsidRPr="00620580">
        <w:rPr>
          <w:rFonts w:eastAsia="Calibri"/>
          <w:b/>
        </w:rPr>
        <w:t>SPIS 1.45</w:t>
      </w:r>
      <w:r w:rsidR="00DE4D23">
        <w:rPr>
          <w:rFonts w:eastAsia="Calibri"/>
        </w:rPr>
        <w:t xml:space="preserve"> je dokumenti sistem, ki ga uporabljajo </w:t>
      </w:r>
      <w:r w:rsidR="00D14E85">
        <w:rPr>
          <w:rFonts w:eastAsia="Calibri"/>
        </w:rPr>
        <w:t xml:space="preserve">še nekatere </w:t>
      </w:r>
      <w:r w:rsidR="00DE4D23">
        <w:rPr>
          <w:rFonts w:eastAsia="Calibri"/>
        </w:rPr>
        <w:t>upravne enote in nekateri organi javne up</w:t>
      </w:r>
      <w:r w:rsidR="00E15BB7">
        <w:rPr>
          <w:rFonts w:eastAsia="Calibri"/>
        </w:rPr>
        <w:t>r</w:t>
      </w:r>
      <w:r w:rsidR="00DE4D23">
        <w:rPr>
          <w:rFonts w:eastAsia="Calibri"/>
        </w:rPr>
        <w:t xml:space="preserve">ave; </w:t>
      </w:r>
    </w:p>
    <w:p w14:paraId="62877A8F" w14:textId="30119DB0" w:rsidR="005271C3" w:rsidRDefault="005271C3" w:rsidP="00F27DD0">
      <w:pPr>
        <w:pStyle w:val="Odstavekseznama"/>
        <w:numPr>
          <w:ilvl w:val="1"/>
          <w:numId w:val="50"/>
        </w:numPr>
        <w:spacing w:before="120" w:after="0" w:line="360" w:lineRule="auto"/>
        <w:ind w:left="1434" w:hanging="357"/>
        <w:jc w:val="both"/>
        <w:rPr>
          <w:rFonts w:eastAsia="Calibri"/>
        </w:rPr>
      </w:pPr>
      <w:r w:rsidRPr="00620580">
        <w:rPr>
          <w:rFonts w:eastAsia="Calibri"/>
          <w:b/>
        </w:rPr>
        <w:t>SPIS 4</w:t>
      </w:r>
      <w:r w:rsidR="00DE4D23">
        <w:rPr>
          <w:rFonts w:eastAsia="Calibri"/>
        </w:rPr>
        <w:t xml:space="preserve"> je dokumentni sistem, ki g</w:t>
      </w:r>
      <w:r w:rsidR="00E15BB7">
        <w:rPr>
          <w:rFonts w:eastAsia="Calibri"/>
        </w:rPr>
        <w:t>a</w:t>
      </w:r>
      <w:r w:rsidR="00DE4D23">
        <w:rPr>
          <w:rFonts w:eastAsia="Calibri"/>
        </w:rPr>
        <w:t xml:space="preserve"> večinoma uporabljajo ministrstva;</w:t>
      </w:r>
    </w:p>
    <w:p w14:paraId="2EDB30B8" w14:textId="44E0BAAA" w:rsidR="00D14E85" w:rsidRPr="00B83A5A" w:rsidRDefault="00D14E85" w:rsidP="00F27DD0">
      <w:pPr>
        <w:pStyle w:val="Odstavekseznama"/>
        <w:numPr>
          <w:ilvl w:val="1"/>
          <w:numId w:val="50"/>
        </w:numPr>
        <w:spacing w:before="120" w:after="0" w:line="360" w:lineRule="auto"/>
        <w:ind w:left="1434" w:hanging="357"/>
        <w:jc w:val="both"/>
        <w:rPr>
          <w:rFonts w:eastAsia="Calibri"/>
        </w:rPr>
      </w:pPr>
      <w:r w:rsidRPr="00D14E85">
        <w:rPr>
          <w:rFonts w:eastAsia="Calibri"/>
          <w:b/>
          <w:bCs/>
        </w:rPr>
        <w:t>KRPAN</w:t>
      </w:r>
      <w:r w:rsidRPr="004948C4">
        <w:rPr>
          <w:rFonts w:eastAsia="Calibri"/>
        </w:rPr>
        <w:t xml:space="preserve"> je tehnološko prenovljena in napredna informacijska rešitev za podporo upravljanju z dokumentarnim gradivom</w:t>
      </w:r>
      <w:r>
        <w:rPr>
          <w:rFonts w:eastAsia="Calibri"/>
        </w:rPr>
        <w:t xml:space="preserve">, ki jo </w:t>
      </w:r>
      <w:r w:rsidRPr="004948C4">
        <w:rPr>
          <w:rFonts w:eastAsia="Calibri"/>
        </w:rPr>
        <w:t xml:space="preserve">bodo </w:t>
      </w:r>
      <w:r>
        <w:rPr>
          <w:rFonts w:eastAsia="Calibri"/>
        </w:rPr>
        <w:t xml:space="preserve">v nekaj letih </w:t>
      </w:r>
      <w:r w:rsidRPr="004948C4">
        <w:rPr>
          <w:rFonts w:eastAsia="Calibri"/>
        </w:rPr>
        <w:t>uporabljali vsi organi državne uprave</w:t>
      </w:r>
      <w:r>
        <w:rPr>
          <w:rFonts w:eastAsia="Calibri"/>
        </w:rPr>
        <w:t>;</w:t>
      </w:r>
    </w:p>
    <w:p w14:paraId="1CC9043F" w14:textId="278F73AE" w:rsidR="004B31EA" w:rsidRDefault="004B31EA" w:rsidP="00F27DD0">
      <w:pPr>
        <w:pStyle w:val="Odstavekseznama"/>
        <w:numPr>
          <w:ilvl w:val="1"/>
          <w:numId w:val="50"/>
        </w:numPr>
        <w:spacing w:before="120" w:after="0" w:line="360" w:lineRule="auto"/>
        <w:ind w:left="1434" w:hanging="357"/>
        <w:jc w:val="both"/>
        <w:rPr>
          <w:rFonts w:eastAsia="Calibri"/>
        </w:rPr>
      </w:pPr>
      <w:r w:rsidRPr="00620580">
        <w:rPr>
          <w:rFonts w:eastAsia="Calibri"/>
          <w:b/>
        </w:rPr>
        <w:t>IPP</w:t>
      </w:r>
      <w:r>
        <w:rPr>
          <w:rFonts w:eastAsia="Calibri"/>
        </w:rPr>
        <w:t xml:space="preserve"> je sistem, ki prevzema samo komentarje na predpise na pod-portalu </w:t>
      </w:r>
      <w:proofErr w:type="spellStart"/>
      <w:r>
        <w:rPr>
          <w:rFonts w:eastAsia="Calibri"/>
        </w:rPr>
        <w:t>eDemokracija</w:t>
      </w:r>
      <w:proofErr w:type="spellEnd"/>
      <w:r>
        <w:rPr>
          <w:rFonts w:eastAsia="Calibri"/>
        </w:rPr>
        <w:t>;</w:t>
      </w:r>
    </w:p>
    <w:p w14:paraId="02759825" w14:textId="3208F5C3" w:rsidR="005271C3" w:rsidRPr="00785652" w:rsidRDefault="005271C3" w:rsidP="00F27DD0">
      <w:pPr>
        <w:pStyle w:val="Odstavekseznama"/>
        <w:numPr>
          <w:ilvl w:val="1"/>
          <w:numId w:val="50"/>
        </w:numPr>
        <w:spacing w:before="120" w:after="0" w:line="360" w:lineRule="auto"/>
        <w:ind w:left="1434" w:hanging="357"/>
        <w:jc w:val="both"/>
        <w:rPr>
          <w:rFonts w:eastAsia="Calibri"/>
        </w:rPr>
      </w:pPr>
      <w:r w:rsidRPr="00620580">
        <w:rPr>
          <w:rFonts w:eastAsia="Calibri"/>
          <w:b/>
        </w:rPr>
        <w:t>INSPIS</w:t>
      </w:r>
      <w:r w:rsidR="00DE4D23">
        <w:rPr>
          <w:rFonts w:eastAsia="Calibri"/>
        </w:rPr>
        <w:t xml:space="preserve"> je dokumentni sistem inšpektoratov, </w:t>
      </w:r>
      <w:r w:rsidR="00E15BB7">
        <w:rPr>
          <w:rFonts w:eastAsia="Calibri"/>
        </w:rPr>
        <w:t>uporabljajo</w:t>
      </w:r>
      <w:r w:rsidR="00DE4D23">
        <w:rPr>
          <w:rFonts w:eastAsia="Calibri"/>
        </w:rPr>
        <w:t xml:space="preserve"> pa ga tudi upravne enote za evidentiranje inšpekcijskih postopkov;</w:t>
      </w:r>
    </w:p>
    <w:p w14:paraId="745A6EE6" w14:textId="3ADAC94F" w:rsidR="005271C3" w:rsidRPr="00785652" w:rsidRDefault="005271C3" w:rsidP="00F27DD0">
      <w:pPr>
        <w:pStyle w:val="Odstavekseznama"/>
        <w:numPr>
          <w:ilvl w:val="1"/>
          <w:numId w:val="50"/>
        </w:numPr>
        <w:spacing w:before="120" w:after="0" w:line="360" w:lineRule="auto"/>
        <w:ind w:left="1434" w:hanging="357"/>
        <w:jc w:val="both"/>
        <w:rPr>
          <w:rFonts w:eastAsia="Calibri"/>
        </w:rPr>
      </w:pPr>
      <w:r w:rsidRPr="00620580">
        <w:rPr>
          <w:rFonts w:eastAsia="Calibri"/>
          <w:b/>
        </w:rPr>
        <w:t>IS-CSD</w:t>
      </w:r>
      <w:r w:rsidR="00E15BB7" w:rsidRPr="00620580">
        <w:rPr>
          <w:rFonts w:eastAsia="Calibri"/>
          <w:b/>
        </w:rPr>
        <w:t>2</w:t>
      </w:r>
      <w:r w:rsidR="00DE4D23">
        <w:rPr>
          <w:rFonts w:eastAsia="Calibri"/>
        </w:rPr>
        <w:t xml:space="preserve"> je </w:t>
      </w:r>
      <w:r w:rsidR="00E15BB7">
        <w:rPr>
          <w:rFonts w:eastAsia="Calibri"/>
        </w:rPr>
        <w:t>informacijski</w:t>
      </w:r>
      <w:r w:rsidR="00DE4D23">
        <w:rPr>
          <w:rFonts w:eastAsia="Calibri"/>
        </w:rPr>
        <w:t xml:space="preserve"> sistem centrov za socialno delo;</w:t>
      </w:r>
    </w:p>
    <w:p w14:paraId="4C5D54E2" w14:textId="6F365932" w:rsidR="005271C3" w:rsidRPr="00785652" w:rsidRDefault="00E15BB7" w:rsidP="00F27DD0">
      <w:pPr>
        <w:pStyle w:val="Odstavekseznama"/>
        <w:numPr>
          <w:ilvl w:val="1"/>
          <w:numId w:val="50"/>
        </w:numPr>
        <w:spacing w:before="120" w:after="0" w:line="360" w:lineRule="auto"/>
        <w:ind w:left="1434" w:hanging="357"/>
        <w:jc w:val="both"/>
        <w:rPr>
          <w:rFonts w:eastAsia="Calibri"/>
        </w:rPr>
      </w:pPr>
      <w:proofErr w:type="spellStart"/>
      <w:r w:rsidRPr="00620580">
        <w:rPr>
          <w:rFonts w:eastAsia="Calibri"/>
          <w:b/>
        </w:rPr>
        <w:t>eDavki</w:t>
      </w:r>
      <w:proofErr w:type="spellEnd"/>
      <w:r>
        <w:rPr>
          <w:rFonts w:eastAsia="Calibri"/>
        </w:rPr>
        <w:t xml:space="preserve"> </w:t>
      </w:r>
      <w:r w:rsidR="00DE4D23">
        <w:rPr>
          <w:rFonts w:eastAsia="Calibri"/>
        </w:rPr>
        <w:t xml:space="preserve">je informacijski sistem </w:t>
      </w:r>
      <w:r w:rsidR="00620580">
        <w:rPr>
          <w:rFonts w:eastAsia="Calibri"/>
        </w:rPr>
        <w:t>Finančne uprave RS</w:t>
      </w:r>
      <w:r w:rsidR="00DE4D23">
        <w:rPr>
          <w:rFonts w:eastAsia="Calibri"/>
        </w:rPr>
        <w:t>, ki je namenjen vodenju davčnih obveznosti;</w:t>
      </w:r>
    </w:p>
    <w:p w14:paraId="338E3F17" w14:textId="64098057" w:rsidR="005271C3" w:rsidRPr="00785652" w:rsidRDefault="005271C3" w:rsidP="00F27DD0">
      <w:pPr>
        <w:pStyle w:val="Odstavekseznama"/>
        <w:numPr>
          <w:ilvl w:val="1"/>
          <w:numId w:val="50"/>
        </w:numPr>
        <w:spacing w:before="120" w:after="0" w:line="360" w:lineRule="auto"/>
        <w:ind w:left="1434" w:hanging="357"/>
        <w:jc w:val="both"/>
        <w:rPr>
          <w:rFonts w:eastAsia="Calibri"/>
        </w:rPr>
      </w:pPr>
      <w:r w:rsidRPr="00620580">
        <w:rPr>
          <w:rFonts w:eastAsia="Calibri"/>
          <w:b/>
        </w:rPr>
        <w:t>CKE</w:t>
      </w:r>
      <w:r w:rsidR="0074385D" w:rsidRPr="00620580">
        <w:rPr>
          <w:rFonts w:eastAsia="Calibri"/>
          <w:b/>
        </w:rPr>
        <w:t xml:space="preserve"> </w:t>
      </w:r>
      <w:r w:rsidR="00DE4D23">
        <w:rPr>
          <w:rFonts w:eastAsia="Calibri"/>
        </w:rPr>
        <w:t>je informacijski sistem Centralna kazenska evidenca Ministrstva za pravosodje;</w:t>
      </w:r>
    </w:p>
    <w:p w14:paraId="731718CA" w14:textId="7784C093" w:rsidR="005271C3" w:rsidRPr="0022081A" w:rsidRDefault="003610AF" w:rsidP="00F27DD0">
      <w:pPr>
        <w:pStyle w:val="Odstavekseznama"/>
        <w:numPr>
          <w:ilvl w:val="1"/>
          <w:numId w:val="50"/>
        </w:numPr>
        <w:spacing w:before="120" w:after="0" w:line="360" w:lineRule="auto"/>
        <w:ind w:left="1434" w:hanging="357"/>
        <w:jc w:val="both"/>
        <w:rPr>
          <w:rFonts w:eastAsia="Calibri"/>
        </w:rPr>
      </w:pPr>
      <w:proofErr w:type="spellStart"/>
      <w:r w:rsidRPr="0022081A">
        <w:rPr>
          <w:rFonts w:eastAsia="Calibri"/>
          <w:b/>
        </w:rPr>
        <w:t>e</w:t>
      </w:r>
      <w:r w:rsidR="005271C3" w:rsidRPr="0022081A">
        <w:rPr>
          <w:rFonts w:eastAsia="Calibri"/>
          <w:b/>
        </w:rPr>
        <w:t>Policija</w:t>
      </w:r>
      <w:proofErr w:type="spellEnd"/>
      <w:r w:rsidR="00DE4D23" w:rsidRPr="0022081A">
        <w:rPr>
          <w:rFonts w:eastAsia="Calibri"/>
        </w:rPr>
        <w:t xml:space="preserve"> je </w:t>
      </w:r>
      <w:r w:rsidR="00E15BB7" w:rsidRPr="0022081A">
        <w:rPr>
          <w:rFonts w:eastAsia="Calibri"/>
        </w:rPr>
        <w:t>informacijski</w:t>
      </w:r>
      <w:r w:rsidR="00DE4D23" w:rsidRPr="0022081A">
        <w:rPr>
          <w:rFonts w:eastAsia="Calibri"/>
        </w:rPr>
        <w:t xml:space="preserve"> sistem Policije</w:t>
      </w:r>
      <w:r w:rsidRPr="0022081A">
        <w:rPr>
          <w:rFonts w:eastAsia="Calibri"/>
        </w:rPr>
        <w:t xml:space="preserve"> za poslovanje z dokumenti; </w:t>
      </w:r>
      <w:r w:rsidR="00DE4D23" w:rsidRPr="0022081A">
        <w:rPr>
          <w:rFonts w:eastAsia="Calibri"/>
        </w:rPr>
        <w:t xml:space="preserve"> </w:t>
      </w:r>
    </w:p>
    <w:p w14:paraId="581EE981" w14:textId="345B606B" w:rsidR="00C70263" w:rsidRDefault="00597B1F" w:rsidP="00F27DD0">
      <w:pPr>
        <w:pStyle w:val="Odstavekseznama"/>
        <w:numPr>
          <w:ilvl w:val="1"/>
          <w:numId w:val="50"/>
        </w:numPr>
        <w:spacing w:before="120" w:after="0" w:line="360" w:lineRule="auto"/>
        <w:ind w:left="1434" w:hanging="357"/>
        <w:jc w:val="both"/>
        <w:rPr>
          <w:rFonts w:eastAsia="Calibri"/>
        </w:rPr>
      </w:pPr>
      <w:r w:rsidRPr="00597B1F">
        <w:rPr>
          <w:rFonts w:eastAsia="Calibri"/>
          <w:b/>
        </w:rPr>
        <w:t>SUBPRE</w:t>
      </w:r>
      <w:r w:rsidR="00620580">
        <w:rPr>
          <w:rFonts w:eastAsia="Calibri"/>
        </w:rPr>
        <w:t xml:space="preserve"> j</w:t>
      </w:r>
      <w:r w:rsidR="00DE4D23">
        <w:rPr>
          <w:rFonts w:eastAsia="Calibri"/>
        </w:rPr>
        <w:t xml:space="preserve">e informacijski sistem Ministrstva za infrastrukturo za upravljanje s subvencioniranimi vozovnicami dijakov in študentov; </w:t>
      </w:r>
    </w:p>
    <w:p w14:paraId="1C47AF97" w14:textId="1A153236" w:rsidR="00DE4D23" w:rsidRPr="00597B1F" w:rsidRDefault="00DE4D23" w:rsidP="00F27DD0">
      <w:pPr>
        <w:pStyle w:val="Odstavekseznama"/>
        <w:numPr>
          <w:ilvl w:val="1"/>
          <w:numId w:val="50"/>
        </w:numPr>
        <w:spacing w:before="120" w:after="0" w:line="360" w:lineRule="auto"/>
        <w:ind w:left="1434" w:hanging="357"/>
        <w:jc w:val="both"/>
        <w:rPr>
          <w:rFonts w:eastAsia="Calibri"/>
        </w:rPr>
      </w:pPr>
      <w:proofErr w:type="spellStart"/>
      <w:r w:rsidRPr="00620580">
        <w:rPr>
          <w:rFonts w:eastAsia="Calibri"/>
          <w:b/>
        </w:rPr>
        <w:t>DVK</w:t>
      </w:r>
      <w:r w:rsidR="00424EA1" w:rsidRPr="00620580">
        <w:rPr>
          <w:rFonts w:eastAsia="Calibri"/>
          <w:b/>
        </w:rPr>
        <w:t>_Volitve</w:t>
      </w:r>
      <w:proofErr w:type="spellEnd"/>
      <w:r w:rsidR="00E15BB7">
        <w:rPr>
          <w:rFonts w:eastAsia="Calibri"/>
        </w:rPr>
        <w:t xml:space="preserve"> </w:t>
      </w:r>
      <w:r>
        <w:rPr>
          <w:rFonts w:eastAsia="Calibri"/>
        </w:rPr>
        <w:t>je informacijski sistem</w:t>
      </w:r>
      <w:r w:rsidR="00597B1F">
        <w:rPr>
          <w:rFonts w:eastAsia="Calibri"/>
        </w:rPr>
        <w:t xml:space="preserve"> za potrebe priprave in izvedbe volitev na državnem nivoju, ki ga upravljata Državna volilna komisija</w:t>
      </w:r>
      <w:r w:rsidR="00597B1F" w:rsidRPr="00597B1F">
        <w:rPr>
          <w:rFonts w:eastAsia="Calibri"/>
        </w:rPr>
        <w:t xml:space="preserve"> RS </w:t>
      </w:r>
      <w:r w:rsidRPr="00597B1F">
        <w:rPr>
          <w:rFonts w:eastAsia="Calibri"/>
        </w:rPr>
        <w:t xml:space="preserve"> </w:t>
      </w:r>
      <w:r w:rsidR="00597B1F">
        <w:rPr>
          <w:rFonts w:eastAsia="Calibri"/>
        </w:rPr>
        <w:t>in Ministrstvo za notranje zadeve;</w:t>
      </w:r>
    </w:p>
    <w:p w14:paraId="34F0D7E6" w14:textId="304B2590" w:rsidR="0044661D" w:rsidRPr="003610AF" w:rsidRDefault="00D14E85" w:rsidP="00F27DD0">
      <w:pPr>
        <w:pStyle w:val="Odstavekseznama"/>
        <w:numPr>
          <w:ilvl w:val="1"/>
          <w:numId w:val="50"/>
        </w:numPr>
        <w:spacing w:before="120" w:after="0" w:line="360" w:lineRule="auto"/>
        <w:ind w:left="1434" w:hanging="357"/>
        <w:jc w:val="both"/>
        <w:rPr>
          <w:rFonts w:eastAsia="Calibri"/>
        </w:rPr>
      </w:pPr>
      <w:r>
        <w:rPr>
          <w:rFonts w:eastAsia="Calibri"/>
          <w:b/>
        </w:rPr>
        <w:t>C</w:t>
      </w:r>
      <w:r w:rsidR="00597B1F" w:rsidRPr="003610AF">
        <w:rPr>
          <w:rFonts w:eastAsia="Calibri"/>
          <w:b/>
        </w:rPr>
        <w:t>OR</w:t>
      </w:r>
      <w:r>
        <w:rPr>
          <w:rFonts w:eastAsia="Calibri"/>
          <w:b/>
        </w:rPr>
        <w:t>R</w:t>
      </w:r>
      <w:r w:rsidR="00597B1F" w:rsidRPr="003610AF">
        <w:rPr>
          <w:rFonts w:eastAsia="Calibri"/>
          <w:b/>
        </w:rPr>
        <w:t>UPTIO</w:t>
      </w:r>
      <w:r w:rsidR="00DE4D23" w:rsidRPr="003610AF">
        <w:rPr>
          <w:rFonts w:eastAsia="Calibri"/>
        </w:rPr>
        <w:t xml:space="preserve"> je informacijski sitem za poročanje zavezancev</w:t>
      </w:r>
      <w:r w:rsidR="003610AF" w:rsidRPr="003610AF">
        <w:rPr>
          <w:rFonts w:eastAsia="Calibri"/>
        </w:rPr>
        <w:t xml:space="preserve"> Komisiji za preprečevanje korupcije po Zakonu o integriteti in preprečevanju korupcije; upravlja ga Komisija za preprečevanje korupcije;</w:t>
      </w:r>
    </w:p>
    <w:p w14:paraId="16976AD3" w14:textId="5CE71994" w:rsidR="0044661D" w:rsidRDefault="00597B1F" w:rsidP="00F27DD0">
      <w:pPr>
        <w:pStyle w:val="Odstavekseznama"/>
        <w:numPr>
          <w:ilvl w:val="1"/>
          <w:numId w:val="50"/>
        </w:numPr>
        <w:spacing w:before="120" w:after="0" w:line="360" w:lineRule="auto"/>
        <w:ind w:left="1434" w:hanging="357"/>
        <w:jc w:val="both"/>
        <w:rPr>
          <w:rFonts w:eastAsia="Calibri"/>
        </w:rPr>
      </w:pPr>
      <w:r>
        <w:rPr>
          <w:rFonts w:eastAsia="Calibri"/>
          <w:b/>
        </w:rPr>
        <w:t xml:space="preserve">Kadrovski informacijski sistem </w:t>
      </w:r>
      <w:r w:rsidR="0044661D" w:rsidRPr="00620580">
        <w:rPr>
          <w:rFonts w:eastAsia="Calibri"/>
          <w:b/>
        </w:rPr>
        <w:t>MORS</w:t>
      </w:r>
      <w:r w:rsidR="00DE4D23">
        <w:rPr>
          <w:rFonts w:eastAsia="Calibri"/>
        </w:rPr>
        <w:t xml:space="preserve"> je </w:t>
      </w:r>
      <w:r w:rsidR="00E15BB7">
        <w:rPr>
          <w:rFonts w:eastAsia="Calibri"/>
        </w:rPr>
        <w:t>informacijski</w:t>
      </w:r>
      <w:r w:rsidR="00DE4D23">
        <w:rPr>
          <w:rFonts w:eastAsia="Calibri"/>
        </w:rPr>
        <w:t xml:space="preserve"> sistem </w:t>
      </w:r>
      <w:r w:rsidR="00E15BB7">
        <w:rPr>
          <w:rFonts w:eastAsia="Calibri"/>
        </w:rPr>
        <w:t>Ministrstva</w:t>
      </w:r>
      <w:r w:rsidR="00DE4D23">
        <w:rPr>
          <w:rFonts w:eastAsia="Calibri"/>
        </w:rPr>
        <w:t xml:space="preserve"> za obrambo za upravljanje s </w:t>
      </w:r>
      <w:r w:rsidR="00E15BB7">
        <w:rPr>
          <w:rFonts w:eastAsia="Calibri"/>
        </w:rPr>
        <w:t>prijavami</w:t>
      </w:r>
      <w:r w:rsidR="00DE4D23">
        <w:rPr>
          <w:rFonts w:eastAsia="Calibri"/>
        </w:rPr>
        <w:t xml:space="preserve"> na razpisana prosta delovna mesta;</w:t>
      </w:r>
    </w:p>
    <w:p w14:paraId="49E9D314" w14:textId="50D1B5BD" w:rsidR="0044661D" w:rsidRPr="004D5D0D" w:rsidRDefault="00DE4D23">
      <w:pPr>
        <w:pStyle w:val="Odstavekseznama"/>
        <w:numPr>
          <w:ilvl w:val="1"/>
          <w:numId w:val="50"/>
        </w:numPr>
        <w:spacing w:after="0" w:line="360" w:lineRule="auto"/>
        <w:ind w:left="1434" w:hanging="357"/>
        <w:jc w:val="both"/>
        <w:rPr>
          <w:rFonts w:eastAsia="Calibri"/>
        </w:rPr>
      </w:pPr>
      <w:r w:rsidRPr="00620580">
        <w:rPr>
          <w:rFonts w:eastAsia="Calibri"/>
          <w:b/>
        </w:rPr>
        <w:lastRenderedPageBreak/>
        <w:t>Darovalec</w:t>
      </w:r>
      <w:r>
        <w:rPr>
          <w:rFonts w:eastAsia="Calibri"/>
        </w:rPr>
        <w:t xml:space="preserve"> je </w:t>
      </w:r>
      <w:r w:rsidR="00E15BB7">
        <w:rPr>
          <w:rFonts w:eastAsia="Calibri"/>
        </w:rPr>
        <w:t>informacijski</w:t>
      </w:r>
      <w:r w:rsidR="00465106">
        <w:rPr>
          <w:rFonts w:eastAsia="Calibri"/>
        </w:rPr>
        <w:t xml:space="preserve"> sistem, </w:t>
      </w:r>
      <w:r>
        <w:rPr>
          <w:rFonts w:eastAsia="Calibri"/>
        </w:rPr>
        <w:t xml:space="preserve">ki je namenjen vodenju evidence prejetih izjav </w:t>
      </w:r>
      <w:r w:rsidR="00E15BB7" w:rsidRPr="004D5D0D">
        <w:rPr>
          <w:rFonts w:eastAsia="Calibri"/>
        </w:rPr>
        <w:t>državljanom</w:t>
      </w:r>
      <w:r w:rsidRPr="004D5D0D">
        <w:rPr>
          <w:rFonts w:eastAsia="Calibri"/>
        </w:rPr>
        <w:t xml:space="preserve"> glede darovanja </w:t>
      </w:r>
      <w:r w:rsidR="00E15BB7" w:rsidRPr="004D5D0D">
        <w:rPr>
          <w:rFonts w:eastAsia="Calibri"/>
        </w:rPr>
        <w:t>organov</w:t>
      </w:r>
      <w:r w:rsidRPr="004D5D0D">
        <w:rPr>
          <w:rFonts w:eastAsia="Calibri"/>
        </w:rPr>
        <w:t xml:space="preserve"> po smrti; sistem je povezan </w:t>
      </w:r>
      <w:r w:rsidR="00E15BB7" w:rsidRPr="004D5D0D">
        <w:rPr>
          <w:rFonts w:eastAsia="Calibri"/>
        </w:rPr>
        <w:t xml:space="preserve">z informacijskim </w:t>
      </w:r>
      <w:r w:rsidRPr="004D5D0D">
        <w:rPr>
          <w:rFonts w:eastAsia="Calibri"/>
        </w:rPr>
        <w:t xml:space="preserve">sistemom na ZZZS; </w:t>
      </w:r>
      <w:r w:rsidR="00465106" w:rsidRPr="004D5D0D">
        <w:rPr>
          <w:rFonts w:eastAsia="Calibri"/>
        </w:rPr>
        <w:t xml:space="preserve">upravlja ga Slovenija </w:t>
      </w:r>
      <w:proofErr w:type="spellStart"/>
      <w:r w:rsidR="00465106" w:rsidRPr="004D5D0D">
        <w:rPr>
          <w:rFonts w:eastAsia="Calibri"/>
        </w:rPr>
        <w:t>Transplant</w:t>
      </w:r>
      <w:proofErr w:type="spellEnd"/>
      <w:r w:rsidR="007D423A" w:rsidRPr="004D5D0D">
        <w:rPr>
          <w:rFonts w:eastAsia="Calibri"/>
        </w:rPr>
        <w:t>.</w:t>
      </w:r>
    </w:p>
    <w:p w14:paraId="1836016F" w14:textId="5101331F" w:rsidR="00D14E85" w:rsidRPr="004D5D0D" w:rsidRDefault="00D14E85">
      <w:pPr>
        <w:pStyle w:val="Odstavekseznama"/>
        <w:numPr>
          <w:ilvl w:val="1"/>
          <w:numId w:val="50"/>
        </w:numPr>
        <w:spacing w:after="0" w:line="360" w:lineRule="auto"/>
        <w:ind w:left="1434" w:hanging="357"/>
        <w:jc w:val="both"/>
        <w:rPr>
          <w:rFonts w:eastAsia="Calibri"/>
        </w:rPr>
      </w:pPr>
      <w:r w:rsidRPr="004D5D0D">
        <w:rPr>
          <w:rFonts w:eastAsia="Calibri"/>
          <w:b/>
        </w:rPr>
        <w:t>ODOS</w:t>
      </w:r>
      <w:r w:rsidRPr="004D5D0D">
        <w:rPr>
          <w:rFonts w:ascii="Arial" w:hAnsi="Arial" w:cs="Arial"/>
          <w:color w:val="4D5156"/>
          <w:shd w:val="clear" w:color="auto" w:fill="FFFFFF"/>
        </w:rPr>
        <w:t> </w:t>
      </w:r>
      <w:r w:rsidRPr="004D5D0D">
        <w:rPr>
          <w:rFonts w:eastAsia="Calibri"/>
        </w:rPr>
        <w:t xml:space="preserve">je </w:t>
      </w:r>
      <w:r w:rsidR="007F76DE" w:rsidRPr="004D5D0D">
        <w:rPr>
          <w:rFonts w:eastAsia="Calibri"/>
        </w:rPr>
        <w:t>dokumenti sistem, ki ga uporabljajo nekatere občine in nekateri organi javne uprave</w:t>
      </w:r>
      <w:r w:rsidRPr="004D5D0D">
        <w:rPr>
          <w:rFonts w:eastAsia="Calibri"/>
        </w:rPr>
        <w:t>;</w:t>
      </w:r>
    </w:p>
    <w:p w14:paraId="12B19CED" w14:textId="4EFE0283" w:rsidR="00D14E85" w:rsidRPr="004D5D0D" w:rsidRDefault="00D14E85">
      <w:pPr>
        <w:pStyle w:val="Odstavekseznama"/>
        <w:numPr>
          <w:ilvl w:val="1"/>
          <w:numId w:val="50"/>
        </w:numPr>
        <w:spacing w:after="0" w:line="360" w:lineRule="auto"/>
        <w:ind w:left="1434" w:hanging="357"/>
        <w:jc w:val="both"/>
        <w:rPr>
          <w:rFonts w:eastAsia="Calibri"/>
        </w:rPr>
      </w:pPr>
      <w:r w:rsidRPr="004D5D0D">
        <w:rPr>
          <w:rFonts w:eastAsia="Calibri"/>
          <w:b/>
        </w:rPr>
        <w:t>Glavna pisarna</w:t>
      </w:r>
      <w:r w:rsidR="00F22AD8" w:rsidRPr="004D5D0D">
        <w:rPr>
          <w:rFonts w:eastAsia="Calibri"/>
          <w:b/>
        </w:rPr>
        <w:t xml:space="preserve"> </w:t>
      </w:r>
      <w:r w:rsidR="007955D1" w:rsidRPr="004D5D0D">
        <w:rPr>
          <w:rFonts w:eastAsia="Calibri"/>
          <w:b/>
        </w:rPr>
        <w:t xml:space="preserve">je </w:t>
      </w:r>
      <w:r w:rsidR="00F22AD8" w:rsidRPr="004D5D0D">
        <w:rPr>
          <w:rFonts w:eastAsia="Calibri"/>
        </w:rPr>
        <w:t>dokumenti sistem, ki ga uporabljajo nekatere občine in nekateri organi javne uprave</w:t>
      </w:r>
      <w:r w:rsidR="007955D1" w:rsidRPr="004D5D0D">
        <w:rPr>
          <w:rFonts w:eastAsia="Calibri"/>
        </w:rPr>
        <w:t>;</w:t>
      </w:r>
    </w:p>
    <w:p w14:paraId="748C0A09" w14:textId="63E9DD14" w:rsidR="00D14E85" w:rsidRPr="004D5D0D" w:rsidRDefault="00D14E85">
      <w:pPr>
        <w:pStyle w:val="Odstavekseznama"/>
        <w:numPr>
          <w:ilvl w:val="1"/>
          <w:numId w:val="50"/>
        </w:numPr>
        <w:spacing w:after="0" w:line="360" w:lineRule="auto"/>
        <w:ind w:left="1434" w:hanging="357"/>
        <w:jc w:val="both"/>
        <w:rPr>
          <w:rFonts w:eastAsia="Calibri"/>
          <w:bCs/>
        </w:rPr>
      </w:pPr>
      <w:proofErr w:type="spellStart"/>
      <w:r w:rsidRPr="004D5D0D">
        <w:rPr>
          <w:rFonts w:eastAsia="Calibri"/>
          <w:b/>
        </w:rPr>
        <w:t>Government</w:t>
      </w:r>
      <w:proofErr w:type="spellEnd"/>
      <w:r w:rsidRPr="004D5D0D">
        <w:rPr>
          <w:rFonts w:eastAsia="Calibri"/>
          <w:b/>
        </w:rPr>
        <w:t xml:space="preserve"> </w:t>
      </w:r>
      <w:proofErr w:type="spellStart"/>
      <w:r w:rsidRPr="004D5D0D">
        <w:rPr>
          <w:rFonts w:eastAsia="Calibri"/>
          <w:b/>
        </w:rPr>
        <w:t>Connect</w:t>
      </w:r>
      <w:proofErr w:type="spellEnd"/>
      <w:r w:rsidRPr="004D5D0D">
        <w:rPr>
          <w:rFonts w:eastAsia="Calibri"/>
          <w:b/>
        </w:rPr>
        <w:t xml:space="preserve"> </w:t>
      </w:r>
      <w:r w:rsidR="007955D1" w:rsidRPr="004D5D0D">
        <w:rPr>
          <w:rFonts w:eastAsia="Calibri"/>
          <w:bCs/>
        </w:rPr>
        <w:t>je</w:t>
      </w:r>
      <w:r w:rsidR="00F22AD8" w:rsidRPr="004D5D0D">
        <w:rPr>
          <w:rFonts w:eastAsia="Calibri"/>
          <w:bCs/>
        </w:rPr>
        <w:t xml:space="preserve"> </w:t>
      </w:r>
      <w:r w:rsidR="00F22AD8" w:rsidRPr="004D5D0D">
        <w:rPr>
          <w:rFonts w:eastAsia="Calibri"/>
        </w:rPr>
        <w:t>dokumenti sistem, ki ga uporabljajo nekatere občine in nekateri organi javne uprave</w:t>
      </w:r>
      <w:r w:rsidR="007955D1" w:rsidRPr="004D5D0D">
        <w:rPr>
          <w:rFonts w:eastAsia="Calibri"/>
        </w:rPr>
        <w:t>;</w:t>
      </w:r>
    </w:p>
    <w:p w14:paraId="0A513C98" w14:textId="4CE65CE5" w:rsidR="00DF3C6B" w:rsidRPr="007F76DE" w:rsidRDefault="00D14E85" w:rsidP="00430EF3">
      <w:pPr>
        <w:pStyle w:val="Odstavekseznama"/>
        <w:numPr>
          <w:ilvl w:val="1"/>
          <w:numId w:val="50"/>
        </w:numPr>
        <w:spacing w:after="0" w:line="360" w:lineRule="auto"/>
        <w:ind w:left="1434" w:hanging="357"/>
        <w:jc w:val="both"/>
        <w:rPr>
          <w:rFonts w:eastAsia="Calibri"/>
        </w:rPr>
      </w:pPr>
      <w:r w:rsidRPr="004D5D0D">
        <w:rPr>
          <w:rFonts w:eastAsia="Calibri"/>
          <w:b/>
        </w:rPr>
        <w:t>V-BIT</w:t>
      </w:r>
      <w:r w:rsidR="00F22AD8" w:rsidRPr="004D5D0D">
        <w:rPr>
          <w:rFonts w:eastAsia="Calibri"/>
          <w:b/>
        </w:rPr>
        <w:t xml:space="preserve"> </w:t>
      </w:r>
      <w:r w:rsidR="007955D1" w:rsidRPr="004D5D0D">
        <w:rPr>
          <w:rFonts w:eastAsia="Calibri"/>
          <w:bCs/>
        </w:rPr>
        <w:t>je</w:t>
      </w:r>
      <w:r w:rsidR="007955D1" w:rsidRPr="004D5D0D">
        <w:rPr>
          <w:rFonts w:eastAsia="Calibri"/>
          <w:b/>
        </w:rPr>
        <w:t xml:space="preserve"> </w:t>
      </w:r>
      <w:r w:rsidR="00F22AD8" w:rsidRPr="004D5D0D">
        <w:rPr>
          <w:rFonts w:eastAsia="Calibri"/>
        </w:rPr>
        <w:t>dokumenti sistem</w:t>
      </w:r>
      <w:r w:rsidR="00F22AD8">
        <w:rPr>
          <w:rFonts w:eastAsia="Calibri"/>
        </w:rPr>
        <w:t>, ki ga uporabljajo nekatere občine in nekateri organi javne uprave</w:t>
      </w:r>
      <w:r w:rsidR="007955D1">
        <w:rPr>
          <w:rFonts w:eastAsia="Calibri"/>
        </w:rPr>
        <w:t>.</w:t>
      </w:r>
    </w:p>
    <w:p w14:paraId="71567D9A" w14:textId="6FAE0C8D" w:rsidR="00E15BB7" w:rsidRPr="005E600A" w:rsidRDefault="00E15BB7" w:rsidP="00336A09">
      <w:pPr>
        <w:pStyle w:val="Naslov3"/>
        <w:rPr>
          <w:rFonts w:eastAsia="Calibri"/>
        </w:rPr>
      </w:pPr>
      <w:bookmarkStart w:id="54" w:name="_Toc114578332"/>
      <w:r w:rsidRPr="005E600A">
        <w:rPr>
          <w:rFonts w:eastAsia="Calibri"/>
        </w:rPr>
        <w:t xml:space="preserve">Integracije z zalednimi aplikacijami, ki so funkcionalno del sistema </w:t>
      </w:r>
      <w:proofErr w:type="spellStart"/>
      <w:r w:rsidRPr="005E600A">
        <w:rPr>
          <w:rFonts w:eastAsia="Calibri"/>
        </w:rPr>
        <w:t>eUprava</w:t>
      </w:r>
      <w:proofErr w:type="spellEnd"/>
      <w:r w:rsidRPr="005E600A">
        <w:rPr>
          <w:rFonts w:eastAsia="Calibri"/>
        </w:rPr>
        <w:t>:</w:t>
      </w:r>
      <w:bookmarkEnd w:id="54"/>
    </w:p>
    <w:p w14:paraId="030C00CA" w14:textId="5595A4BE" w:rsidR="00BD10D2" w:rsidRPr="00BD10D2" w:rsidRDefault="00BD10D2" w:rsidP="005E69BF">
      <w:pPr>
        <w:spacing w:after="0" w:line="360" w:lineRule="auto"/>
        <w:jc w:val="both"/>
        <w:rPr>
          <w:rFonts w:eastAsia="Calibri"/>
        </w:rPr>
      </w:pPr>
      <w:r>
        <w:rPr>
          <w:rFonts w:eastAsia="Calibri"/>
        </w:rPr>
        <w:t xml:space="preserve">Za delovanje portala so potrebne tudi nekatere zaledne aplikacije, ki pa so njegov neločljiv del. Nekatere so bile ob zadnji prenovi prenovljene, </w:t>
      </w:r>
      <w:r w:rsidR="00660F03">
        <w:rPr>
          <w:rFonts w:eastAsia="Calibri"/>
        </w:rPr>
        <w:t xml:space="preserve">nekatere </w:t>
      </w:r>
      <w:r>
        <w:rPr>
          <w:rFonts w:eastAsia="Calibri"/>
        </w:rPr>
        <w:t xml:space="preserve">pa bodo morale še biti. </w:t>
      </w:r>
    </w:p>
    <w:p w14:paraId="2A7EC568" w14:textId="12427775" w:rsidR="005271C3" w:rsidRPr="00785652" w:rsidRDefault="005271C3" w:rsidP="00F27DD0">
      <w:pPr>
        <w:pStyle w:val="Odstavekseznama"/>
        <w:numPr>
          <w:ilvl w:val="1"/>
          <w:numId w:val="50"/>
        </w:numPr>
        <w:spacing w:before="120" w:after="0" w:line="360" w:lineRule="auto"/>
        <w:ind w:left="1434" w:hanging="357"/>
        <w:jc w:val="both"/>
        <w:rPr>
          <w:rFonts w:eastAsia="Calibri"/>
        </w:rPr>
      </w:pPr>
      <w:r w:rsidRPr="00347411">
        <w:rPr>
          <w:rFonts w:eastAsia="Calibri"/>
          <w:b/>
        </w:rPr>
        <w:t xml:space="preserve">CMS </w:t>
      </w:r>
      <w:r w:rsidR="006B5ED1" w:rsidRPr="00347411">
        <w:rPr>
          <w:rFonts w:eastAsia="Calibri"/>
          <w:b/>
        </w:rPr>
        <w:t xml:space="preserve">sistem </w:t>
      </w:r>
      <w:proofErr w:type="spellStart"/>
      <w:r w:rsidR="006B5ED1" w:rsidRPr="00347411">
        <w:rPr>
          <w:rFonts w:eastAsia="Calibri"/>
          <w:b/>
        </w:rPr>
        <w:t>Magnolia</w:t>
      </w:r>
      <w:proofErr w:type="spellEnd"/>
      <w:r w:rsidR="006B5ED1" w:rsidRPr="007826FF">
        <w:rPr>
          <w:rFonts w:eastAsia="Calibri"/>
        </w:rPr>
        <w:t xml:space="preserve"> </w:t>
      </w:r>
      <w:r w:rsidR="000803A6">
        <w:rPr>
          <w:rFonts w:eastAsia="Calibri"/>
        </w:rPr>
        <w:t xml:space="preserve">je </w:t>
      </w:r>
      <w:r w:rsidR="00C26E02">
        <w:rPr>
          <w:rFonts w:eastAsia="Calibri"/>
        </w:rPr>
        <w:t xml:space="preserve">aplikacija </w:t>
      </w:r>
      <w:r w:rsidR="000803A6">
        <w:rPr>
          <w:rFonts w:eastAsia="Calibri"/>
        </w:rPr>
        <w:t>za urejanje vsebin na portalu in je opisan v poglavju 3.4.</w:t>
      </w:r>
      <w:r w:rsidR="00C26E02">
        <w:rPr>
          <w:rFonts w:eastAsia="Calibri"/>
        </w:rPr>
        <w:t>1</w:t>
      </w:r>
      <w:r w:rsidR="000803A6">
        <w:rPr>
          <w:rFonts w:eastAsia="Calibri"/>
        </w:rPr>
        <w:t>;</w:t>
      </w:r>
    </w:p>
    <w:p w14:paraId="609D750A" w14:textId="77777777" w:rsidR="00D24E5B" w:rsidRDefault="005271C3" w:rsidP="00F27DD0">
      <w:pPr>
        <w:pStyle w:val="Odstavekseznama"/>
        <w:numPr>
          <w:ilvl w:val="1"/>
          <w:numId w:val="50"/>
        </w:numPr>
        <w:spacing w:before="120" w:after="0" w:line="360" w:lineRule="auto"/>
        <w:ind w:left="1434" w:hanging="357"/>
        <w:jc w:val="both"/>
        <w:rPr>
          <w:rFonts w:eastAsia="Calibri"/>
        </w:rPr>
      </w:pPr>
      <w:r w:rsidRPr="00347411">
        <w:rPr>
          <w:rFonts w:eastAsia="Calibri"/>
          <w:b/>
        </w:rPr>
        <w:t xml:space="preserve">Generator </w:t>
      </w:r>
      <w:r w:rsidR="00BD10D2" w:rsidRPr="00347411">
        <w:rPr>
          <w:rFonts w:eastAsia="Calibri"/>
          <w:b/>
        </w:rPr>
        <w:t>obrazcev</w:t>
      </w:r>
      <w:r w:rsidR="000803A6">
        <w:rPr>
          <w:rFonts w:eastAsia="Calibri"/>
        </w:rPr>
        <w:t xml:space="preserve"> je aplikacija za urejanje obraze vlog in je opisan v poglavju 3.4.2;</w:t>
      </w:r>
    </w:p>
    <w:p w14:paraId="1C73EADE" w14:textId="3F41F694" w:rsidR="005271C3" w:rsidRPr="00785652" w:rsidRDefault="005271C3" w:rsidP="00F27DD0">
      <w:pPr>
        <w:pStyle w:val="Odstavekseznama"/>
        <w:numPr>
          <w:ilvl w:val="1"/>
          <w:numId w:val="50"/>
        </w:numPr>
        <w:spacing w:before="120" w:after="0" w:line="360" w:lineRule="auto"/>
        <w:ind w:left="1434" w:hanging="357"/>
        <w:jc w:val="both"/>
        <w:rPr>
          <w:rFonts w:eastAsia="Calibri"/>
        </w:rPr>
      </w:pPr>
      <w:r w:rsidRPr="00347411">
        <w:rPr>
          <w:rFonts w:eastAsia="Calibri"/>
          <w:b/>
        </w:rPr>
        <w:t>Prireditve in shodi</w:t>
      </w:r>
      <w:r w:rsidR="000803A6">
        <w:rPr>
          <w:rFonts w:eastAsia="Calibri"/>
        </w:rPr>
        <w:t xml:space="preserve"> je aplikacija za urejanje objave prireditev in shodov in je opisana v poglavju 3.4.4;</w:t>
      </w:r>
    </w:p>
    <w:p w14:paraId="26060D4F" w14:textId="5E20BF49" w:rsidR="005271C3" w:rsidRPr="00785652" w:rsidRDefault="005271C3" w:rsidP="00F27DD0">
      <w:pPr>
        <w:pStyle w:val="Odstavekseznama"/>
        <w:numPr>
          <w:ilvl w:val="1"/>
          <w:numId w:val="50"/>
        </w:numPr>
        <w:spacing w:before="120" w:after="0" w:line="360" w:lineRule="auto"/>
        <w:ind w:left="1435" w:hanging="357"/>
        <w:jc w:val="both"/>
        <w:rPr>
          <w:rFonts w:eastAsia="Calibri"/>
        </w:rPr>
      </w:pPr>
      <w:r w:rsidRPr="00347411">
        <w:rPr>
          <w:rFonts w:eastAsia="Calibri"/>
          <w:b/>
        </w:rPr>
        <w:t>Oglasna deska</w:t>
      </w:r>
      <w:r w:rsidR="000803A6">
        <w:rPr>
          <w:rFonts w:eastAsia="Calibri"/>
        </w:rPr>
        <w:t xml:space="preserve"> je aplikacija za objavo dokumentov na oglasni deski portala in je opisana v poglavju 3.4.3;</w:t>
      </w:r>
    </w:p>
    <w:p w14:paraId="51394E30" w14:textId="5CB57CFA" w:rsidR="005271C3" w:rsidRPr="00785652" w:rsidRDefault="00347411" w:rsidP="00F27DD0">
      <w:pPr>
        <w:pStyle w:val="Odstavekseznama"/>
        <w:numPr>
          <w:ilvl w:val="1"/>
          <w:numId w:val="50"/>
        </w:numPr>
        <w:spacing w:before="120" w:after="0" w:line="360" w:lineRule="auto"/>
        <w:ind w:left="1435" w:hanging="357"/>
        <w:jc w:val="both"/>
        <w:rPr>
          <w:rFonts w:eastAsia="Calibri"/>
        </w:rPr>
      </w:pPr>
      <w:r w:rsidRPr="00347411">
        <w:rPr>
          <w:rFonts w:eastAsia="Calibri"/>
          <w:b/>
        </w:rPr>
        <w:t xml:space="preserve">Iskalnik </w:t>
      </w:r>
      <w:proofErr w:type="spellStart"/>
      <w:r w:rsidR="005271C3" w:rsidRPr="00347411">
        <w:rPr>
          <w:rFonts w:eastAsia="Calibri"/>
          <w:b/>
        </w:rPr>
        <w:t>ZemSearch</w:t>
      </w:r>
      <w:proofErr w:type="spellEnd"/>
      <w:r w:rsidR="00785652" w:rsidRPr="007826FF">
        <w:rPr>
          <w:rFonts w:eastAsia="Calibri"/>
        </w:rPr>
        <w:t xml:space="preserve"> </w:t>
      </w:r>
      <w:r w:rsidR="000803A6">
        <w:rPr>
          <w:rFonts w:eastAsia="Calibri"/>
        </w:rPr>
        <w:t>je aplikacija za izvajanje vsega iskanja na portalu in je opisan</w:t>
      </w:r>
      <w:r w:rsidR="00660F03">
        <w:rPr>
          <w:rFonts w:eastAsia="Calibri"/>
        </w:rPr>
        <w:t>a</w:t>
      </w:r>
      <w:r w:rsidR="000803A6">
        <w:rPr>
          <w:rFonts w:eastAsia="Calibri"/>
        </w:rPr>
        <w:t xml:space="preserve"> v poglavju  </w:t>
      </w:r>
      <w:r w:rsidR="00934406">
        <w:rPr>
          <w:rFonts w:eastAsia="Calibri"/>
        </w:rPr>
        <w:t>3.3.1.9;</w:t>
      </w:r>
    </w:p>
    <w:p w14:paraId="1E797403" w14:textId="7A4D278B" w:rsidR="005271C3" w:rsidRDefault="0074385D" w:rsidP="00F27DD0">
      <w:pPr>
        <w:pStyle w:val="Odstavekseznama"/>
        <w:numPr>
          <w:ilvl w:val="1"/>
          <w:numId w:val="50"/>
        </w:numPr>
        <w:spacing w:before="120" w:after="0" w:line="360" w:lineRule="auto"/>
        <w:ind w:left="1435" w:hanging="357"/>
        <w:jc w:val="both"/>
        <w:rPr>
          <w:rFonts w:eastAsia="Calibri"/>
        </w:rPr>
      </w:pPr>
      <w:proofErr w:type="spellStart"/>
      <w:r w:rsidRPr="00347411">
        <w:rPr>
          <w:rFonts w:eastAsia="Calibri"/>
          <w:b/>
        </w:rPr>
        <w:t>Ma</w:t>
      </w:r>
      <w:r w:rsidR="0069726E" w:rsidRPr="00347411">
        <w:rPr>
          <w:rFonts w:eastAsia="Calibri"/>
          <w:b/>
        </w:rPr>
        <w:t>tomo</w:t>
      </w:r>
      <w:proofErr w:type="spellEnd"/>
      <w:r w:rsidR="000803A6">
        <w:rPr>
          <w:rFonts w:eastAsia="Calibri"/>
        </w:rPr>
        <w:t xml:space="preserve">; je </w:t>
      </w:r>
      <w:r w:rsidR="00881A00">
        <w:rPr>
          <w:rFonts w:eastAsia="Calibri"/>
        </w:rPr>
        <w:t xml:space="preserve">odprtokodna aplikacija </w:t>
      </w:r>
      <w:r w:rsidR="000803A6">
        <w:rPr>
          <w:rFonts w:eastAsia="Calibri"/>
        </w:rPr>
        <w:t>za izvajanje različnih statistik in analitike del</w:t>
      </w:r>
      <w:r w:rsidR="00934406">
        <w:rPr>
          <w:rFonts w:eastAsia="Calibri"/>
        </w:rPr>
        <w:t>o</w:t>
      </w:r>
      <w:r w:rsidR="000803A6">
        <w:rPr>
          <w:rFonts w:eastAsia="Calibri"/>
        </w:rPr>
        <w:t>vanja</w:t>
      </w:r>
      <w:r w:rsidR="00934406">
        <w:rPr>
          <w:rFonts w:eastAsia="Calibri"/>
        </w:rPr>
        <w:t xml:space="preserve"> </w:t>
      </w:r>
      <w:r w:rsidR="000803A6">
        <w:rPr>
          <w:rFonts w:eastAsia="Calibri"/>
        </w:rPr>
        <w:t>p</w:t>
      </w:r>
      <w:r w:rsidR="00934406">
        <w:rPr>
          <w:rFonts w:eastAsia="Calibri"/>
        </w:rPr>
        <w:t>o</w:t>
      </w:r>
      <w:r w:rsidR="000803A6">
        <w:rPr>
          <w:rFonts w:eastAsia="Calibri"/>
        </w:rPr>
        <w:t>rt</w:t>
      </w:r>
      <w:r w:rsidR="00934406">
        <w:rPr>
          <w:rFonts w:eastAsia="Calibri"/>
        </w:rPr>
        <w:t>a</w:t>
      </w:r>
      <w:r w:rsidR="000803A6">
        <w:rPr>
          <w:rFonts w:eastAsia="Calibri"/>
        </w:rPr>
        <w:t xml:space="preserve">la in je opisan v poglavju </w:t>
      </w:r>
      <w:r w:rsidR="00934406">
        <w:rPr>
          <w:rFonts w:eastAsia="Calibri"/>
        </w:rPr>
        <w:t>3.4.6;</w:t>
      </w:r>
    </w:p>
    <w:p w14:paraId="744D2DCF" w14:textId="7CF30756" w:rsidR="00E15BB7" w:rsidRPr="007F76DE" w:rsidRDefault="00347411" w:rsidP="00430EF3">
      <w:pPr>
        <w:pStyle w:val="Odstavekseznama"/>
        <w:numPr>
          <w:ilvl w:val="1"/>
          <w:numId w:val="50"/>
        </w:numPr>
        <w:spacing w:before="120" w:after="0" w:line="360" w:lineRule="auto"/>
        <w:ind w:left="1435" w:hanging="357"/>
        <w:jc w:val="both"/>
        <w:rPr>
          <w:rFonts w:eastAsia="Calibri"/>
        </w:rPr>
      </w:pPr>
      <w:r w:rsidRPr="00347411">
        <w:rPr>
          <w:rFonts w:eastAsia="Calibri"/>
          <w:b/>
        </w:rPr>
        <w:t>Register</w:t>
      </w:r>
      <w:r w:rsidR="0022081A">
        <w:rPr>
          <w:rFonts w:eastAsia="Calibri"/>
          <w:b/>
        </w:rPr>
        <w:t xml:space="preserve"> in</w:t>
      </w:r>
      <w:r w:rsidR="00C26E02">
        <w:rPr>
          <w:rFonts w:eastAsia="Calibri"/>
          <w:b/>
        </w:rPr>
        <w:t>s</w:t>
      </w:r>
      <w:r w:rsidRPr="00347411">
        <w:rPr>
          <w:rFonts w:eastAsia="Calibri"/>
          <w:b/>
        </w:rPr>
        <w:t>t</w:t>
      </w:r>
      <w:r w:rsidR="0022081A">
        <w:rPr>
          <w:rFonts w:eastAsia="Calibri"/>
          <w:b/>
        </w:rPr>
        <w:t>it</w:t>
      </w:r>
      <w:r w:rsidRPr="00347411">
        <w:rPr>
          <w:rFonts w:eastAsia="Calibri"/>
          <w:b/>
        </w:rPr>
        <w:t xml:space="preserve">ucij javnega sektorja </w:t>
      </w:r>
      <w:r w:rsidR="003610AF" w:rsidRPr="003610AF">
        <w:rPr>
          <w:rFonts w:eastAsia="Calibri"/>
        </w:rPr>
        <w:t xml:space="preserve">je interni šifrant institucij za potrebe delovanja portala </w:t>
      </w:r>
      <w:proofErr w:type="spellStart"/>
      <w:r w:rsidR="003610AF" w:rsidRPr="003610AF">
        <w:rPr>
          <w:rFonts w:eastAsia="Calibri"/>
        </w:rPr>
        <w:t>eUprava</w:t>
      </w:r>
      <w:proofErr w:type="spellEnd"/>
      <w:r w:rsidR="003610AF" w:rsidRPr="003610AF">
        <w:rPr>
          <w:rFonts w:eastAsia="Calibri"/>
        </w:rPr>
        <w:t xml:space="preserve"> in je opisan v poglavju 3.4.5</w:t>
      </w:r>
      <w:r w:rsidR="004223F7">
        <w:rPr>
          <w:rFonts w:eastAsia="Calibri"/>
        </w:rPr>
        <w:t xml:space="preserve"> </w:t>
      </w:r>
      <w:r w:rsidR="003610AF" w:rsidRPr="003610AF">
        <w:rPr>
          <w:rFonts w:eastAsia="Calibri"/>
        </w:rPr>
        <w:t>.</w:t>
      </w:r>
    </w:p>
    <w:p w14:paraId="569EDD8C" w14:textId="77777777" w:rsidR="0007695C" w:rsidRPr="002E3DF1" w:rsidRDefault="0007695C" w:rsidP="00336A09">
      <w:pPr>
        <w:spacing w:after="0" w:line="360" w:lineRule="auto"/>
      </w:pPr>
    </w:p>
    <w:p w14:paraId="27A6257E" w14:textId="77777777" w:rsidR="002A1957" w:rsidRPr="00952E5A" w:rsidRDefault="002A1957" w:rsidP="003D3A18">
      <w:pPr>
        <w:pStyle w:val="Naslov2"/>
        <w:rPr>
          <w:rFonts w:eastAsia="Times New Roman"/>
        </w:rPr>
      </w:pPr>
      <w:bookmarkStart w:id="55" w:name="_Toc524587016"/>
      <w:bookmarkStart w:id="56" w:name="_Toc114578333"/>
      <w:bookmarkEnd w:id="55"/>
      <w:r w:rsidRPr="00952E5A">
        <w:rPr>
          <w:rFonts w:eastAsia="Times New Roman"/>
        </w:rPr>
        <w:t xml:space="preserve">Tehnološka </w:t>
      </w:r>
      <w:r w:rsidR="001E0DE1" w:rsidRPr="00952E5A">
        <w:rPr>
          <w:rFonts w:eastAsia="Times New Roman"/>
        </w:rPr>
        <w:t xml:space="preserve">aplikativna </w:t>
      </w:r>
      <w:r w:rsidRPr="00952E5A">
        <w:rPr>
          <w:rFonts w:eastAsia="Times New Roman"/>
        </w:rPr>
        <w:t>arhitektura sistema</w:t>
      </w:r>
      <w:bookmarkEnd w:id="56"/>
    </w:p>
    <w:p w14:paraId="2BF92040" w14:textId="7E2ACAC7" w:rsidR="001E0DE1" w:rsidRPr="001E0DE1" w:rsidRDefault="001E0DE1" w:rsidP="00F27DD0">
      <w:pPr>
        <w:spacing w:before="120" w:after="0" w:line="360" w:lineRule="auto"/>
        <w:jc w:val="both"/>
      </w:pPr>
      <w:r w:rsidRPr="001E0DE1">
        <w:t xml:space="preserve">Tehnološka arhitektura </w:t>
      </w:r>
      <w:r w:rsidR="004223F7">
        <w:t xml:space="preserve">informacijskega </w:t>
      </w:r>
      <w:r w:rsidR="00545C87">
        <w:t xml:space="preserve">sistema  </w:t>
      </w:r>
      <w:proofErr w:type="spellStart"/>
      <w:r>
        <w:t>eUprava</w:t>
      </w:r>
      <w:proofErr w:type="spellEnd"/>
      <w:r w:rsidRPr="001E0DE1">
        <w:t xml:space="preserve"> temelji na pristopih, ki se trenutno uporabljajo za sisteme elektronskega poslovanja ter spletnih portalov. Ti pristopi temeljijo na storitveno orientirani arhitekturi, ki še posebej poudarja področja integracij in upravljanja poslovnih procesov. Arhitektura sistema je več nivojska in vsebuje naslednje nivoje:</w:t>
      </w:r>
    </w:p>
    <w:p w14:paraId="0F570A0D" w14:textId="77777777" w:rsidR="001E0DE1" w:rsidRPr="001E0DE1" w:rsidRDefault="001E0DE1" w:rsidP="00F27DD0">
      <w:pPr>
        <w:widowControl w:val="0"/>
        <w:numPr>
          <w:ilvl w:val="0"/>
          <w:numId w:val="33"/>
        </w:numPr>
        <w:spacing w:after="0" w:line="360" w:lineRule="auto"/>
        <w:ind w:left="714" w:hanging="357"/>
        <w:jc w:val="both"/>
      </w:pPr>
      <w:r w:rsidRPr="001E0DE1">
        <w:lastRenderedPageBreak/>
        <w:t>podatkovni,</w:t>
      </w:r>
    </w:p>
    <w:p w14:paraId="19293D30" w14:textId="77777777" w:rsidR="001E0DE1" w:rsidRPr="001E0DE1" w:rsidRDefault="001E0DE1" w:rsidP="00F27DD0">
      <w:pPr>
        <w:widowControl w:val="0"/>
        <w:numPr>
          <w:ilvl w:val="0"/>
          <w:numId w:val="33"/>
        </w:numPr>
        <w:spacing w:after="0" w:line="360" w:lineRule="auto"/>
        <w:ind w:left="714" w:hanging="357"/>
        <w:jc w:val="both"/>
      </w:pPr>
      <w:r w:rsidRPr="001E0DE1">
        <w:t>aplikacijski,</w:t>
      </w:r>
    </w:p>
    <w:p w14:paraId="5E1D1135" w14:textId="77777777" w:rsidR="001E0DE1" w:rsidRPr="001E0DE1" w:rsidRDefault="001E0DE1" w:rsidP="00F27DD0">
      <w:pPr>
        <w:widowControl w:val="0"/>
        <w:numPr>
          <w:ilvl w:val="0"/>
          <w:numId w:val="33"/>
        </w:numPr>
        <w:spacing w:after="0" w:line="360" w:lineRule="auto"/>
        <w:ind w:left="714" w:hanging="357"/>
        <w:jc w:val="both"/>
      </w:pPr>
      <w:r w:rsidRPr="001E0DE1">
        <w:t>storitveni,</w:t>
      </w:r>
    </w:p>
    <w:p w14:paraId="1C2A15FE" w14:textId="77777777" w:rsidR="001E0DE1" w:rsidRPr="001E0DE1" w:rsidRDefault="001E0DE1" w:rsidP="00F27DD0">
      <w:pPr>
        <w:widowControl w:val="0"/>
        <w:numPr>
          <w:ilvl w:val="0"/>
          <w:numId w:val="33"/>
        </w:numPr>
        <w:spacing w:after="0" w:line="360" w:lineRule="auto"/>
        <w:ind w:left="714" w:hanging="357"/>
        <w:jc w:val="both"/>
      </w:pPr>
      <w:r w:rsidRPr="001E0DE1">
        <w:t>procesni in</w:t>
      </w:r>
    </w:p>
    <w:p w14:paraId="159A6ECB" w14:textId="77777777" w:rsidR="001E0DE1" w:rsidRPr="001E0DE1" w:rsidRDefault="001E0DE1" w:rsidP="00F27DD0">
      <w:pPr>
        <w:widowControl w:val="0"/>
        <w:numPr>
          <w:ilvl w:val="0"/>
          <w:numId w:val="33"/>
        </w:numPr>
        <w:spacing w:after="0" w:line="360" w:lineRule="auto"/>
        <w:ind w:left="714" w:hanging="357"/>
        <w:jc w:val="both"/>
      </w:pPr>
      <w:r w:rsidRPr="001E0DE1">
        <w:t>pre</w:t>
      </w:r>
      <w:r w:rsidR="005A6023">
        <w:t>dstavitven</w:t>
      </w:r>
      <w:r w:rsidRPr="001E0DE1">
        <w:t>i.</w:t>
      </w:r>
    </w:p>
    <w:p w14:paraId="6C8AD4F8" w14:textId="77777777" w:rsidR="001E0DE1" w:rsidRPr="001E0DE1" w:rsidRDefault="001E0DE1">
      <w:pPr>
        <w:spacing w:after="0" w:line="360" w:lineRule="auto"/>
        <w:jc w:val="both"/>
      </w:pPr>
      <w:r w:rsidRPr="001E0DE1">
        <w:t>V arhitekturo so vključeni tudi elementi, ki so prisotni v vseh nivojih arhitekture. Ti elementi skrbijo za varnost in nadzor dostopov do sistema, spremljanje in nadzor delovanja ter beleženje dogodkov vključno z ustvarjanjem revizijske sledi. Prav tako je vključena možnost uporabe zunanjih storitev in izpostavljanje notranjih storitev navzven. Tehnološko arhitekturo prikazuje spodnja slika.</w:t>
      </w:r>
    </w:p>
    <w:p w14:paraId="25192E86" w14:textId="77777777" w:rsidR="002A1957" w:rsidRDefault="002A1957" w:rsidP="00EA1D6B">
      <w:pPr>
        <w:rPr>
          <w:rFonts w:eastAsia="Times New Roman"/>
        </w:rPr>
      </w:pPr>
      <w:bookmarkStart w:id="57" w:name="_Toc518057293"/>
      <w:r w:rsidRPr="002345C9">
        <w:rPr>
          <w:noProof/>
        </w:rPr>
        <w:drawing>
          <wp:inline distT="0" distB="0" distL="0" distR="0" wp14:anchorId="6370BF6A" wp14:editId="761DE936">
            <wp:extent cx="6143625" cy="4060848"/>
            <wp:effectExtent l="0" t="0" r="0" b="0"/>
            <wp:docPr id="28" name="Pictur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a:extLst>
                        <a:ext uri="{C183D7F6-B498-43B3-948B-1728B52AA6E4}">
                          <adec:decorative xmlns:adec="http://schemas.microsoft.com/office/drawing/2017/decorative" val="1"/>
                        </a:ext>
                      </a:extLst>
                    </pic:cNvPr>
                    <pic:cNvPicPr/>
                  </pic:nvPicPr>
                  <pic:blipFill>
                    <a:blip r:embed="rId56"/>
                    <a:stretch>
                      <a:fillRect/>
                    </a:stretch>
                  </pic:blipFill>
                  <pic:spPr>
                    <a:xfrm>
                      <a:off x="0" y="0"/>
                      <a:ext cx="6203257" cy="4100264"/>
                    </a:xfrm>
                    <a:prstGeom prst="rect">
                      <a:avLst/>
                    </a:prstGeom>
                  </pic:spPr>
                </pic:pic>
              </a:graphicData>
            </a:graphic>
          </wp:inline>
        </w:drawing>
      </w:r>
      <w:bookmarkEnd w:id="57"/>
    </w:p>
    <w:p w14:paraId="521A8B0B" w14:textId="77777777" w:rsidR="005A6023" w:rsidRPr="005A6023" w:rsidRDefault="005A6023" w:rsidP="005A6023">
      <w:pPr>
        <w:pStyle w:val="Napis"/>
        <w:spacing w:after="0" w:line="360" w:lineRule="auto"/>
        <w:jc w:val="center"/>
        <w:rPr>
          <w:b w:val="0"/>
          <w:sz w:val="21"/>
          <w:szCs w:val="21"/>
        </w:rPr>
      </w:pPr>
      <w:r w:rsidRPr="005A6023">
        <w:rPr>
          <w:b w:val="0"/>
          <w:sz w:val="21"/>
          <w:szCs w:val="21"/>
        </w:rPr>
        <w:t xml:space="preserve">Slika: </w:t>
      </w:r>
      <w:r>
        <w:rPr>
          <w:b w:val="0"/>
          <w:sz w:val="21"/>
          <w:szCs w:val="21"/>
        </w:rPr>
        <w:t xml:space="preserve">Tehnološka aplikativna struktura sistema </w:t>
      </w:r>
      <w:proofErr w:type="spellStart"/>
      <w:r>
        <w:rPr>
          <w:b w:val="0"/>
          <w:sz w:val="21"/>
          <w:szCs w:val="21"/>
        </w:rPr>
        <w:t>eUprava</w:t>
      </w:r>
      <w:proofErr w:type="spellEnd"/>
    </w:p>
    <w:p w14:paraId="5F54FFF5" w14:textId="77777777" w:rsidR="005A6023" w:rsidRPr="002345C9" w:rsidRDefault="005A6023" w:rsidP="00EA1D6B">
      <w:pPr>
        <w:rPr>
          <w:rFonts w:eastAsia="Times New Roman"/>
        </w:rPr>
      </w:pPr>
    </w:p>
    <w:p w14:paraId="5AEC4779" w14:textId="5A8AC691" w:rsidR="00B73457" w:rsidRDefault="00B73457" w:rsidP="003D3A18">
      <w:pPr>
        <w:spacing w:after="0" w:line="360" w:lineRule="auto"/>
        <w:jc w:val="both"/>
      </w:pPr>
      <w:r w:rsidRPr="00B73457">
        <w:t>Podatkovni nivo skrbi za trajno hrambo podatkov. Podatkovn</w:t>
      </w:r>
      <w:r>
        <w:t xml:space="preserve">i nivo sestavljajo </w:t>
      </w:r>
      <w:proofErr w:type="spellStart"/>
      <w:r>
        <w:t>eU</w:t>
      </w:r>
      <w:r w:rsidRPr="00B73457">
        <w:t>prava</w:t>
      </w:r>
      <w:proofErr w:type="spellEnd"/>
      <w:r w:rsidRPr="00B73457">
        <w:t xml:space="preserve"> podatkovne baze, namenjene novo razvitim aplikacijskim sistemom, obstoječe podatkovne baze, ki jih uporabljajo moduli, uporabljeni iz predhodne verzije </w:t>
      </w:r>
      <w:proofErr w:type="spellStart"/>
      <w:r w:rsidR="002A27AD">
        <w:t>eU</w:t>
      </w:r>
      <w:r w:rsidRPr="00B73457">
        <w:t>prave</w:t>
      </w:r>
      <w:proofErr w:type="spellEnd"/>
      <w:r w:rsidRPr="00B73457">
        <w:t xml:space="preserve"> ter podatkovna baza za potrebe hranjenja CMS vsebin. Aplikacijski nivo vsebuje poslovno logiko, implementirano v tehnologijah Java EE. Storitveni nivo sestavljajo storitve, ki so razslojene v podatkovne, tehnične in poslovne storitve. Podatkovne storitve zagotavljajo dostop do podatkov, tehnične storitve so ponovno uporabljive storitve brez direktnega poslovnega pomena, poslovne storitve pa so storitve s poslovnim pomenom in se direktno uporabljajo v poslovnih procesih. Na storitvenem nivoju se s pomočjo integracijskega ogrodja realizira tudi </w:t>
      </w:r>
      <w:r w:rsidRPr="00B73457">
        <w:lastRenderedPageBreak/>
        <w:t xml:space="preserve">dostop do zunanjih storitev. Preko storitvenega nivoja je omogočeno izpostavljanje notranjih storitev zunanjim odjemalcem. Gradniki na procesnem nivoju omogočajo izvajanje poslovnih procesov v obliki postopkov. </w:t>
      </w:r>
      <w:r w:rsidR="00781C41" w:rsidRPr="00B73457">
        <w:t>Pre</w:t>
      </w:r>
      <w:r w:rsidR="00781C41">
        <w:t>dstavitveni</w:t>
      </w:r>
      <w:r w:rsidR="00934406">
        <w:t xml:space="preserve"> </w:t>
      </w:r>
      <w:r w:rsidRPr="00B73457">
        <w:t>nivo vsebuje javni portal</w:t>
      </w:r>
      <w:r w:rsidR="001C6862">
        <w:t>e</w:t>
      </w:r>
      <w:r w:rsidR="00934406">
        <w:t xml:space="preserve"> </w:t>
      </w:r>
      <w:r w:rsidR="005A6023">
        <w:t xml:space="preserve">Uprave </w:t>
      </w:r>
      <w:r w:rsidRPr="00B73457">
        <w:t xml:space="preserve">ter modul za urejanje vsebin na portalu (CMS). Na </w:t>
      </w:r>
      <w:r w:rsidR="00781C41">
        <w:t>predstavitvenem</w:t>
      </w:r>
      <w:r w:rsidR="00934406">
        <w:t xml:space="preserve"> </w:t>
      </w:r>
      <w:r w:rsidRPr="00B73457">
        <w:t xml:space="preserve">nivoju se prav tako nahajajo uporabniški  in administrativni moduli storitev </w:t>
      </w:r>
      <w:proofErr w:type="spellStart"/>
      <w:r w:rsidR="005A6023">
        <w:t>eUprave</w:t>
      </w:r>
      <w:proofErr w:type="spellEnd"/>
      <w:r w:rsidRPr="00B73457">
        <w:t>.</w:t>
      </w:r>
    </w:p>
    <w:p w14:paraId="357ED542" w14:textId="77777777" w:rsidR="00B73457" w:rsidRPr="002345C9" w:rsidRDefault="00B73457" w:rsidP="00434C6B">
      <w:pPr>
        <w:pStyle w:val="Naslov3"/>
      </w:pPr>
      <w:bookmarkStart w:id="58" w:name="_Toc114578334"/>
      <w:r>
        <w:t>Podatkovni nivo</w:t>
      </w:r>
      <w:bookmarkEnd w:id="58"/>
    </w:p>
    <w:p w14:paraId="5DC818D2" w14:textId="2AEABD22" w:rsidR="00B73457" w:rsidRPr="00B73457" w:rsidRDefault="00B73457" w:rsidP="003D3A18">
      <w:pPr>
        <w:spacing w:after="0" w:line="360" w:lineRule="auto"/>
        <w:jc w:val="both"/>
      </w:pPr>
      <w:r w:rsidRPr="00B73457">
        <w:t xml:space="preserve">Podatkovni nivo nudi infrastrukturo za trajno shranjevanje podatkov, brez izgub. Podatkovni nivo je v večini primerov realiziran z infrastrukturo Oracle </w:t>
      </w:r>
      <w:proofErr w:type="spellStart"/>
      <w:r w:rsidRPr="00B73457">
        <w:t>Enterprise</w:t>
      </w:r>
      <w:proofErr w:type="spellEnd"/>
      <w:r w:rsidRPr="00B73457">
        <w:t xml:space="preserve"> </w:t>
      </w:r>
      <w:proofErr w:type="spellStart"/>
      <w:r w:rsidRPr="00B73457">
        <w:t>Edition</w:t>
      </w:r>
      <w:proofErr w:type="spellEnd"/>
      <w:r w:rsidRPr="00B73457">
        <w:t xml:space="preserve"> 12c, ostale podatkovne vire predstavljajo zunanje zbirke podatkov in zunanji  informacijski sistemi. Podatkovne zbirke so realizirane kot samostojne sheme znotraj fizične instance Oracle baze</w:t>
      </w:r>
      <w:r w:rsidR="0042231A">
        <w:rPr>
          <w:rStyle w:val="Sprotnaopomba-sklic"/>
        </w:rPr>
        <w:footnoteReference w:id="4"/>
      </w:r>
      <w:r w:rsidRPr="00B73457">
        <w:t xml:space="preserve">. </w:t>
      </w:r>
    </w:p>
    <w:p w14:paraId="606D13F1" w14:textId="77777777" w:rsidR="00B73457" w:rsidRPr="00B73457" w:rsidRDefault="00B73457" w:rsidP="008D7617">
      <w:pPr>
        <w:spacing w:after="0" w:line="360" w:lineRule="auto"/>
        <w:jc w:val="both"/>
      </w:pPr>
    </w:p>
    <w:p w14:paraId="53A2F4B8" w14:textId="36A463D9" w:rsidR="00B73457" w:rsidRPr="00B73457" w:rsidRDefault="00B73457" w:rsidP="008D7617">
      <w:pPr>
        <w:spacing w:after="0" w:line="360" w:lineRule="auto"/>
        <w:jc w:val="both"/>
      </w:pPr>
      <w:r w:rsidRPr="00B73457">
        <w:t xml:space="preserve">Za dostop do relacijske podatkovne baze in podatkov, ki se obdelujejo v poslovni logiki implementirani v javanskih strežniških zrnih na aplikacijskem nivoju, </w:t>
      </w:r>
      <w:r w:rsidR="0060725B">
        <w:t>j</w:t>
      </w:r>
      <w:r w:rsidR="0060725B" w:rsidRPr="00B73457">
        <w:t xml:space="preserve">e </w:t>
      </w:r>
      <w:r w:rsidRPr="00B73457">
        <w:t>uporab</w:t>
      </w:r>
      <w:r w:rsidR="0060725B">
        <w:t>ljen</w:t>
      </w:r>
      <w:r w:rsidRPr="00B73457">
        <w:t xml:space="preserve"> dostop preko JDBC načina. Dostop do podatkovne baze iz sejnih zrn poteka preko povezave, ki jo pridobimo iz bazena povezav na ustrezno konfiguriranem podatkovnem viru (ang. Data</w:t>
      </w:r>
      <w:r w:rsidR="00390BF1">
        <w:t xml:space="preserve"> </w:t>
      </w:r>
      <w:proofErr w:type="spellStart"/>
      <w:r w:rsidRPr="00B73457">
        <w:t>Source</w:t>
      </w:r>
      <w:proofErr w:type="spellEnd"/>
      <w:r w:rsidRPr="00B73457">
        <w:t>) na aplikacijskem strežniku. Vsi klici na podatkovno bazo, ki povzročijo spremembo na podatkovno bazo (CRUD) so implementirani preko baznih procedur. </w:t>
      </w:r>
    </w:p>
    <w:p w14:paraId="2D930D76" w14:textId="77777777" w:rsidR="00B73457" w:rsidRPr="00B73457" w:rsidRDefault="00B73457" w:rsidP="005E69BF">
      <w:pPr>
        <w:spacing w:after="0" w:line="360" w:lineRule="auto"/>
        <w:jc w:val="both"/>
      </w:pPr>
    </w:p>
    <w:p w14:paraId="095B0FFB" w14:textId="1F6FF1C1" w:rsidR="00952E5A" w:rsidRDefault="00B73457" w:rsidP="00895CF7">
      <w:pPr>
        <w:spacing w:after="0" w:line="360" w:lineRule="auto"/>
        <w:jc w:val="both"/>
      </w:pPr>
      <w:r w:rsidRPr="00B73457">
        <w:t xml:space="preserve">Specifična je uporaba podatkovne baze za potrebe CMS sistema. CMS ogrodje uporablja za persistenco vsebin </w:t>
      </w:r>
      <w:proofErr w:type="spellStart"/>
      <w:r w:rsidRPr="00B73457">
        <w:t>Apache</w:t>
      </w:r>
      <w:proofErr w:type="spellEnd"/>
      <w:r w:rsidRPr="00B73457">
        <w:t xml:space="preserve"> </w:t>
      </w:r>
      <w:proofErr w:type="spellStart"/>
      <w:r w:rsidRPr="00B73457">
        <w:t>Jackrabbit</w:t>
      </w:r>
      <w:proofErr w:type="spellEnd"/>
      <w:r w:rsidRPr="00B73457">
        <w:t xml:space="preserve"> </w:t>
      </w:r>
      <w:proofErr w:type="spellStart"/>
      <w:r w:rsidRPr="00B73457">
        <w:t>repozitorij</w:t>
      </w:r>
      <w:proofErr w:type="spellEnd"/>
      <w:r w:rsidRPr="00B73457">
        <w:t xml:space="preserve"> (JCR). </w:t>
      </w:r>
    </w:p>
    <w:p w14:paraId="0580CE74" w14:textId="77777777" w:rsidR="00B73457" w:rsidRPr="002345C9" w:rsidRDefault="00B73457" w:rsidP="00336A09">
      <w:pPr>
        <w:pStyle w:val="Naslov3"/>
      </w:pPr>
      <w:bookmarkStart w:id="59" w:name="_Toc114578335"/>
      <w:r>
        <w:t>Aplikacijski nivo</w:t>
      </w:r>
      <w:bookmarkEnd w:id="59"/>
    </w:p>
    <w:p w14:paraId="397CE972" w14:textId="4D6D3703" w:rsidR="005A6023" w:rsidRPr="00B73457" w:rsidRDefault="005A6023" w:rsidP="003D3A18">
      <w:pPr>
        <w:spacing w:after="0" w:line="360" w:lineRule="auto"/>
        <w:jc w:val="both"/>
      </w:pPr>
      <w:r w:rsidRPr="00B73457">
        <w:t xml:space="preserve">Aplikacijski nivo v arhitekturi sistema zagotavlja nadzor in izvajanje poslovne logike posameznih storitev  sistema </w:t>
      </w:r>
      <w:proofErr w:type="spellStart"/>
      <w:r w:rsidR="00770387">
        <w:t>eUprava</w:t>
      </w:r>
      <w:proofErr w:type="spellEnd"/>
      <w:r w:rsidRPr="00B73457">
        <w:t xml:space="preserve">. Glede na poslovna področja, ki jim pripadajo te storitve ločimo več modulov, ki vsebujejo poslovno logiko tega področja. Moduli med seboj komunicirajo preko </w:t>
      </w:r>
      <w:r w:rsidR="0060725B">
        <w:t>EJB</w:t>
      </w:r>
      <w:r w:rsidR="00000135">
        <w:t xml:space="preserve"> </w:t>
      </w:r>
      <w:r w:rsidRPr="00B73457">
        <w:t>klicev znotraj istega strežnika ali REST vmesnika, če so nameščeni na različnih strežnikih. Moduli lahko ponujajo storitve tudi odjemalcev izven sistema E-uprave. V tem primeru je obvezen dostop do teh storitev preko SOAP protokola. </w:t>
      </w:r>
    </w:p>
    <w:p w14:paraId="081481D3" w14:textId="77777777" w:rsidR="00B73457" w:rsidRPr="00B73457" w:rsidRDefault="00B73457" w:rsidP="008D7617">
      <w:pPr>
        <w:spacing w:after="0" w:line="360" w:lineRule="auto"/>
        <w:jc w:val="both"/>
      </w:pPr>
      <w:r w:rsidRPr="00B73457">
        <w:t xml:space="preserve">Aplikacijski nivo temelji na platformi Java EE verzija 6 (ang. </w:t>
      </w:r>
      <w:proofErr w:type="spellStart"/>
      <w:r w:rsidRPr="00B73457">
        <w:t>Enterprise</w:t>
      </w:r>
      <w:proofErr w:type="spellEnd"/>
      <w:r w:rsidRPr="00B73457">
        <w:t> </w:t>
      </w:r>
      <w:proofErr w:type="spellStart"/>
      <w:r w:rsidRPr="00B73457">
        <w:t>Edition</w:t>
      </w:r>
      <w:proofErr w:type="spellEnd"/>
      <w:r w:rsidRPr="00B73457">
        <w:t>) za razvoj poslovnih aplikacij v Javi, ter izvajalnem okolju, namenjenem izvajanju zgrajenih aplikacij.</w:t>
      </w:r>
    </w:p>
    <w:p w14:paraId="15C5331A" w14:textId="77777777" w:rsidR="00B73457" w:rsidRPr="00B73457" w:rsidRDefault="00B73457" w:rsidP="008D7617">
      <w:pPr>
        <w:spacing w:after="0" w:line="360" w:lineRule="auto"/>
        <w:jc w:val="both"/>
      </w:pPr>
      <w:r w:rsidRPr="00B73457">
        <w:t xml:space="preserve">Kot implementacija se uporablja aplikacijski strežnik </w:t>
      </w:r>
      <w:proofErr w:type="spellStart"/>
      <w:r w:rsidRPr="00B73457">
        <w:t>JBoss</w:t>
      </w:r>
      <w:proofErr w:type="spellEnd"/>
      <w:r w:rsidRPr="00B73457">
        <w:t xml:space="preserve"> EAP 6.2. Aplikacijski nivo referenčne arhitekture lahko razdelimo na dva dela in sicer vsebnik (ang. </w:t>
      </w:r>
      <w:proofErr w:type="spellStart"/>
      <w:r w:rsidRPr="00B73457">
        <w:t>Container</w:t>
      </w:r>
      <w:proofErr w:type="spellEnd"/>
      <w:r w:rsidRPr="00B73457">
        <w:t>) EJB ter spletni vsebnik, kot to ponazarja spodnja slika. Vsebnika zagotavljata in podpirata celoten življenjski cikel razvoja Java EE komponent. Poleg tega ponujata komponentam, ki se v njiju izvajajo, potrebne storitve ogrodja Java EE.</w:t>
      </w:r>
    </w:p>
    <w:p w14:paraId="49462FCE" w14:textId="77777777" w:rsidR="00B73457" w:rsidRPr="00B73457" w:rsidRDefault="00B73457" w:rsidP="00B73457">
      <w:pPr>
        <w:spacing w:after="0" w:line="360" w:lineRule="auto"/>
        <w:rPr>
          <w:noProof/>
        </w:rPr>
      </w:pPr>
    </w:p>
    <w:p w14:paraId="24A4D6FE" w14:textId="77777777" w:rsidR="00B73457" w:rsidRPr="00B73457" w:rsidRDefault="00B73457" w:rsidP="00B73457">
      <w:pPr>
        <w:keepNext/>
        <w:spacing w:after="0" w:line="360" w:lineRule="auto"/>
        <w:jc w:val="center"/>
      </w:pPr>
      <w:r w:rsidRPr="00B73457">
        <w:rPr>
          <w:noProof/>
        </w:rPr>
        <w:lastRenderedPageBreak/>
        <w:drawing>
          <wp:inline distT="0" distB="0" distL="0" distR="0" wp14:anchorId="0C5FAF76" wp14:editId="7488B998">
            <wp:extent cx="5987372" cy="3648075"/>
            <wp:effectExtent l="0" t="0" r="0" b="0"/>
            <wp:docPr id="24" name="Picture 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a:extLst>
                        <a:ext uri="{C183D7F6-B498-43B3-948B-1728B52AA6E4}">
                          <adec:decorative xmlns:adec="http://schemas.microsoft.com/office/drawing/2017/decorative" val="1"/>
                        </a:ext>
                      </a:extLst>
                    </pic:cNvPr>
                    <pic:cNvPicPr/>
                  </pic:nvPicPr>
                  <pic:blipFill>
                    <a:blip r:embed="rId57"/>
                    <a:stretch>
                      <a:fillRect/>
                    </a:stretch>
                  </pic:blipFill>
                  <pic:spPr>
                    <a:xfrm>
                      <a:off x="0" y="0"/>
                      <a:ext cx="5998451" cy="3654825"/>
                    </a:xfrm>
                    <a:prstGeom prst="rect">
                      <a:avLst/>
                    </a:prstGeom>
                  </pic:spPr>
                </pic:pic>
              </a:graphicData>
            </a:graphic>
          </wp:inline>
        </w:drawing>
      </w:r>
    </w:p>
    <w:p w14:paraId="62D889FD" w14:textId="77777777" w:rsidR="00B73457" w:rsidRPr="005A6023" w:rsidRDefault="00B73457" w:rsidP="00B73457">
      <w:pPr>
        <w:pStyle w:val="Napis"/>
        <w:spacing w:after="0" w:line="360" w:lineRule="auto"/>
        <w:jc w:val="center"/>
        <w:rPr>
          <w:b w:val="0"/>
          <w:sz w:val="21"/>
          <w:szCs w:val="21"/>
        </w:rPr>
      </w:pPr>
      <w:r w:rsidRPr="005A6023">
        <w:rPr>
          <w:b w:val="0"/>
          <w:sz w:val="21"/>
          <w:szCs w:val="21"/>
        </w:rPr>
        <w:t>Slika: Vsebnika aplikativnega nivoja in komunikacija med njima</w:t>
      </w:r>
    </w:p>
    <w:p w14:paraId="2832A633" w14:textId="77777777" w:rsidR="00B73457" w:rsidRPr="00B73457" w:rsidRDefault="00B73457" w:rsidP="00B73457">
      <w:pPr>
        <w:spacing w:after="0" w:line="360" w:lineRule="auto"/>
      </w:pPr>
    </w:p>
    <w:p w14:paraId="3A1EAC99" w14:textId="5E0ED293" w:rsidR="00B73457" w:rsidRDefault="00B73457" w:rsidP="003D3A18">
      <w:pPr>
        <w:spacing w:after="0" w:line="360" w:lineRule="auto"/>
        <w:jc w:val="both"/>
      </w:pPr>
      <w:r w:rsidRPr="00B73457">
        <w:t xml:space="preserve">Za implementacijo poslovne logike posameznih storitev, ki zagotavljajo predvidene funkcionalnosti  sistema </w:t>
      </w:r>
      <w:proofErr w:type="spellStart"/>
      <w:r w:rsidR="00770387">
        <w:t>eUprava</w:t>
      </w:r>
      <w:proofErr w:type="spellEnd"/>
      <w:r w:rsidRPr="00B73457">
        <w:t xml:space="preserve">, se uporabljajo standardne Java EE komponente in sicer javanska strežniška zrna (ang. </w:t>
      </w:r>
      <w:proofErr w:type="spellStart"/>
      <w:r w:rsidRPr="00B73457">
        <w:t>Enterprise</w:t>
      </w:r>
      <w:proofErr w:type="spellEnd"/>
      <w:r w:rsidRPr="00B73457">
        <w:t xml:space="preserve"> Java </w:t>
      </w:r>
      <w:proofErr w:type="spellStart"/>
      <w:r w:rsidRPr="00B73457">
        <w:t>beans</w:t>
      </w:r>
      <w:proofErr w:type="spellEnd"/>
      <w:r w:rsidRPr="00B73457">
        <w:t xml:space="preserve"> - EJB). </w:t>
      </w:r>
      <w:r w:rsidR="0060725B" w:rsidRPr="00B73457">
        <w:t>Uporab</w:t>
      </w:r>
      <w:r w:rsidR="0060725B">
        <w:t>ljena</w:t>
      </w:r>
      <w:r w:rsidR="00934406">
        <w:t xml:space="preserve"> </w:t>
      </w:r>
      <w:r w:rsidRPr="00B73457">
        <w:t>s</w:t>
      </w:r>
      <w:r w:rsidR="0060725B">
        <w:t>ta</w:t>
      </w:r>
      <w:r w:rsidRPr="00B73457">
        <w:t xml:space="preserve"> izključno naslednja dva tipa javanskih strežniških zrn: sejna zrna (ang. </w:t>
      </w:r>
      <w:proofErr w:type="spellStart"/>
      <w:r w:rsidRPr="00B73457">
        <w:t>Session</w:t>
      </w:r>
      <w:proofErr w:type="spellEnd"/>
      <w:r w:rsidRPr="00B73457">
        <w:t xml:space="preserve"> </w:t>
      </w:r>
      <w:proofErr w:type="spellStart"/>
      <w:r w:rsidRPr="00B73457">
        <w:t>beans</w:t>
      </w:r>
      <w:proofErr w:type="spellEnd"/>
      <w:r w:rsidRPr="00B73457">
        <w:t xml:space="preserve">) in sporočilna zrna (ang. </w:t>
      </w:r>
      <w:proofErr w:type="spellStart"/>
      <w:r w:rsidRPr="00B73457">
        <w:t>Message-driven</w:t>
      </w:r>
      <w:proofErr w:type="spellEnd"/>
      <w:r w:rsidRPr="00B73457">
        <w:t xml:space="preserve"> </w:t>
      </w:r>
      <w:proofErr w:type="spellStart"/>
      <w:r w:rsidRPr="00B73457">
        <w:t>beans</w:t>
      </w:r>
      <w:proofErr w:type="spellEnd"/>
      <w:r w:rsidRPr="00B73457">
        <w:t>). </w:t>
      </w:r>
    </w:p>
    <w:p w14:paraId="45D03AA8" w14:textId="77777777" w:rsidR="00B73457" w:rsidRPr="002345C9" w:rsidRDefault="00B73457" w:rsidP="00336A09">
      <w:pPr>
        <w:pStyle w:val="Naslov3"/>
      </w:pPr>
      <w:bookmarkStart w:id="60" w:name="_Toc114578336"/>
      <w:r>
        <w:t>Storitveni nivo</w:t>
      </w:r>
      <w:bookmarkEnd w:id="60"/>
    </w:p>
    <w:p w14:paraId="60670709" w14:textId="33C5D927" w:rsidR="00B73457" w:rsidRPr="00B73457" w:rsidRDefault="00B73457" w:rsidP="003D3A18">
      <w:pPr>
        <w:spacing w:after="0" w:line="360" w:lineRule="auto"/>
        <w:jc w:val="both"/>
      </w:pPr>
      <w:r w:rsidRPr="00B73457">
        <w:t xml:space="preserve">Osnovni gradnik, ki je umeščen na storitveni nivo arhitekture sistema </w:t>
      </w:r>
      <w:proofErr w:type="spellStart"/>
      <w:r>
        <w:t>eUprava</w:t>
      </w:r>
      <w:proofErr w:type="spellEnd"/>
      <w:r w:rsidRPr="00B73457">
        <w:t xml:space="preserve"> je poimenovan CIS (Centralni </w:t>
      </w:r>
      <w:r w:rsidR="00992D36">
        <w:t>i</w:t>
      </w:r>
      <w:r w:rsidRPr="00B73457">
        <w:t xml:space="preserve">nformacijski </w:t>
      </w:r>
      <w:r w:rsidR="00992D36">
        <w:t>s</w:t>
      </w:r>
      <w:r w:rsidRPr="00B73457">
        <w:t>istem). Namen tega gradnika je dvojna:</w:t>
      </w:r>
    </w:p>
    <w:p w14:paraId="6B85D376" w14:textId="77777777" w:rsidR="00B73457" w:rsidRPr="00B73457" w:rsidRDefault="00B73457" w:rsidP="008D7617">
      <w:pPr>
        <w:widowControl w:val="0"/>
        <w:numPr>
          <w:ilvl w:val="0"/>
          <w:numId w:val="35"/>
        </w:numPr>
        <w:spacing w:after="0" w:line="360" w:lineRule="auto"/>
        <w:jc w:val="both"/>
      </w:pPr>
      <w:r w:rsidRPr="00B73457">
        <w:t>izpostavi storitve aplikacijskega nivoja ostalim sistemom  v skladu s koncepti stor</w:t>
      </w:r>
      <w:r w:rsidR="005A6023">
        <w:t>itveno orientirane arhitekture;</w:t>
      </w:r>
    </w:p>
    <w:p w14:paraId="080E44FD" w14:textId="77777777" w:rsidR="00B73457" w:rsidRPr="00B73457" w:rsidRDefault="00B73457" w:rsidP="005E69BF">
      <w:pPr>
        <w:widowControl w:val="0"/>
        <w:numPr>
          <w:ilvl w:val="0"/>
          <w:numId w:val="35"/>
        </w:numPr>
        <w:spacing w:after="0" w:line="360" w:lineRule="auto"/>
        <w:jc w:val="both"/>
      </w:pPr>
      <w:r w:rsidRPr="00B73457">
        <w:t>dostop do zunanjih storitev; predstavlja enotno integracijsko točko do zunanjih storitev</w:t>
      </w:r>
      <w:r w:rsidR="005A6023">
        <w:t>;</w:t>
      </w:r>
    </w:p>
    <w:p w14:paraId="26795FC6" w14:textId="77777777" w:rsidR="00B73457" w:rsidRDefault="00B73457" w:rsidP="005E69BF">
      <w:pPr>
        <w:widowControl w:val="0"/>
        <w:numPr>
          <w:ilvl w:val="0"/>
          <w:numId w:val="35"/>
        </w:numPr>
        <w:spacing w:after="0" w:line="360" w:lineRule="auto"/>
        <w:jc w:val="both"/>
      </w:pPr>
      <w:r w:rsidRPr="00B73457">
        <w:t>omogoča asinhrono integracijo z zunanjimi sistemi</w:t>
      </w:r>
      <w:r>
        <w:t>.</w:t>
      </w:r>
    </w:p>
    <w:p w14:paraId="78D7F59C" w14:textId="77777777" w:rsidR="00770387" w:rsidRPr="009F28C2" w:rsidRDefault="00770387" w:rsidP="00895CF7">
      <w:pPr>
        <w:pStyle w:val="Naslov4"/>
      </w:pPr>
      <w:bookmarkStart w:id="61" w:name="17"/>
      <w:r w:rsidRPr="009F28C2">
        <w:t>Izpostavljanje storitev</w:t>
      </w:r>
      <w:bookmarkEnd w:id="61"/>
    </w:p>
    <w:p w14:paraId="0FF65178" w14:textId="4D5975D5" w:rsidR="00770387" w:rsidRPr="00770387" w:rsidRDefault="00770387">
      <w:pPr>
        <w:spacing w:after="0" w:line="360" w:lineRule="auto"/>
        <w:jc w:val="both"/>
      </w:pPr>
      <w:r w:rsidRPr="00770387">
        <w:t xml:space="preserve">Storitve </w:t>
      </w:r>
      <w:r w:rsidR="0060725B">
        <w:t>so</w:t>
      </w:r>
      <w:r w:rsidR="00934406">
        <w:t xml:space="preserve"> </w:t>
      </w:r>
      <w:r w:rsidRPr="00770387">
        <w:t xml:space="preserve">izpostavljene z uporabo koncepta virtualnih končnih točk. </w:t>
      </w:r>
      <w:proofErr w:type="spellStart"/>
      <w:r w:rsidRPr="00770387">
        <w:t>Virtualizacija</w:t>
      </w:r>
      <w:proofErr w:type="spellEnd"/>
      <w:r w:rsidRPr="00770387">
        <w:t xml:space="preserve"> končnih točk storitev je zagotovljena s strani vmesne komponente, ki je konfigurirana znotraj gradnika. Posrednik izpostavi virtualno končno točko izbrane storitve in ne dejanske končne točke. Odjemalci pa se vedno povezujejo na virtualno končno točko, kar zagotovi šibko </w:t>
      </w:r>
      <w:proofErr w:type="spellStart"/>
      <w:r w:rsidRPr="00770387">
        <w:t>sklopljenost</w:t>
      </w:r>
      <w:proofErr w:type="spellEnd"/>
      <w:r w:rsidRPr="00770387">
        <w:t xml:space="preserve"> med odjemalcem in storitvijo na strani ponudnika. Servisni vmesnik lahko poleg mediacije med odjemalcem in storitvijo izvaja tudi beleženje ter revizijsko sled vseh dostopov do storitve.</w:t>
      </w:r>
    </w:p>
    <w:p w14:paraId="77A01C5E" w14:textId="77777777" w:rsidR="00770387" w:rsidRPr="009F28C2" w:rsidRDefault="00770387">
      <w:pPr>
        <w:pStyle w:val="Naslov4"/>
      </w:pPr>
      <w:bookmarkStart w:id="62" w:name="18"/>
      <w:r w:rsidRPr="009F28C2">
        <w:lastRenderedPageBreak/>
        <w:t>Dostop do zunanjih storitev</w:t>
      </w:r>
      <w:bookmarkEnd w:id="62"/>
    </w:p>
    <w:p w14:paraId="546D2FB1" w14:textId="77777777" w:rsidR="00770387" w:rsidRPr="00770387" w:rsidRDefault="00770387">
      <w:pPr>
        <w:spacing w:after="0" w:line="360" w:lineRule="auto"/>
      </w:pPr>
      <w:r w:rsidRPr="00770387">
        <w:t>Tipično se dostopa do zunanjih storitev preko zelo različnih protokolov in načinov. Ker želimo kompleksnost teh povezovanj skriti pred internimi uporabniki zunanjih storitev, se do teh storitev vedno dostopa preko adapterja storitve. Adapter storitev ima tako več funkcij:</w:t>
      </w:r>
    </w:p>
    <w:p w14:paraId="7BCB88B7" w14:textId="48287540" w:rsidR="00770387" w:rsidRPr="00770387" w:rsidRDefault="00770387">
      <w:pPr>
        <w:widowControl w:val="0"/>
        <w:numPr>
          <w:ilvl w:val="0"/>
          <w:numId w:val="34"/>
        </w:numPr>
        <w:spacing w:after="0" w:line="360" w:lineRule="auto"/>
        <w:jc w:val="both"/>
      </w:pPr>
      <w:r w:rsidRPr="00770387">
        <w:t>implementira komunikacijski protokol do zunanje storitve</w:t>
      </w:r>
      <w:r w:rsidR="003D3A18">
        <w:t>;</w:t>
      </w:r>
    </w:p>
    <w:p w14:paraId="4A48D881" w14:textId="5326E80C" w:rsidR="00770387" w:rsidRPr="00770387" w:rsidRDefault="00770387">
      <w:pPr>
        <w:widowControl w:val="0"/>
        <w:numPr>
          <w:ilvl w:val="0"/>
          <w:numId w:val="34"/>
        </w:numPr>
        <w:spacing w:after="0" w:line="360" w:lineRule="auto"/>
        <w:jc w:val="both"/>
      </w:pPr>
      <w:r w:rsidRPr="00770387">
        <w:t>izvede transformacijo podatkov in tako razklopi interni podatkovni model od podatkovnega modela ciljne storitve</w:t>
      </w:r>
      <w:r w:rsidR="003D3A18">
        <w:t>;</w:t>
      </w:r>
    </w:p>
    <w:p w14:paraId="67A6A8CC" w14:textId="6DE95156" w:rsidR="00770387" w:rsidRDefault="00770387">
      <w:pPr>
        <w:widowControl w:val="0"/>
        <w:numPr>
          <w:ilvl w:val="0"/>
          <w:numId w:val="34"/>
        </w:numPr>
        <w:spacing w:after="0" w:line="360" w:lineRule="auto"/>
        <w:jc w:val="both"/>
      </w:pPr>
      <w:r w:rsidRPr="00770387">
        <w:t>omogoča beleženje in nadzor uporabe zunanje storitve</w:t>
      </w:r>
      <w:r w:rsidR="003D3A18">
        <w:t>.</w:t>
      </w:r>
    </w:p>
    <w:p w14:paraId="34BFE924" w14:textId="77777777" w:rsidR="00770387" w:rsidRPr="009F28C2" w:rsidRDefault="00770387">
      <w:pPr>
        <w:pStyle w:val="Naslov4"/>
      </w:pPr>
      <w:r w:rsidRPr="009F28C2">
        <w:t>Uporaba sporočilnih vrst</w:t>
      </w:r>
    </w:p>
    <w:p w14:paraId="61A71960" w14:textId="249A31C3" w:rsidR="00E018F7" w:rsidRDefault="00770387">
      <w:pPr>
        <w:spacing w:after="0" w:line="360" w:lineRule="auto"/>
        <w:jc w:val="both"/>
      </w:pPr>
      <w:r w:rsidRPr="00770387">
        <w:t xml:space="preserve">Storitveni nivo za zagotavljanje asinhronega delovanja uporablja sporočilne vrste, V ta namen se uporablja odprtokodno sporočilno ogrodje </w:t>
      </w:r>
      <w:proofErr w:type="spellStart"/>
      <w:r w:rsidRPr="00770387">
        <w:t>HornetQ</w:t>
      </w:r>
      <w:proofErr w:type="spellEnd"/>
      <w:r w:rsidRPr="00770387">
        <w:t xml:space="preserve">.  To ogrodje je privzeto na </w:t>
      </w:r>
      <w:proofErr w:type="spellStart"/>
      <w:r w:rsidRPr="00770387">
        <w:t>JBoss</w:t>
      </w:r>
      <w:proofErr w:type="spellEnd"/>
      <w:r w:rsidRPr="00770387">
        <w:t xml:space="preserve"> aplikacijskih strežnikih in se kot tako tudi uporablja.  Predvideva se vzpostavitev strežniškega del</w:t>
      </w:r>
      <w:r w:rsidR="00616793">
        <w:t>a</w:t>
      </w:r>
      <w:r w:rsidRPr="00770387">
        <w:t xml:space="preserve"> sporočilnih vrst na strežniku, kjer je vzpostavljen tudi CIS, ki je tudi primarni porabnik teh sporočilnih vrst.   Uporabnik sporočilnih vrst pa je tudi modul Postopki, kar pomeni, da je potrebno na </w:t>
      </w:r>
      <w:proofErr w:type="spellStart"/>
      <w:r w:rsidRPr="00770387">
        <w:t>JBoss</w:t>
      </w:r>
      <w:proofErr w:type="spellEnd"/>
      <w:r w:rsidRPr="00770387">
        <w:t xml:space="preserve"> strežniku, kjer deluje ta modul ustrezno nastaviti te oddaljene sporočilne vrste. Sama nastavitev sporočilnih vrst je del navodil za namestitev.</w:t>
      </w:r>
    </w:p>
    <w:p w14:paraId="168F41DB" w14:textId="77777777" w:rsidR="005A6023" w:rsidRPr="002345C9" w:rsidRDefault="005A6023" w:rsidP="00434C6B">
      <w:pPr>
        <w:pStyle w:val="Naslov3"/>
      </w:pPr>
      <w:bookmarkStart w:id="63" w:name="_Toc114578337"/>
      <w:r>
        <w:t>Procesni nivo</w:t>
      </w:r>
      <w:bookmarkEnd w:id="63"/>
    </w:p>
    <w:p w14:paraId="10DE34EB" w14:textId="636129D6" w:rsidR="00616793" w:rsidRDefault="005A6023" w:rsidP="00895CF7">
      <w:pPr>
        <w:spacing w:after="0" w:line="360" w:lineRule="auto"/>
        <w:jc w:val="both"/>
      </w:pPr>
      <w:r w:rsidRPr="00B73457">
        <w:t xml:space="preserve">Procesni nivo v arhitekturi sistema vključuje elemente v katerih se izvajajo procesi povezani </w:t>
      </w:r>
      <w:r w:rsidR="00616793">
        <w:t>s</w:t>
      </w:r>
      <w:r w:rsidRPr="00B73457">
        <w:t xml:space="preserve"> poslovanjem državljana z državo. Tipično so ti procesi združujejo v postopke, ki se izvedejo na zahtevo državljana glede na življenjsko situacijo, v kateri se nahaja.</w:t>
      </w:r>
      <w:r w:rsidR="00545C87">
        <w:t xml:space="preserve"> </w:t>
      </w:r>
      <w:r w:rsidR="00616793" w:rsidRPr="00B73457">
        <w:t xml:space="preserve">Del procesnega nivoja je tudi del funkcionalnosti </w:t>
      </w:r>
      <w:r w:rsidR="00616793">
        <w:t>modula Administracija Vlog</w:t>
      </w:r>
      <w:r w:rsidR="007E2B16">
        <w:t xml:space="preserve"> (CMS sistem </w:t>
      </w:r>
      <w:proofErr w:type="spellStart"/>
      <w:r w:rsidR="007E2B16">
        <w:t>Magnolia</w:t>
      </w:r>
      <w:proofErr w:type="spellEnd"/>
      <w:r w:rsidR="007E2B16">
        <w:t>)</w:t>
      </w:r>
      <w:r w:rsidR="00616793">
        <w:t xml:space="preserve"> in </w:t>
      </w:r>
      <w:r w:rsidR="007E2B16">
        <w:t xml:space="preserve">aplikacija </w:t>
      </w:r>
      <w:r w:rsidR="008E5C56">
        <w:t>»</w:t>
      </w:r>
      <w:r w:rsidR="007E2B16">
        <w:t>G</w:t>
      </w:r>
      <w:r w:rsidR="00616793">
        <w:t>enerator obrazcev</w:t>
      </w:r>
      <w:r w:rsidR="008E5C56">
        <w:t>«</w:t>
      </w:r>
      <w:r w:rsidR="00616793">
        <w:t xml:space="preserve">, </w:t>
      </w:r>
      <w:r w:rsidR="00616793" w:rsidRPr="00B73457">
        <w:t xml:space="preserve"> ki skrbi</w:t>
      </w:r>
      <w:r w:rsidR="007E2B16">
        <w:t>ta</w:t>
      </w:r>
      <w:r w:rsidR="00616793" w:rsidRPr="00B73457">
        <w:t xml:space="preserve"> za izvajanje vlog znotraj posameznega postopka. </w:t>
      </w:r>
    </w:p>
    <w:p w14:paraId="7F1C090F" w14:textId="22082958" w:rsidR="009F28C2" w:rsidRPr="00B73457" w:rsidRDefault="005A6023">
      <w:pPr>
        <w:spacing w:after="0" w:line="360" w:lineRule="auto"/>
        <w:jc w:val="both"/>
      </w:pPr>
      <w:r w:rsidRPr="005B0F0E">
        <w:t xml:space="preserve">Obvladovanje teh postopkov se bo </w:t>
      </w:r>
      <w:r w:rsidR="00616793" w:rsidRPr="005B0F0E">
        <w:t xml:space="preserve">v bodoče </w:t>
      </w:r>
      <w:r w:rsidRPr="005B0F0E">
        <w:t xml:space="preserve">izvajalo v </w:t>
      </w:r>
      <w:r w:rsidR="008E5C56">
        <w:t>sistemu</w:t>
      </w:r>
      <w:r w:rsidR="008E5C56" w:rsidRPr="005B0F0E">
        <w:t xml:space="preserve"> </w:t>
      </w:r>
      <w:r w:rsidR="008E5C56">
        <w:t>JEP</w:t>
      </w:r>
      <w:r w:rsidR="007E2B16" w:rsidRPr="005B0F0E">
        <w:t>.</w:t>
      </w:r>
    </w:p>
    <w:p w14:paraId="32652763" w14:textId="77777777" w:rsidR="00B73457" w:rsidRPr="002345C9" w:rsidRDefault="00B73457" w:rsidP="008D7617">
      <w:pPr>
        <w:pStyle w:val="Naslov3"/>
      </w:pPr>
      <w:bookmarkStart w:id="64" w:name="_Toc114578338"/>
      <w:r>
        <w:t>Predstavitveni nivo</w:t>
      </w:r>
      <w:bookmarkEnd w:id="64"/>
    </w:p>
    <w:p w14:paraId="6DA4E0DF" w14:textId="2B994309" w:rsidR="00B73457" w:rsidRPr="00B73457" w:rsidRDefault="00B73457" w:rsidP="003D3A18">
      <w:pPr>
        <w:spacing w:after="0" w:line="360" w:lineRule="auto"/>
        <w:jc w:val="both"/>
        <w:rPr>
          <w:rFonts w:eastAsia="Calibri"/>
          <w:lang w:eastAsia="en-US"/>
        </w:rPr>
      </w:pPr>
      <w:r w:rsidRPr="00B73457">
        <w:rPr>
          <w:rFonts w:eastAsia="Calibri"/>
          <w:lang w:eastAsia="en-US"/>
        </w:rPr>
        <w:t xml:space="preserve">Predstavitveni nivo zagotavlja vmesnike za interakcijo uporabnikov s sistemov. Tehnološko se za izgradnjo predstavitvenega nivoja </w:t>
      </w:r>
      <w:r w:rsidR="00981BC7" w:rsidRPr="00B73457">
        <w:rPr>
          <w:rFonts w:eastAsia="Calibri"/>
          <w:lang w:eastAsia="en-US"/>
        </w:rPr>
        <w:t>uporab</w:t>
      </w:r>
      <w:r w:rsidR="00981BC7">
        <w:rPr>
          <w:rFonts w:eastAsia="Calibri"/>
          <w:lang w:eastAsia="en-US"/>
        </w:rPr>
        <w:t>lja</w:t>
      </w:r>
      <w:r w:rsidR="00771956">
        <w:rPr>
          <w:rFonts w:eastAsia="Calibri"/>
          <w:lang w:eastAsia="en-US"/>
        </w:rPr>
        <w:t xml:space="preserve"> </w:t>
      </w:r>
      <w:r w:rsidR="00981BC7">
        <w:rPr>
          <w:rFonts w:eastAsia="Calibri"/>
          <w:lang w:eastAsia="en-US"/>
        </w:rPr>
        <w:t>CMS sistem</w:t>
      </w:r>
      <w:r w:rsidR="00771956">
        <w:rPr>
          <w:rFonts w:eastAsia="Calibri"/>
          <w:lang w:eastAsia="en-US"/>
        </w:rPr>
        <w:t xml:space="preserve"> </w:t>
      </w:r>
      <w:proofErr w:type="spellStart"/>
      <w:r w:rsidRPr="00B73457">
        <w:rPr>
          <w:rFonts w:eastAsia="Calibri"/>
          <w:lang w:eastAsia="en-US"/>
        </w:rPr>
        <w:t>Magnolia</w:t>
      </w:r>
      <w:proofErr w:type="spellEnd"/>
      <w:r w:rsidRPr="00B73457">
        <w:rPr>
          <w:rFonts w:eastAsia="Calibri"/>
          <w:lang w:eastAsia="en-US"/>
        </w:rPr>
        <w:t xml:space="preserve">. Samo ogrodje ločuje med dvema tipoma izgradnje predstavitvenega nivoja. Tako se za spletno mesto euprava.gov.si </w:t>
      </w:r>
      <w:r w:rsidR="00957233" w:rsidRPr="00B73457">
        <w:rPr>
          <w:rFonts w:eastAsia="Calibri"/>
          <w:lang w:eastAsia="en-US"/>
        </w:rPr>
        <w:t>uporab</w:t>
      </w:r>
      <w:r w:rsidR="00957233">
        <w:rPr>
          <w:rFonts w:eastAsia="Calibri"/>
          <w:lang w:eastAsia="en-US"/>
        </w:rPr>
        <w:t>lja</w:t>
      </w:r>
      <w:r w:rsidR="00771956">
        <w:rPr>
          <w:rFonts w:eastAsia="Calibri"/>
          <w:lang w:eastAsia="en-US"/>
        </w:rPr>
        <w:t xml:space="preserve"> </w:t>
      </w:r>
      <w:r w:rsidRPr="00B73457">
        <w:rPr>
          <w:rFonts w:eastAsia="Calibri"/>
          <w:lang w:eastAsia="en-US"/>
        </w:rPr>
        <w:t>pristop za izgradnjo javnih spletnih mest, kjer se pričakuje veliko sočasnih uporabnikov. Za potrebe uredniškega sistem</w:t>
      </w:r>
      <w:r w:rsidR="00385554">
        <w:rPr>
          <w:rFonts w:eastAsia="Calibri"/>
          <w:lang w:eastAsia="en-US"/>
        </w:rPr>
        <w:t>a</w:t>
      </w:r>
      <w:r w:rsidRPr="00B73457">
        <w:rPr>
          <w:rFonts w:eastAsia="Calibri"/>
          <w:lang w:eastAsia="en-US"/>
        </w:rPr>
        <w:t xml:space="preserve"> ter za izgradnjo aplikacij za uporabnike znotraj javne uprave pa se uporab</w:t>
      </w:r>
      <w:r w:rsidR="00385554">
        <w:rPr>
          <w:rFonts w:eastAsia="Calibri"/>
          <w:lang w:eastAsia="en-US"/>
        </w:rPr>
        <w:t>lja</w:t>
      </w:r>
      <w:r w:rsidRPr="00B73457">
        <w:rPr>
          <w:rFonts w:eastAsia="Calibri"/>
          <w:lang w:eastAsia="en-US"/>
        </w:rPr>
        <w:t xml:space="preserve"> drugi način pristopa, ki ga ponuja ogrodje in temelji na javanskem </w:t>
      </w:r>
      <w:r w:rsidR="00781C41">
        <w:rPr>
          <w:rFonts w:eastAsia="Calibri"/>
          <w:lang w:eastAsia="en-US"/>
        </w:rPr>
        <w:t>predstavitvenem</w:t>
      </w:r>
      <w:r w:rsidR="00771956">
        <w:rPr>
          <w:rFonts w:eastAsia="Calibri"/>
          <w:lang w:eastAsia="en-US"/>
        </w:rPr>
        <w:t xml:space="preserve"> </w:t>
      </w:r>
      <w:r w:rsidRPr="00B73457">
        <w:rPr>
          <w:rFonts w:eastAsia="Calibri"/>
          <w:lang w:eastAsia="en-US"/>
        </w:rPr>
        <w:t xml:space="preserve">ogrodju </w:t>
      </w:r>
      <w:proofErr w:type="spellStart"/>
      <w:r w:rsidRPr="00B73457">
        <w:rPr>
          <w:rFonts w:eastAsia="Calibri"/>
          <w:lang w:eastAsia="en-US"/>
        </w:rPr>
        <w:t>Vaadin</w:t>
      </w:r>
      <w:proofErr w:type="spellEnd"/>
      <w:r w:rsidR="00385554">
        <w:rPr>
          <w:rFonts w:eastAsia="Calibri"/>
          <w:lang w:eastAsia="en-US"/>
        </w:rPr>
        <w:t>.</w:t>
      </w:r>
      <w:r w:rsidRPr="00B73457">
        <w:rPr>
          <w:rFonts w:eastAsia="Calibri"/>
          <w:lang w:eastAsia="en-US"/>
        </w:rPr>
        <w:t xml:space="preserve"> Sistemski nadzorni modul je implementiran kot </w:t>
      </w:r>
      <w:proofErr w:type="spellStart"/>
      <w:r w:rsidRPr="00B73457">
        <w:rPr>
          <w:rFonts w:eastAsia="Calibri"/>
          <w:lang w:eastAsia="en-US"/>
        </w:rPr>
        <w:t>servlet</w:t>
      </w:r>
      <w:proofErr w:type="spellEnd"/>
      <w:r w:rsidRPr="00B73457">
        <w:rPr>
          <w:rFonts w:eastAsia="Calibri"/>
          <w:lang w:eastAsia="en-US"/>
        </w:rPr>
        <w:t xml:space="preserve"> nadgrajen z </w:t>
      </w:r>
      <w:proofErr w:type="spellStart"/>
      <w:r w:rsidRPr="00B73457">
        <w:rPr>
          <w:rFonts w:eastAsia="Calibri"/>
          <w:lang w:eastAsia="en-US"/>
        </w:rPr>
        <w:t>java</w:t>
      </w:r>
      <w:proofErr w:type="spellEnd"/>
      <w:r w:rsidR="00771956">
        <w:rPr>
          <w:rFonts w:eastAsia="Calibri"/>
          <w:lang w:eastAsia="en-US"/>
        </w:rPr>
        <w:t xml:space="preserve"> </w:t>
      </w:r>
      <w:proofErr w:type="spellStart"/>
      <w:r w:rsidR="001464ED">
        <w:rPr>
          <w:rFonts w:eastAsia="Calibri"/>
          <w:lang w:eastAsia="en-US"/>
        </w:rPr>
        <w:t>sc</w:t>
      </w:r>
      <w:r w:rsidRPr="00B73457">
        <w:rPr>
          <w:rFonts w:eastAsia="Calibri"/>
          <w:lang w:eastAsia="en-US"/>
        </w:rPr>
        <w:t>riptom</w:t>
      </w:r>
      <w:proofErr w:type="spellEnd"/>
      <w:r w:rsidRPr="00B73457">
        <w:rPr>
          <w:rFonts w:eastAsia="Calibri"/>
          <w:lang w:eastAsia="en-US"/>
        </w:rPr>
        <w:t>.</w:t>
      </w:r>
    </w:p>
    <w:p w14:paraId="6953B808" w14:textId="77777777" w:rsidR="00B73457" w:rsidRPr="00B73457" w:rsidRDefault="00B73457" w:rsidP="005A6023">
      <w:pPr>
        <w:spacing w:after="0" w:line="360" w:lineRule="auto"/>
        <w:jc w:val="both"/>
        <w:rPr>
          <w:rFonts w:eastAsia="Calibri"/>
          <w:lang w:eastAsia="en-US"/>
        </w:rPr>
      </w:pPr>
    </w:p>
    <w:p w14:paraId="4BC7EFD6" w14:textId="77777777" w:rsidR="00BD082A" w:rsidRPr="00952E5A" w:rsidRDefault="006A40A8" w:rsidP="003D3A18">
      <w:pPr>
        <w:pStyle w:val="Naslov2"/>
        <w:rPr>
          <w:rFonts w:eastAsia="Times New Roman"/>
        </w:rPr>
      </w:pPr>
      <w:bookmarkStart w:id="65" w:name="_Toc114578339"/>
      <w:proofErr w:type="spellStart"/>
      <w:r>
        <w:rPr>
          <w:rFonts w:eastAsia="Times New Roman"/>
        </w:rPr>
        <w:t>Avtentikacija</w:t>
      </w:r>
      <w:proofErr w:type="spellEnd"/>
      <w:r>
        <w:rPr>
          <w:rFonts w:eastAsia="Times New Roman"/>
        </w:rPr>
        <w:t xml:space="preserve"> in avtorizacija</w:t>
      </w:r>
      <w:bookmarkEnd w:id="65"/>
    </w:p>
    <w:p w14:paraId="5048B1EB" w14:textId="4A51A104" w:rsidR="001B390D" w:rsidRPr="001B390D" w:rsidRDefault="001B390D" w:rsidP="008D7617">
      <w:pPr>
        <w:spacing w:after="0" w:line="360" w:lineRule="auto"/>
        <w:jc w:val="both"/>
      </w:pPr>
      <w:r w:rsidRPr="001B390D">
        <w:t xml:space="preserve">V </w:t>
      </w:r>
      <w:r w:rsidR="00FE08AC">
        <w:t xml:space="preserve">informacijskem </w:t>
      </w:r>
      <w:r w:rsidRPr="001B390D">
        <w:t xml:space="preserve">sistemu </w:t>
      </w:r>
      <w:proofErr w:type="spellStart"/>
      <w:r w:rsidR="00311D3E" w:rsidRPr="001B390D">
        <w:t>eUprav</w:t>
      </w:r>
      <w:r w:rsidR="00311D3E">
        <w:t>a</w:t>
      </w:r>
      <w:proofErr w:type="spellEnd"/>
      <w:r w:rsidR="00311D3E" w:rsidRPr="001B390D">
        <w:t xml:space="preserve"> </w:t>
      </w:r>
      <w:r w:rsidRPr="001B390D">
        <w:t xml:space="preserve">z varnostnega stališča ločimo naslednje </w:t>
      </w:r>
      <w:r>
        <w:t xml:space="preserve">skupine </w:t>
      </w:r>
      <w:r w:rsidRPr="001B390D">
        <w:t>uporabnikov:</w:t>
      </w:r>
    </w:p>
    <w:p w14:paraId="0FDE61A9" w14:textId="77777777" w:rsidR="001B390D" w:rsidRPr="001B390D" w:rsidRDefault="001B390D" w:rsidP="005E69BF">
      <w:pPr>
        <w:widowControl w:val="0"/>
        <w:numPr>
          <w:ilvl w:val="0"/>
          <w:numId w:val="42"/>
        </w:numPr>
        <w:spacing w:after="0" w:line="360" w:lineRule="auto"/>
        <w:jc w:val="both"/>
      </w:pPr>
      <w:r w:rsidRPr="001B390D">
        <w:lastRenderedPageBreak/>
        <w:t>anonimni uporabniki - državljani</w:t>
      </w:r>
    </w:p>
    <w:p w14:paraId="2940D6DE" w14:textId="3CDADF36" w:rsidR="007955D1" w:rsidRPr="007955D1" w:rsidRDefault="007955D1" w:rsidP="00803BBC">
      <w:pPr>
        <w:widowControl w:val="0"/>
        <w:numPr>
          <w:ilvl w:val="0"/>
          <w:numId w:val="42"/>
        </w:numPr>
        <w:spacing w:after="0" w:line="360" w:lineRule="auto"/>
        <w:jc w:val="both"/>
        <w:rPr>
          <w:rFonts w:cs="Arial"/>
        </w:rPr>
      </w:pPr>
      <w:r>
        <w:t xml:space="preserve">registrirani </w:t>
      </w:r>
      <w:r w:rsidR="001B390D" w:rsidRPr="001B390D">
        <w:t>uporabniki – državljani</w:t>
      </w:r>
      <w:r>
        <w:t>, ki so prijavljeni s sredstvom e-identifikacije</w:t>
      </w:r>
      <w:r w:rsidR="001B390D" w:rsidRPr="001B390D">
        <w:t xml:space="preserve"> </w:t>
      </w:r>
      <w:r w:rsidRPr="007955D1">
        <w:rPr>
          <w:rFonts w:cs="Arial"/>
          <w:color w:val="000000"/>
        </w:rPr>
        <w:t>(</w:t>
      </w:r>
      <w:proofErr w:type="spellStart"/>
      <w:r w:rsidRPr="007955D1">
        <w:rPr>
          <w:rFonts w:cs="Arial"/>
          <w:color w:val="000000"/>
        </w:rPr>
        <w:t>smsPASS</w:t>
      </w:r>
      <w:proofErr w:type="spellEnd"/>
      <w:r w:rsidRPr="007955D1">
        <w:rPr>
          <w:rFonts w:cs="Arial"/>
          <w:color w:val="000000"/>
        </w:rPr>
        <w:t>, v bodoče tudi z e-osebno izkaznico)</w:t>
      </w:r>
      <w:r>
        <w:rPr>
          <w:rFonts w:cs="Arial"/>
          <w:color w:val="000000"/>
        </w:rPr>
        <w:t xml:space="preserve"> ali</w:t>
      </w:r>
      <w:r w:rsidRPr="007955D1">
        <w:rPr>
          <w:rFonts w:cs="Arial"/>
          <w:color w:val="000000"/>
        </w:rPr>
        <w:t xml:space="preserve"> s kvalificiranim digitalnim potrdilom za e-podpis </w:t>
      </w:r>
    </w:p>
    <w:p w14:paraId="61554957" w14:textId="48DC66D6" w:rsidR="001B390D" w:rsidRPr="001B390D" w:rsidRDefault="001B390D" w:rsidP="005E69BF">
      <w:pPr>
        <w:widowControl w:val="0"/>
        <w:numPr>
          <w:ilvl w:val="0"/>
          <w:numId w:val="42"/>
        </w:numPr>
        <w:spacing w:after="0" w:line="360" w:lineRule="auto"/>
        <w:jc w:val="both"/>
      </w:pPr>
      <w:r w:rsidRPr="001B390D">
        <w:t xml:space="preserve">ki dostopajo do modula Moja </w:t>
      </w:r>
      <w:proofErr w:type="spellStart"/>
      <w:r w:rsidRPr="001B390D">
        <w:t>eUprava</w:t>
      </w:r>
      <w:proofErr w:type="spellEnd"/>
      <w:r w:rsidR="00597B1F">
        <w:t xml:space="preserve"> oziroma oddajajo elektronske </w:t>
      </w:r>
      <w:r w:rsidR="00396A37">
        <w:t>vloge na portalu;</w:t>
      </w:r>
    </w:p>
    <w:p w14:paraId="1FEB6A3F" w14:textId="2B9F57CE" w:rsidR="001B390D" w:rsidRPr="001B390D" w:rsidRDefault="00396A37" w:rsidP="00895CF7">
      <w:pPr>
        <w:widowControl w:val="0"/>
        <w:numPr>
          <w:ilvl w:val="0"/>
          <w:numId w:val="42"/>
        </w:numPr>
        <w:spacing w:after="0" w:line="360" w:lineRule="auto"/>
        <w:jc w:val="both"/>
      </w:pPr>
      <w:r>
        <w:t>uredniki vsebin (glej poglavje</w:t>
      </w:r>
      <w:r w:rsidR="00742E77">
        <w:t xml:space="preserve"> 3.4.</w:t>
      </w:r>
      <w:r>
        <w:t xml:space="preserve"> o </w:t>
      </w:r>
      <w:r w:rsidR="00742E77">
        <w:t>vlogah urednikov</w:t>
      </w:r>
      <w:r>
        <w:t>);</w:t>
      </w:r>
    </w:p>
    <w:p w14:paraId="5BB636B3" w14:textId="0FF92C5C" w:rsidR="00396A37" w:rsidRDefault="00396A37">
      <w:pPr>
        <w:widowControl w:val="0"/>
        <w:numPr>
          <w:ilvl w:val="0"/>
          <w:numId w:val="42"/>
        </w:numPr>
        <w:spacing w:after="0" w:line="360" w:lineRule="auto"/>
        <w:jc w:val="both"/>
      </w:pPr>
      <w:r>
        <w:t>administratorji integriranih modulov in aplikacij;</w:t>
      </w:r>
      <w:r w:rsidR="001B390D" w:rsidRPr="001B390D">
        <w:t xml:space="preserve"> </w:t>
      </w:r>
    </w:p>
    <w:p w14:paraId="2F6DA5C2" w14:textId="33D73258" w:rsidR="001B390D" w:rsidRPr="001B390D" w:rsidRDefault="001B390D">
      <w:pPr>
        <w:widowControl w:val="0"/>
        <w:numPr>
          <w:ilvl w:val="0"/>
          <w:numId w:val="42"/>
        </w:numPr>
        <w:spacing w:after="0" w:line="360" w:lineRule="auto"/>
        <w:jc w:val="both"/>
      </w:pPr>
      <w:r>
        <w:t>zunanji sistemi</w:t>
      </w:r>
      <w:r w:rsidR="00396A37">
        <w:t>;</w:t>
      </w:r>
    </w:p>
    <w:p w14:paraId="1C7CDAB2" w14:textId="33B1E732" w:rsidR="001B390D" w:rsidRPr="001B390D" w:rsidRDefault="001B390D">
      <w:pPr>
        <w:widowControl w:val="0"/>
        <w:numPr>
          <w:ilvl w:val="0"/>
          <w:numId w:val="42"/>
        </w:numPr>
        <w:spacing w:after="0" w:line="360" w:lineRule="auto"/>
        <w:jc w:val="both"/>
      </w:pPr>
      <w:r>
        <w:t xml:space="preserve">nadzorniki </w:t>
      </w:r>
      <w:r w:rsidR="00742E77">
        <w:t xml:space="preserve">informacijskega </w:t>
      </w:r>
      <w:r>
        <w:t xml:space="preserve">sistema </w:t>
      </w:r>
      <w:proofErr w:type="spellStart"/>
      <w:r>
        <w:t>eU</w:t>
      </w:r>
      <w:r w:rsidRPr="001B390D">
        <w:t>prava</w:t>
      </w:r>
      <w:proofErr w:type="spellEnd"/>
      <w:r>
        <w:t>.</w:t>
      </w:r>
    </w:p>
    <w:p w14:paraId="7CDEA29F" w14:textId="77777777" w:rsidR="009D0269" w:rsidRDefault="009D0269">
      <w:pPr>
        <w:spacing w:after="0" w:line="360" w:lineRule="auto"/>
        <w:jc w:val="both"/>
      </w:pPr>
    </w:p>
    <w:p w14:paraId="0411A44D" w14:textId="4424C038" w:rsidR="00B678FD" w:rsidRPr="00B678FD" w:rsidRDefault="00B678FD">
      <w:pPr>
        <w:spacing w:after="0" w:line="360" w:lineRule="auto"/>
        <w:jc w:val="both"/>
      </w:pPr>
      <w:r w:rsidRPr="00B678FD">
        <w:t xml:space="preserve">Za potrebe </w:t>
      </w:r>
      <w:proofErr w:type="spellStart"/>
      <w:r w:rsidR="0000649E">
        <w:t>avtentikacije</w:t>
      </w:r>
      <w:proofErr w:type="spellEnd"/>
      <w:r w:rsidR="0000649E" w:rsidRPr="00B678FD">
        <w:t xml:space="preserve"> </w:t>
      </w:r>
      <w:r w:rsidRPr="00B678FD">
        <w:t xml:space="preserve">ter avtorizacije </w:t>
      </w:r>
      <w:r w:rsidR="00311D3E">
        <w:t>na portalu</w:t>
      </w:r>
      <w:r w:rsidRPr="00B678FD">
        <w:t xml:space="preserve"> </w:t>
      </w:r>
      <w:proofErr w:type="spellStart"/>
      <w:r>
        <w:t>eUprava</w:t>
      </w:r>
      <w:proofErr w:type="spellEnd"/>
      <w:r w:rsidRPr="00B678FD">
        <w:t xml:space="preserve"> se glede na </w:t>
      </w:r>
      <w:r w:rsidR="00C90627" w:rsidRPr="00B678FD">
        <w:t>uporabnik</w:t>
      </w:r>
      <w:r w:rsidR="00C90627">
        <w:t>e</w:t>
      </w:r>
      <w:r w:rsidR="00396A37">
        <w:t xml:space="preserve"> </w:t>
      </w:r>
      <w:r w:rsidRPr="00B678FD">
        <w:t xml:space="preserve">uporabljajo </w:t>
      </w:r>
      <w:r w:rsidR="00A90F42">
        <w:t>naslednj</w:t>
      </w:r>
      <w:r w:rsidR="00A90F42" w:rsidRPr="00B678FD">
        <w:t xml:space="preserve">i </w:t>
      </w:r>
      <w:r w:rsidRPr="00B678FD">
        <w:t>sistemi</w:t>
      </w:r>
      <w:r w:rsidR="009F28C2">
        <w:t>, ki so opisani v p</w:t>
      </w:r>
      <w:r w:rsidR="004D5A22">
        <w:t>odp</w:t>
      </w:r>
      <w:r w:rsidR="009F28C2">
        <w:t>oglavju</w:t>
      </w:r>
      <w:r w:rsidR="004D5A22">
        <w:t xml:space="preserve"> 3.5.1</w:t>
      </w:r>
      <w:r w:rsidR="009F28C2">
        <w:t xml:space="preserve"> </w:t>
      </w:r>
      <w:r w:rsidRPr="00B678FD">
        <w:t>:</w:t>
      </w:r>
    </w:p>
    <w:p w14:paraId="75DD8148" w14:textId="4AFF3511" w:rsidR="00311D3E" w:rsidRDefault="00B678FD" w:rsidP="00336A09">
      <w:pPr>
        <w:pStyle w:val="Odstavekseznama"/>
        <w:numPr>
          <w:ilvl w:val="0"/>
          <w:numId w:val="36"/>
        </w:numPr>
        <w:spacing w:after="0" w:line="360" w:lineRule="auto"/>
        <w:jc w:val="both"/>
      </w:pPr>
      <w:r w:rsidRPr="00B678FD">
        <w:rPr>
          <w:b/>
        </w:rPr>
        <w:t>SI-</w:t>
      </w:r>
      <w:r w:rsidR="006118A6">
        <w:rPr>
          <w:b/>
        </w:rPr>
        <w:t>C</w:t>
      </w:r>
      <w:r w:rsidR="006118A6" w:rsidRPr="00B678FD">
        <w:rPr>
          <w:b/>
        </w:rPr>
        <w:t>A</w:t>
      </w:r>
      <w:r w:rsidR="006118A6">
        <w:rPr>
          <w:b/>
        </w:rPr>
        <w:t>S</w:t>
      </w:r>
      <w:r w:rsidR="00311D3E">
        <w:t xml:space="preserve">, ki  </w:t>
      </w:r>
      <w:r w:rsidR="004D5A22">
        <w:rPr>
          <w:rFonts w:eastAsia="Calibri"/>
        </w:rPr>
        <w:t xml:space="preserve">je </w:t>
      </w:r>
      <w:r w:rsidR="006118A6">
        <w:rPr>
          <w:rFonts w:eastAsia="Calibri"/>
        </w:rPr>
        <w:t xml:space="preserve">centralni </w:t>
      </w:r>
      <w:proofErr w:type="spellStart"/>
      <w:r w:rsidR="006118A6">
        <w:rPr>
          <w:rFonts w:eastAsia="Calibri"/>
        </w:rPr>
        <w:t>avtentikacijski</w:t>
      </w:r>
      <w:proofErr w:type="spellEnd"/>
      <w:r w:rsidR="006118A6">
        <w:rPr>
          <w:rFonts w:eastAsia="Calibri"/>
        </w:rPr>
        <w:t xml:space="preserve"> sistem</w:t>
      </w:r>
      <w:r w:rsidR="004D5A22">
        <w:rPr>
          <w:rFonts w:eastAsia="Calibri"/>
        </w:rPr>
        <w:t xml:space="preserve"> </w:t>
      </w:r>
      <w:r w:rsidR="00C90627">
        <w:t xml:space="preserve">(za </w:t>
      </w:r>
      <w:r w:rsidR="006118A6">
        <w:t xml:space="preserve">uporabnike portala </w:t>
      </w:r>
      <w:proofErr w:type="spellStart"/>
      <w:r w:rsidR="006118A6">
        <w:t>eUprava</w:t>
      </w:r>
      <w:proofErr w:type="spellEnd"/>
      <w:r w:rsidR="00C90627">
        <w:t>)</w:t>
      </w:r>
      <w:r w:rsidR="00396A37">
        <w:t>;</w:t>
      </w:r>
    </w:p>
    <w:p w14:paraId="21F8E2A8" w14:textId="4A20385D" w:rsidR="00B678FD" w:rsidRPr="004D5A22" w:rsidRDefault="00742E77" w:rsidP="00336A09">
      <w:pPr>
        <w:pStyle w:val="Odstavekseznama"/>
        <w:numPr>
          <w:ilvl w:val="0"/>
          <w:numId w:val="36"/>
        </w:numPr>
        <w:spacing w:after="0" w:line="360" w:lineRule="auto"/>
        <w:jc w:val="both"/>
        <w:rPr>
          <w:rFonts w:eastAsia="Calibri"/>
        </w:rPr>
      </w:pPr>
      <w:r>
        <w:rPr>
          <w:b/>
        </w:rPr>
        <w:t>Centralna v</w:t>
      </w:r>
      <w:r w:rsidR="00B678FD" w:rsidRPr="009F28C2">
        <w:rPr>
          <w:b/>
        </w:rPr>
        <w:t>arnostna shema</w:t>
      </w:r>
      <w:r w:rsidR="00C90627">
        <w:t>:</w:t>
      </w:r>
      <w:r w:rsidR="00771956">
        <w:t xml:space="preserve"> </w:t>
      </w:r>
      <w:r w:rsidR="009F28C2">
        <w:t xml:space="preserve">aplikacija, </w:t>
      </w:r>
      <w:r w:rsidR="009F28C2">
        <w:rPr>
          <w:rStyle w:val="nobr"/>
        </w:rPr>
        <w:t xml:space="preserve">ki </w:t>
      </w:r>
      <w:r w:rsidR="004D5A22">
        <w:t>i</w:t>
      </w:r>
      <w:r w:rsidR="009F28C2">
        <w:t xml:space="preserve">zvaja </w:t>
      </w:r>
      <w:proofErr w:type="spellStart"/>
      <w:r w:rsidR="009F28C2">
        <w:t>avtentikacijo</w:t>
      </w:r>
      <w:proofErr w:type="spellEnd"/>
      <w:r w:rsidR="009F28C2">
        <w:t xml:space="preserve"> </w:t>
      </w:r>
      <w:r w:rsidR="009F28C2">
        <w:rPr>
          <w:rStyle w:val="nobr"/>
        </w:rPr>
        <w:t>in avtorizacijo</w:t>
      </w:r>
      <w:r w:rsidR="00B678FD" w:rsidRPr="00B678FD">
        <w:t xml:space="preserve"> </w:t>
      </w:r>
      <w:r w:rsidR="00C90627">
        <w:t>(za</w:t>
      </w:r>
      <w:r w:rsidR="00B678FD" w:rsidRPr="00B678FD">
        <w:t xml:space="preserve"> upravitelje</w:t>
      </w:r>
      <w:r w:rsidR="00396A37">
        <w:t xml:space="preserve"> </w:t>
      </w:r>
      <w:r w:rsidR="00B678FD" w:rsidRPr="00B678FD">
        <w:t>sistem</w:t>
      </w:r>
      <w:r w:rsidR="001544D4">
        <w:t>a</w:t>
      </w:r>
      <w:r w:rsidR="00396A37">
        <w:t xml:space="preserve"> </w:t>
      </w:r>
      <w:proofErr w:type="spellStart"/>
      <w:r w:rsidR="001544D4">
        <w:t>eUprava</w:t>
      </w:r>
      <w:proofErr w:type="spellEnd"/>
      <w:r w:rsidR="00B678FD" w:rsidRPr="00B678FD">
        <w:t xml:space="preserve"> ter </w:t>
      </w:r>
      <w:r w:rsidR="00C90627" w:rsidRPr="00B678FD">
        <w:t>servisn</w:t>
      </w:r>
      <w:r w:rsidR="00C90627">
        <w:t>i</w:t>
      </w:r>
      <w:r w:rsidR="00396A37">
        <w:t xml:space="preserve"> </w:t>
      </w:r>
      <w:r w:rsidR="00B678FD" w:rsidRPr="00B678FD">
        <w:t>dostop za zunanje sisteme</w:t>
      </w:r>
      <w:r w:rsidR="00C90627">
        <w:t>)</w:t>
      </w:r>
      <w:r w:rsidR="00396A37">
        <w:t>;</w:t>
      </w:r>
    </w:p>
    <w:p w14:paraId="7602BEB1" w14:textId="3BA3A717" w:rsidR="00DC1C7C" w:rsidRDefault="00B678FD" w:rsidP="00430EF3">
      <w:pPr>
        <w:pStyle w:val="Odstavekseznama"/>
        <w:numPr>
          <w:ilvl w:val="0"/>
          <w:numId w:val="36"/>
        </w:numPr>
        <w:spacing w:after="0" w:line="360" w:lineRule="auto"/>
        <w:jc w:val="both"/>
      </w:pPr>
      <w:proofErr w:type="spellStart"/>
      <w:r w:rsidRPr="00B678FD">
        <w:rPr>
          <w:b/>
        </w:rPr>
        <w:t>JBoss</w:t>
      </w:r>
      <w:proofErr w:type="spellEnd"/>
      <w:r w:rsidRPr="00B678FD">
        <w:rPr>
          <w:b/>
        </w:rPr>
        <w:t xml:space="preserve"> EAP Varnostna domena</w:t>
      </w:r>
      <w:r w:rsidR="00C90627">
        <w:t>:</w:t>
      </w:r>
      <w:r w:rsidR="00771956">
        <w:t xml:space="preserve"> </w:t>
      </w:r>
      <w:r w:rsidRPr="00B678FD">
        <w:t>za področje nadzora in servisnega dostopa</w:t>
      </w:r>
      <w:r w:rsidR="001544D4">
        <w:t>.</w:t>
      </w:r>
    </w:p>
    <w:p w14:paraId="21ADD028" w14:textId="104DF600" w:rsidR="00B678FD" w:rsidRPr="005E69BF" w:rsidRDefault="00B678FD" w:rsidP="00336A09">
      <w:pPr>
        <w:pStyle w:val="Naslov3"/>
      </w:pPr>
      <w:bookmarkStart w:id="66" w:name="28"/>
      <w:bookmarkStart w:id="67" w:name="_Toc408257681"/>
      <w:bookmarkStart w:id="68" w:name="_Toc114578340"/>
      <w:r w:rsidRPr="007B2934">
        <w:t>Identifikacija uporabnikov</w:t>
      </w:r>
      <w:bookmarkEnd w:id="66"/>
      <w:r w:rsidRPr="007B2934">
        <w:t xml:space="preserve"> s pomočjo </w:t>
      </w:r>
      <w:r w:rsidR="00385554" w:rsidRPr="008D7617">
        <w:t xml:space="preserve">sistema </w:t>
      </w:r>
      <w:r w:rsidRPr="008D7617">
        <w:t>SI-</w:t>
      </w:r>
      <w:r w:rsidR="003D05F5" w:rsidRPr="008D7617">
        <w:t>C</w:t>
      </w:r>
      <w:r w:rsidRPr="005E69BF">
        <w:t>AS</w:t>
      </w:r>
      <w:bookmarkEnd w:id="67"/>
      <w:bookmarkEnd w:id="68"/>
    </w:p>
    <w:p w14:paraId="77F14A89" w14:textId="50ECFE69" w:rsidR="007B2934" w:rsidRPr="007B2934" w:rsidRDefault="00B678FD" w:rsidP="007B2934">
      <w:pPr>
        <w:spacing w:after="0" w:line="360" w:lineRule="auto"/>
        <w:jc w:val="both"/>
      </w:pPr>
      <w:r w:rsidRPr="00B678FD">
        <w:t xml:space="preserve">Za identifikacijo državljanov se uporablja centralni </w:t>
      </w:r>
      <w:proofErr w:type="spellStart"/>
      <w:r w:rsidRPr="00B678FD">
        <w:t>avtentikacijski</w:t>
      </w:r>
      <w:proofErr w:type="spellEnd"/>
      <w:r w:rsidRPr="00B678FD">
        <w:t xml:space="preserve"> sistem SI-</w:t>
      </w:r>
      <w:r w:rsidR="003D05F5">
        <w:t>C</w:t>
      </w:r>
      <w:r w:rsidRPr="00B678FD">
        <w:t>AS</w:t>
      </w:r>
      <w:r w:rsidR="003D05F5">
        <w:t>.</w:t>
      </w:r>
      <w:r w:rsidR="00533F39">
        <w:t xml:space="preserve">  </w:t>
      </w:r>
      <w:r w:rsidR="003D05F5" w:rsidRPr="00336A09">
        <w:t>Osnovni namen SI-CAS je integracija funkcionalnosti ugotavljanja elektronske identitete uporabnikov v informacijske rešitve v okviru javnega sektorja</w:t>
      </w:r>
      <w:r w:rsidR="007B2934">
        <w:t>,</w:t>
      </w:r>
      <w:r w:rsidR="007B2934" w:rsidRPr="007B2934">
        <w:t xml:space="preserve"> </w:t>
      </w:r>
      <w:r w:rsidR="007B2934">
        <w:t xml:space="preserve">pri čemer zagotavlja visok nivo varnosti in zaupanja. </w:t>
      </w:r>
      <w:r w:rsidR="003D05F5" w:rsidRPr="00336A09">
        <w:t xml:space="preserve">Vzpostavljen je kot centralna storitev za preverjanje identitet v spletnih storitvah. </w:t>
      </w:r>
    </w:p>
    <w:p w14:paraId="599AF41F" w14:textId="0A1993BF" w:rsidR="003D05F5" w:rsidRDefault="003D05F5" w:rsidP="007B2934">
      <w:pPr>
        <w:spacing w:after="0" w:line="360" w:lineRule="auto"/>
        <w:jc w:val="both"/>
      </w:pPr>
      <w:r w:rsidRPr="00336A09">
        <w:t>Identifikacija uporabnika je možna z različnimi identitetami domačih in tujih ponudnikov identitet. Uporabniki s</w:t>
      </w:r>
      <w:r w:rsidR="00E42E02" w:rsidRPr="00E42E02">
        <w:t xml:space="preserve">e tako lahko identificirajo z elektronskimi </w:t>
      </w:r>
      <w:r w:rsidRPr="00336A09">
        <w:t>identitetami različnih nivojev zaupanja, od najnižjega nivoja (uporabniška imena in gesla, FB pro</w:t>
      </w:r>
      <w:r w:rsidR="00E42E02" w:rsidRPr="00E42E02">
        <w:t xml:space="preserve">fil, …) do najvišjih nivojev (elektronska </w:t>
      </w:r>
      <w:r w:rsidRPr="00336A09">
        <w:t>identiteta na varnem mediju, npr. na pametni kartici), ki jih zagotavljajo različni ponudniki identitet. Zahtevani nivo zaupanja je ved</w:t>
      </w:r>
      <w:r w:rsidR="006118A6" w:rsidRPr="008D7617">
        <w:t xml:space="preserve">no določen s strani ponudnika elektronske </w:t>
      </w:r>
      <w:r w:rsidRPr="00336A09">
        <w:t xml:space="preserve">storitve, ki je za potrebe </w:t>
      </w:r>
      <w:proofErr w:type="spellStart"/>
      <w:r w:rsidRPr="00336A09">
        <w:t>avtentikacije</w:t>
      </w:r>
      <w:proofErr w:type="spellEnd"/>
      <w:r w:rsidRPr="00336A09">
        <w:t xml:space="preserve"> povezan na SI-CAS. </w:t>
      </w:r>
      <w:r w:rsidRPr="00336A09">
        <w:br/>
      </w:r>
    </w:p>
    <w:p w14:paraId="04F76DC1" w14:textId="070F4D39" w:rsidR="002E7F51" w:rsidRPr="00023283" w:rsidRDefault="00A20B70" w:rsidP="002E7F51">
      <w:pPr>
        <w:spacing w:line="360" w:lineRule="auto"/>
        <w:jc w:val="both"/>
        <w:rPr>
          <w:rFonts w:cs="Arial"/>
          <w:color w:val="000000"/>
        </w:rPr>
      </w:pPr>
      <w:r>
        <w:t>Za</w:t>
      </w:r>
      <w:r w:rsidR="001544D4">
        <w:t xml:space="preserve"> uporabo spletnega mesta Moja </w:t>
      </w:r>
      <w:proofErr w:type="spellStart"/>
      <w:r w:rsidR="001544D4">
        <w:t>eU</w:t>
      </w:r>
      <w:r w:rsidR="00B678FD" w:rsidRPr="00B678FD">
        <w:t>prava</w:t>
      </w:r>
      <w:proofErr w:type="spellEnd"/>
      <w:r w:rsidR="00B678FD" w:rsidRPr="00B678FD">
        <w:t xml:space="preserve"> </w:t>
      </w:r>
      <w:r>
        <w:t xml:space="preserve">je </w:t>
      </w:r>
      <w:r w:rsidR="00B678FD" w:rsidRPr="00B678FD">
        <w:t xml:space="preserve">zahtevan nivo prijave, kjer se mora uporabnik predstaviti </w:t>
      </w:r>
      <w:r w:rsidR="002E7F51">
        <w:t>s sredstvom e-identifikacije</w:t>
      </w:r>
      <w:r w:rsidR="002E7F51" w:rsidRPr="001B390D">
        <w:t xml:space="preserve"> </w:t>
      </w:r>
      <w:r w:rsidR="002E7F51" w:rsidRPr="007955D1">
        <w:rPr>
          <w:rFonts w:cs="Arial"/>
          <w:color w:val="000000"/>
        </w:rPr>
        <w:t>(</w:t>
      </w:r>
      <w:proofErr w:type="spellStart"/>
      <w:r w:rsidR="002E7F51" w:rsidRPr="007955D1">
        <w:rPr>
          <w:rFonts w:cs="Arial"/>
          <w:color w:val="000000"/>
        </w:rPr>
        <w:t>smsPASS</w:t>
      </w:r>
      <w:proofErr w:type="spellEnd"/>
      <w:r w:rsidR="002E7F51" w:rsidRPr="007955D1">
        <w:rPr>
          <w:rFonts w:cs="Arial"/>
          <w:color w:val="000000"/>
        </w:rPr>
        <w:t>, v bodoče tudi z e-osebno izkaznico)</w:t>
      </w:r>
      <w:r w:rsidR="002E7F51">
        <w:rPr>
          <w:rFonts w:cs="Arial"/>
          <w:color w:val="000000"/>
        </w:rPr>
        <w:t>,</w:t>
      </w:r>
      <w:r w:rsidR="002E7F51" w:rsidRPr="007955D1">
        <w:rPr>
          <w:rFonts w:cs="Arial"/>
          <w:color w:val="000000"/>
        </w:rPr>
        <w:t xml:space="preserve"> s kvalificiranim digitalnim potrdilom za e-podpis</w:t>
      </w:r>
      <w:r w:rsidR="002E7F51" w:rsidRPr="002E7F51">
        <w:rPr>
          <w:rFonts w:cs="Arial"/>
          <w:color w:val="000000"/>
        </w:rPr>
        <w:t xml:space="preserve"> </w:t>
      </w:r>
      <w:r w:rsidR="002E7F51" w:rsidRPr="00023283">
        <w:rPr>
          <w:rFonts w:cs="Arial"/>
          <w:color w:val="000000"/>
        </w:rPr>
        <w:t xml:space="preserve">(SIGEN-CA, SIGOV-CA, </w:t>
      </w:r>
      <w:proofErr w:type="spellStart"/>
      <w:r w:rsidR="002E7F51" w:rsidRPr="00023283">
        <w:rPr>
          <w:rFonts w:cs="Arial"/>
          <w:color w:val="000000"/>
        </w:rPr>
        <w:t>Pošta®CA</w:t>
      </w:r>
      <w:proofErr w:type="spellEnd"/>
      <w:r w:rsidR="002E7F51" w:rsidRPr="00023283">
        <w:rPr>
          <w:rFonts w:cs="Arial"/>
          <w:color w:val="000000"/>
        </w:rPr>
        <w:t xml:space="preserve">, AC NLB, Halcom CA, </w:t>
      </w:r>
      <w:proofErr w:type="spellStart"/>
      <w:r w:rsidR="002E7F51" w:rsidRPr="00023283">
        <w:rPr>
          <w:rFonts w:cs="Arial"/>
          <w:color w:val="000000"/>
        </w:rPr>
        <w:t>Rekono</w:t>
      </w:r>
      <w:proofErr w:type="spellEnd"/>
      <w:r w:rsidR="002E7F51" w:rsidRPr="00023283">
        <w:rPr>
          <w:rFonts w:cs="Arial"/>
          <w:color w:val="000000"/>
        </w:rPr>
        <w:t xml:space="preserve">, Halcom One) ali s priglašeno shemo za čezmejno prijavo s skladu z uredbo </w:t>
      </w:r>
      <w:proofErr w:type="spellStart"/>
      <w:r w:rsidR="002E7F51" w:rsidRPr="00023283">
        <w:rPr>
          <w:rFonts w:cs="Arial"/>
          <w:color w:val="000000"/>
        </w:rPr>
        <w:t>eIDAS</w:t>
      </w:r>
      <w:proofErr w:type="spellEnd"/>
      <w:r w:rsidR="002E7F51" w:rsidRPr="00023283">
        <w:rPr>
          <w:rFonts w:cs="Arial"/>
          <w:color w:val="000000"/>
        </w:rPr>
        <w:t>.</w:t>
      </w:r>
    </w:p>
    <w:p w14:paraId="20844450" w14:textId="77777777" w:rsidR="00B678FD" w:rsidRPr="001544D4" w:rsidRDefault="00B678FD" w:rsidP="00E018F7">
      <w:pPr>
        <w:pStyle w:val="Naslov3"/>
      </w:pPr>
      <w:bookmarkStart w:id="69" w:name="_Toc530738310"/>
      <w:bookmarkStart w:id="70" w:name="_Toc531083988"/>
      <w:bookmarkStart w:id="71" w:name="_Toc530738311"/>
      <w:bookmarkStart w:id="72" w:name="_Toc531083989"/>
      <w:bookmarkStart w:id="73" w:name="_Toc408257682"/>
      <w:bookmarkStart w:id="74" w:name="_Toc114578341"/>
      <w:bookmarkEnd w:id="69"/>
      <w:bookmarkEnd w:id="70"/>
      <w:bookmarkEnd w:id="71"/>
      <w:bookmarkEnd w:id="72"/>
      <w:r w:rsidRPr="001544D4">
        <w:t xml:space="preserve">Identifikacija </w:t>
      </w:r>
      <w:r w:rsidR="00A34AEC">
        <w:t xml:space="preserve">in avtorizacija </w:t>
      </w:r>
      <w:r w:rsidRPr="001544D4">
        <w:t xml:space="preserve">uporabnikov s pomočjo Centralne </w:t>
      </w:r>
      <w:r w:rsidR="00385554">
        <w:t>v</w:t>
      </w:r>
      <w:r w:rsidRPr="001544D4">
        <w:t xml:space="preserve">arnostne </w:t>
      </w:r>
      <w:r w:rsidR="00385554">
        <w:t>s</w:t>
      </w:r>
      <w:r w:rsidRPr="001544D4">
        <w:t>heme</w:t>
      </w:r>
      <w:bookmarkEnd w:id="73"/>
      <w:bookmarkEnd w:id="74"/>
    </w:p>
    <w:p w14:paraId="0D3D61FE" w14:textId="3BE5B4F5" w:rsidR="00B678FD" w:rsidRPr="00B678FD" w:rsidRDefault="00B678FD" w:rsidP="008D7617">
      <w:pPr>
        <w:spacing w:after="0" w:line="360" w:lineRule="auto"/>
        <w:jc w:val="both"/>
      </w:pPr>
      <w:r w:rsidRPr="00B678FD">
        <w:t xml:space="preserve">Za identifikacijo upraviteljev spletnih vsebin ter </w:t>
      </w:r>
      <w:r w:rsidR="001544D4">
        <w:t xml:space="preserve">modulov </w:t>
      </w:r>
      <w:proofErr w:type="spellStart"/>
      <w:r w:rsidR="001544D4">
        <w:t>eU</w:t>
      </w:r>
      <w:r w:rsidRPr="00B678FD">
        <w:t>prave</w:t>
      </w:r>
      <w:proofErr w:type="spellEnd"/>
      <w:r w:rsidRPr="00B678FD">
        <w:t xml:space="preserve"> se uporablja Centralna </w:t>
      </w:r>
      <w:r w:rsidR="00385554">
        <w:t>v</w:t>
      </w:r>
      <w:r w:rsidRPr="00B678FD">
        <w:t xml:space="preserve">arnostna </w:t>
      </w:r>
      <w:r w:rsidR="00385554">
        <w:t>s</w:t>
      </w:r>
      <w:r w:rsidRPr="00B678FD">
        <w:t xml:space="preserve">hema. Ob dostopu do administrativnih modulov </w:t>
      </w:r>
      <w:proofErr w:type="spellStart"/>
      <w:r w:rsidR="001544D4">
        <w:t>eUprave</w:t>
      </w:r>
      <w:proofErr w:type="spellEnd"/>
      <w:r w:rsidR="00396A37">
        <w:t xml:space="preserve"> </w:t>
      </w:r>
      <w:r w:rsidR="00AF4DC0">
        <w:t>je uporabnik</w:t>
      </w:r>
      <w:r w:rsidRPr="00B678FD">
        <w:t xml:space="preserve"> najprej preusmer</w:t>
      </w:r>
      <w:r w:rsidR="00AF4DC0">
        <w:t>jen</w:t>
      </w:r>
      <w:r w:rsidRPr="00B678FD">
        <w:t xml:space="preserve"> na spletno mesto  </w:t>
      </w:r>
      <w:r w:rsidRPr="00B678FD">
        <w:lastRenderedPageBreak/>
        <w:t xml:space="preserve">Varnostne sheme, kjer izvede prijavo. Po uspešni prijavi se uporabnik skupaj </w:t>
      </w:r>
      <w:r w:rsidR="002E3D47">
        <w:t>s</w:t>
      </w:r>
      <w:r w:rsidRPr="00B678FD">
        <w:t xml:space="preserve"> SSO žetonom preusmeri nazaj na administrativni modul. Po uspešni identifikaciji uporabnika sledi avtorizacija uporabnika</w:t>
      </w:r>
      <w:r w:rsidR="00385554">
        <w:t>.</w:t>
      </w:r>
    </w:p>
    <w:p w14:paraId="2DE96913" w14:textId="168EE262" w:rsidR="001363FD" w:rsidRPr="00B678FD" w:rsidRDefault="00A34AEC" w:rsidP="005E69BF">
      <w:pPr>
        <w:spacing w:after="0" w:line="360" w:lineRule="auto"/>
        <w:jc w:val="both"/>
      </w:pPr>
      <w:r w:rsidRPr="00B678FD">
        <w:t xml:space="preserve">Avtorizacija oz. pravice uporabnikov sistema temelji na vlogah. Tako se uporabniku preko centralnega </w:t>
      </w:r>
      <w:proofErr w:type="spellStart"/>
      <w:r w:rsidRPr="00B678FD">
        <w:t>avtorizacijskega</w:t>
      </w:r>
      <w:proofErr w:type="spellEnd"/>
      <w:r w:rsidRPr="00B678FD">
        <w:t xml:space="preserve"> sistema določijo vloge v sistemu. Vloga je definirana kot skupina funkcionalnosti in omejitev pri uporabi funkcionalnosti sistema. Vsakemu uporabniku je predpisana vsaj ena ali pa tudi več vlog, ki izhaja iz organizacijskega profila oz. segmenta uporabnika.</w:t>
      </w:r>
    </w:p>
    <w:p w14:paraId="74875B66" w14:textId="77777777" w:rsidR="00B678FD" w:rsidRPr="001544D4" w:rsidRDefault="00B678FD" w:rsidP="00336A09">
      <w:pPr>
        <w:pStyle w:val="Naslov3"/>
      </w:pPr>
      <w:bookmarkStart w:id="75" w:name="_Toc408257683"/>
      <w:bookmarkStart w:id="76" w:name="_Toc114578342"/>
      <w:r w:rsidRPr="001544D4">
        <w:t xml:space="preserve">Identifikacija uporabnikov s pomočjo </w:t>
      </w:r>
      <w:proofErr w:type="spellStart"/>
      <w:r w:rsidRPr="001544D4">
        <w:t>JBoss</w:t>
      </w:r>
      <w:proofErr w:type="spellEnd"/>
      <w:r w:rsidRPr="001544D4">
        <w:t xml:space="preserve"> EAP </w:t>
      </w:r>
      <w:proofErr w:type="spellStart"/>
      <w:r w:rsidRPr="001544D4">
        <w:t>Basic</w:t>
      </w:r>
      <w:proofErr w:type="spellEnd"/>
      <w:r w:rsidRPr="001544D4">
        <w:t xml:space="preserve"> </w:t>
      </w:r>
      <w:proofErr w:type="spellStart"/>
      <w:r w:rsidRPr="001544D4">
        <w:t>Auth</w:t>
      </w:r>
      <w:bookmarkEnd w:id="75"/>
      <w:bookmarkEnd w:id="76"/>
      <w:proofErr w:type="spellEnd"/>
    </w:p>
    <w:p w14:paraId="1A6B99C8" w14:textId="028F8972" w:rsidR="001363FD" w:rsidRDefault="00B678FD" w:rsidP="005E69BF">
      <w:pPr>
        <w:spacing w:after="0" w:line="360" w:lineRule="auto"/>
        <w:jc w:val="both"/>
      </w:pPr>
      <w:r w:rsidRPr="00B678FD">
        <w:t xml:space="preserve">Za potrebe dostopa nadzornikov sistema se uporablja </w:t>
      </w:r>
      <w:proofErr w:type="spellStart"/>
      <w:r w:rsidRPr="00B678FD">
        <w:t>JBoss</w:t>
      </w:r>
      <w:proofErr w:type="spellEnd"/>
      <w:r w:rsidRPr="00B678FD">
        <w:t xml:space="preserve"> EAP </w:t>
      </w:r>
      <w:proofErr w:type="spellStart"/>
      <w:r w:rsidRPr="00B678FD">
        <w:t>Basic</w:t>
      </w:r>
      <w:proofErr w:type="spellEnd"/>
      <w:r w:rsidRPr="00B678FD">
        <w:t xml:space="preserve">  </w:t>
      </w:r>
      <w:proofErr w:type="spellStart"/>
      <w:r w:rsidRPr="00B678FD">
        <w:t>Auth</w:t>
      </w:r>
      <w:proofErr w:type="spellEnd"/>
      <w:r w:rsidRPr="00B678FD">
        <w:t xml:space="preserve">. V tem primeru se na dotičnem </w:t>
      </w:r>
      <w:proofErr w:type="spellStart"/>
      <w:r w:rsidRPr="00B678FD">
        <w:t>JBoss</w:t>
      </w:r>
      <w:proofErr w:type="spellEnd"/>
      <w:r w:rsidRPr="00B678FD">
        <w:t xml:space="preserve"> strežniku nastavi uporabnik</w:t>
      </w:r>
      <w:r w:rsidR="00AF4DC0">
        <w:t>e</w:t>
      </w:r>
      <w:r w:rsidRPr="00B678FD">
        <w:t xml:space="preserve">, ki uporabljajo nadzorne sisteme. Ta način </w:t>
      </w:r>
      <w:proofErr w:type="spellStart"/>
      <w:r w:rsidRPr="00B678FD">
        <w:t>avtentikacije</w:t>
      </w:r>
      <w:proofErr w:type="spellEnd"/>
      <w:r w:rsidRPr="00B678FD">
        <w:t xml:space="preserve"> uporabljajo tudi interni servisi za kom</w:t>
      </w:r>
      <w:r w:rsidR="001544D4">
        <w:t xml:space="preserve">unikacijo med moduli sistema </w:t>
      </w:r>
      <w:proofErr w:type="spellStart"/>
      <w:r w:rsidR="001544D4">
        <w:t>eU</w:t>
      </w:r>
      <w:r w:rsidRPr="00B678FD">
        <w:t>prava</w:t>
      </w:r>
      <w:proofErr w:type="spellEnd"/>
      <w:r w:rsidRPr="00B678FD">
        <w:t>.</w:t>
      </w:r>
    </w:p>
    <w:p w14:paraId="33755458" w14:textId="635D78DF" w:rsidR="001B390D" w:rsidRPr="00436E20" w:rsidRDefault="00436E20" w:rsidP="00336A09">
      <w:pPr>
        <w:pStyle w:val="Naslov3"/>
      </w:pPr>
      <w:bookmarkStart w:id="77" w:name="_Toc114578343"/>
      <w:r w:rsidRPr="00436E20">
        <w:t>Kontr</w:t>
      </w:r>
      <w:r w:rsidR="001B390D" w:rsidRPr="00436E20">
        <w:t>ola pristopa</w:t>
      </w:r>
      <w:r w:rsidR="003B5EFA">
        <w:t xml:space="preserve"> na različnih nivojih</w:t>
      </w:r>
      <w:bookmarkEnd w:id="77"/>
    </w:p>
    <w:p w14:paraId="3731753B" w14:textId="4AF0197D" w:rsidR="00436E20" w:rsidRDefault="00436E20" w:rsidP="007B2934">
      <w:pPr>
        <w:spacing w:after="0" w:line="360" w:lineRule="auto"/>
        <w:jc w:val="both"/>
      </w:pPr>
      <w:r w:rsidRPr="00436E20">
        <w:t xml:space="preserve">Kontrolo pristopa do </w:t>
      </w:r>
      <w:r w:rsidR="003B5EFA">
        <w:t xml:space="preserve">informacijskega </w:t>
      </w:r>
      <w:r w:rsidRPr="00436E20">
        <w:t xml:space="preserve">sistema </w:t>
      </w:r>
      <w:proofErr w:type="spellStart"/>
      <w:r w:rsidR="003B5EFA">
        <w:t>eUprava</w:t>
      </w:r>
      <w:proofErr w:type="spellEnd"/>
      <w:r w:rsidR="003B5EFA">
        <w:t xml:space="preserve"> </w:t>
      </w:r>
      <w:r w:rsidRPr="00436E20">
        <w:t>se izvaja na več nivojih</w:t>
      </w:r>
      <w:r>
        <w:t xml:space="preserve">: </w:t>
      </w:r>
    </w:p>
    <w:p w14:paraId="7F6B3A49" w14:textId="0194C73E" w:rsidR="00436E20" w:rsidRDefault="00436E20" w:rsidP="008D7617">
      <w:pPr>
        <w:pStyle w:val="Odstavekseznama"/>
        <w:numPr>
          <w:ilvl w:val="0"/>
          <w:numId w:val="36"/>
        </w:numPr>
        <w:spacing w:after="0" w:line="360" w:lineRule="auto"/>
        <w:jc w:val="both"/>
      </w:pPr>
      <w:r>
        <w:t>na nivoju uporabniškega vmesnika</w:t>
      </w:r>
      <w:r w:rsidR="003B5EFA">
        <w:t>;</w:t>
      </w:r>
    </w:p>
    <w:p w14:paraId="4FA80B43" w14:textId="43AC3F1C" w:rsidR="00436E20" w:rsidRDefault="00436E20" w:rsidP="005E69BF">
      <w:pPr>
        <w:pStyle w:val="Odstavekseznama"/>
        <w:numPr>
          <w:ilvl w:val="0"/>
          <w:numId w:val="36"/>
        </w:numPr>
        <w:spacing w:after="0" w:line="360" w:lineRule="auto"/>
        <w:jc w:val="both"/>
      </w:pPr>
      <w:r>
        <w:t>na n</w:t>
      </w:r>
      <w:r w:rsidR="00396A37">
        <w:t>i</w:t>
      </w:r>
      <w:r>
        <w:t>v</w:t>
      </w:r>
      <w:r w:rsidR="00035D33">
        <w:t>o</w:t>
      </w:r>
      <w:r>
        <w:t>ju poslovne logike</w:t>
      </w:r>
      <w:r w:rsidR="003B5EFA">
        <w:t>;</w:t>
      </w:r>
    </w:p>
    <w:p w14:paraId="7CC4F635" w14:textId="41FDE7BF" w:rsidR="00436E20" w:rsidRDefault="00436E20" w:rsidP="005E69BF">
      <w:pPr>
        <w:pStyle w:val="Odstavekseznama"/>
        <w:numPr>
          <w:ilvl w:val="0"/>
          <w:numId w:val="36"/>
        </w:numPr>
        <w:spacing w:after="0" w:line="360" w:lineRule="auto"/>
        <w:jc w:val="both"/>
      </w:pPr>
      <w:r>
        <w:t>na storitvenem nivoju</w:t>
      </w:r>
      <w:r w:rsidR="003B5EFA">
        <w:t>;</w:t>
      </w:r>
    </w:p>
    <w:p w14:paraId="2B264C89" w14:textId="77777777" w:rsidR="00436E20" w:rsidRDefault="00436E20" w:rsidP="00895CF7">
      <w:pPr>
        <w:pStyle w:val="Odstavekseznama"/>
        <w:numPr>
          <w:ilvl w:val="0"/>
          <w:numId w:val="36"/>
        </w:numPr>
        <w:spacing w:after="0" w:line="360" w:lineRule="auto"/>
        <w:jc w:val="both"/>
      </w:pPr>
      <w:r>
        <w:t>na nivoju podatkovne baze.</w:t>
      </w:r>
    </w:p>
    <w:p w14:paraId="7752F237" w14:textId="28534BD8" w:rsidR="00436E20" w:rsidRDefault="00436E20">
      <w:pPr>
        <w:pStyle w:val="Odstavekseznama"/>
        <w:spacing w:after="0" w:line="360" w:lineRule="auto"/>
        <w:jc w:val="both"/>
      </w:pPr>
    </w:p>
    <w:p w14:paraId="44232F00" w14:textId="77777777" w:rsidR="00436E20" w:rsidRPr="009D0269" w:rsidRDefault="00436E20">
      <w:pPr>
        <w:spacing w:after="0" w:line="360" w:lineRule="auto"/>
        <w:jc w:val="both"/>
        <w:rPr>
          <w:rFonts w:eastAsia="Calibri"/>
          <w:u w:val="single"/>
          <w:lang w:eastAsia="en-US"/>
        </w:rPr>
      </w:pPr>
      <w:bookmarkStart w:id="78" w:name="31"/>
      <w:bookmarkStart w:id="79" w:name="_Toc408257686"/>
      <w:r w:rsidRPr="009D0269">
        <w:rPr>
          <w:rFonts w:eastAsia="Calibri"/>
          <w:u w:val="single"/>
          <w:lang w:eastAsia="en-US"/>
        </w:rPr>
        <w:t>Kontrola pristopa na nivoju uporabniškega vmesnika</w:t>
      </w:r>
      <w:bookmarkEnd w:id="78"/>
      <w:bookmarkEnd w:id="79"/>
    </w:p>
    <w:p w14:paraId="14CEF921" w14:textId="64BDC698" w:rsidR="00436E20" w:rsidRPr="00436E20" w:rsidRDefault="00436E20">
      <w:pPr>
        <w:spacing w:after="0" w:line="360" w:lineRule="auto"/>
        <w:jc w:val="both"/>
      </w:pPr>
      <w:r w:rsidRPr="00436E20">
        <w:t xml:space="preserve">Za kontrolo pristopa na uporabniškem vmesniku se uporablja kontrola pristopa, ki je vgrajena v ogrodje </w:t>
      </w:r>
      <w:proofErr w:type="spellStart"/>
      <w:r w:rsidRPr="00436E20">
        <w:t>Magnolia</w:t>
      </w:r>
      <w:proofErr w:type="spellEnd"/>
      <w:r w:rsidRPr="00436E20">
        <w:t xml:space="preserve"> CMS. Pri tem je potrebno poudariti, da se sama identifikacija uporabnika izvede na zunanjem sistem</w:t>
      </w:r>
      <w:r w:rsidR="003D05F5">
        <w:t>u</w:t>
      </w:r>
      <w:r w:rsidRPr="00436E20">
        <w:t xml:space="preserve">, ki je lahko SI-CAS za državljane oz. Centralna </w:t>
      </w:r>
      <w:r w:rsidR="00311D3E">
        <w:t>v</w:t>
      </w:r>
      <w:r w:rsidRPr="00436E20">
        <w:t>arnostna shema za zaposlene oz. upravitelje sistema.</w:t>
      </w:r>
    </w:p>
    <w:p w14:paraId="63383091" w14:textId="77777777" w:rsidR="00436E20" w:rsidRPr="00436E20" w:rsidRDefault="00436E20">
      <w:pPr>
        <w:spacing w:after="0" w:line="360" w:lineRule="auto"/>
        <w:jc w:val="both"/>
      </w:pPr>
      <w:r w:rsidRPr="00436E20">
        <w:t xml:space="preserve"> Vgrajeni sistem kontrole pristopa se uporabi za:</w:t>
      </w:r>
    </w:p>
    <w:p w14:paraId="7DAC12BF" w14:textId="77777777" w:rsidR="00436E20" w:rsidRPr="00436E20" w:rsidRDefault="00436E20">
      <w:pPr>
        <w:pStyle w:val="Odstavekseznama"/>
        <w:numPr>
          <w:ilvl w:val="0"/>
          <w:numId w:val="36"/>
        </w:numPr>
        <w:spacing w:after="0" w:line="360" w:lineRule="auto"/>
        <w:jc w:val="both"/>
      </w:pPr>
      <w:r w:rsidRPr="00436E20">
        <w:t>identifikacijo uporabnika; s pomočjo zunanjega sistema se zanesljivo in varno ugotovi identiteta uporabnika in se mu omogoči uporaba sistema na varen način,</w:t>
      </w:r>
    </w:p>
    <w:p w14:paraId="4D58350D" w14:textId="77777777" w:rsidR="00436E20" w:rsidRPr="00436E20" w:rsidRDefault="00436E20">
      <w:pPr>
        <w:pStyle w:val="Odstavekseznama"/>
        <w:numPr>
          <w:ilvl w:val="0"/>
          <w:numId w:val="36"/>
        </w:numPr>
        <w:spacing w:after="0" w:line="360" w:lineRule="auto"/>
        <w:jc w:val="both"/>
      </w:pPr>
      <w:r w:rsidRPr="00436E20">
        <w:t>avtorizacija uporabnika; zagotovi se, d</w:t>
      </w:r>
      <w:r>
        <w:t>a ima uporabnik ustrezne pravice</w:t>
      </w:r>
      <w:r w:rsidRPr="00436E20">
        <w:t xml:space="preserve"> za izvedbo določene aktivnosti.</w:t>
      </w:r>
    </w:p>
    <w:p w14:paraId="4BF823BD" w14:textId="5F789B32" w:rsidR="00436E20" w:rsidRPr="00436E20" w:rsidRDefault="00436E20">
      <w:pPr>
        <w:spacing w:after="0" w:line="360" w:lineRule="auto"/>
        <w:jc w:val="both"/>
      </w:pPr>
      <w:r w:rsidRPr="00436E20">
        <w:t xml:space="preserve">Vgrajen sistem temelji na Java </w:t>
      </w:r>
      <w:proofErr w:type="spellStart"/>
      <w:r w:rsidRPr="00436E20">
        <w:t>Authentication</w:t>
      </w:r>
      <w:proofErr w:type="spellEnd"/>
      <w:r w:rsidRPr="00436E20">
        <w:t xml:space="preserve"> </w:t>
      </w:r>
      <w:proofErr w:type="spellStart"/>
      <w:r w:rsidRPr="00436E20">
        <w:t>and</w:t>
      </w:r>
      <w:proofErr w:type="spellEnd"/>
      <w:r w:rsidRPr="00436E20">
        <w:t xml:space="preserve"> </w:t>
      </w:r>
      <w:proofErr w:type="spellStart"/>
      <w:r w:rsidRPr="00436E20">
        <w:t>Authorization</w:t>
      </w:r>
      <w:proofErr w:type="spellEnd"/>
      <w:r w:rsidRPr="00436E20">
        <w:t xml:space="preserve"> </w:t>
      </w:r>
      <w:proofErr w:type="spellStart"/>
      <w:r w:rsidRPr="00436E20">
        <w:t>Service</w:t>
      </w:r>
      <w:proofErr w:type="spellEnd"/>
      <w:r w:rsidRPr="00436E20">
        <w:t xml:space="preserve"> (JAAS), ki je varnostno ogrodje standarda J2EE. Omogoča nastavitev pravic za različne skupine oz. vloge uporabnikov do posameznih virov oz. </w:t>
      </w:r>
      <w:r w:rsidR="00781C41">
        <w:t xml:space="preserve">predstavitvenih </w:t>
      </w:r>
      <w:r w:rsidRPr="00436E20">
        <w:t>elementov, kot so spletne strani, predloge,</w:t>
      </w:r>
      <w:r w:rsidR="0000649E">
        <w:t xml:space="preserve"> </w:t>
      </w:r>
      <w:proofErr w:type="spellStart"/>
      <w:r w:rsidR="0000649E">
        <w:t>itd.</w:t>
      </w:r>
      <w:r w:rsidRPr="00436E20">
        <w:t>Pravice</w:t>
      </w:r>
      <w:proofErr w:type="spellEnd"/>
      <w:r w:rsidRPr="00436E20">
        <w:t xml:space="preserve"> se upravljajo na osnovi kombinacije uporabnikov, varnostnih skupin ter vlog.</w:t>
      </w:r>
    </w:p>
    <w:p w14:paraId="097FF8B5" w14:textId="30E6AF2C" w:rsidR="00436E20" w:rsidRPr="00436E20" w:rsidRDefault="00436E20">
      <w:pPr>
        <w:spacing w:after="0" w:line="360" w:lineRule="auto"/>
        <w:jc w:val="both"/>
      </w:pPr>
      <w:r w:rsidRPr="00436E20">
        <w:t xml:space="preserve">Sistem kontrole je preko razširitvenega </w:t>
      </w:r>
      <w:proofErr w:type="spellStart"/>
      <w:r w:rsidRPr="00436E20">
        <w:t>Magnolia</w:t>
      </w:r>
      <w:proofErr w:type="spellEnd"/>
      <w:r w:rsidRPr="00436E20">
        <w:t xml:space="preserve"> </w:t>
      </w:r>
      <w:r w:rsidR="00903540">
        <w:t xml:space="preserve">CMS </w:t>
      </w:r>
      <w:r w:rsidRPr="00436E20">
        <w:t xml:space="preserve">modula povezan na </w:t>
      </w:r>
      <w:r>
        <w:t xml:space="preserve">Centralno </w:t>
      </w:r>
      <w:r w:rsidR="00311D3E">
        <w:t>v</w:t>
      </w:r>
      <w:r w:rsidRPr="00436E20">
        <w:t>arnostno shemo, ki zagotavlja centralno upravljanje uporabnikov ter njihovih pravic.</w:t>
      </w:r>
    </w:p>
    <w:p w14:paraId="0D74F293" w14:textId="77777777" w:rsidR="00436E20" w:rsidRPr="00336A09" w:rsidRDefault="00436E20" w:rsidP="009D0269">
      <w:pPr>
        <w:spacing w:after="0" w:line="360" w:lineRule="auto"/>
        <w:jc w:val="both"/>
        <w:rPr>
          <w:rFonts w:eastAsia="Calibri"/>
          <w:sz w:val="12"/>
          <w:szCs w:val="12"/>
          <w:lang w:eastAsia="en-US"/>
        </w:rPr>
      </w:pPr>
      <w:bookmarkStart w:id="80" w:name="32"/>
      <w:bookmarkStart w:id="81" w:name="_Toc408257687"/>
    </w:p>
    <w:p w14:paraId="5A8ABB6E" w14:textId="77777777" w:rsidR="00436E20" w:rsidRPr="009D0269" w:rsidRDefault="00436E20" w:rsidP="009D0269">
      <w:pPr>
        <w:spacing w:after="0" w:line="360" w:lineRule="auto"/>
        <w:jc w:val="both"/>
        <w:rPr>
          <w:rFonts w:eastAsia="Calibri"/>
          <w:u w:val="single"/>
          <w:lang w:eastAsia="en-US"/>
        </w:rPr>
      </w:pPr>
      <w:r w:rsidRPr="009D0269">
        <w:rPr>
          <w:rFonts w:eastAsia="Calibri"/>
          <w:u w:val="single"/>
          <w:lang w:eastAsia="en-US"/>
        </w:rPr>
        <w:t>Kontrola pristopa na nivoju poslovne logike</w:t>
      </w:r>
      <w:bookmarkEnd w:id="80"/>
      <w:bookmarkEnd w:id="81"/>
    </w:p>
    <w:p w14:paraId="1745567C" w14:textId="249F1E95" w:rsidR="00436E20" w:rsidRPr="00436E20" w:rsidRDefault="00436E20" w:rsidP="009D0269">
      <w:pPr>
        <w:spacing w:after="0" w:line="360" w:lineRule="auto"/>
        <w:jc w:val="both"/>
      </w:pPr>
      <w:r w:rsidRPr="00436E20">
        <w:lastRenderedPageBreak/>
        <w:t xml:space="preserve">Za kontrolo pristopa do </w:t>
      </w:r>
      <w:r w:rsidR="0070355C" w:rsidRPr="00436E20">
        <w:t>poslovn</w:t>
      </w:r>
      <w:r w:rsidR="0070355C">
        <w:t>e</w:t>
      </w:r>
      <w:r w:rsidR="0070355C" w:rsidRPr="00436E20">
        <w:t xml:space="preserve"> </w:t>
      </w:r>
      <w:r w:rsidRPr="00436E20">
        <w:t xml:space="preserve">logike sistema se prav tako uporablja </w:t>
      </w:r>
      <w:r>
        <w:t xml:space="preserve">Centralna </w:t>
      </w:r>
      <w:r w:rsidR="0070355C">
        <w:t>v</w:t>
      </w:r>
      <w:r w:rsidRPr="00436E20">
        <w:t xml:space="preserve">arnostna shema v kombinaciji z </w:t>
      </w:r>
      <w:proofErr w:type="spellStart"/>
      <w:r w:rsidRPr="00436E20">
        <w:t>JBoss</w:t>
      </w:r>
      <w:proofErr w:type="spellEnd"/>
      <w:r w:rsidRPr="00436E20">
        <w:t xml:space="preserve"> </w:t>
      </w:r>
      <w:proofErr w:type="spellStart"/>
      <w:r w:rsidRPr="00436E20">
        <w:t>Basic</w:t>
      </w:r>
      <w:proofErr w:type="spellEnd"/>
      <w:r w:rsidRPr="00436E20">
        <w:t xml:space="preserve"> </w:t>
      </w:r>
      <w:proofErr w:type="spellStart"/>
      <w:r w:rsidRPr="00436E20">
        <w:t>Auth</w:t>
      </w:r>
      <w:proofErr w:type="spellEnd"/>
      <w:r w:rsidRPr="00436E20">
        <w:t>.</w:t>
      </w:r>
    </w:p>
    <w:p w14:paraId="5A139F9F" w14:textId="77777777" w:rsidR="009D0269" w:rsidRPr="00336A09" w:rsidRDefault="009D0269" w:rsidP="009D0269">
      <w:pPr>
        <w:spacing w:after="0" w:line="360" w:lineRule="auto"/>
        <w:jc w:val="both"/>
        <w:rPr>
          <w:rFonts w:eastAsia="Calibri"/>
          <w:sz w:val="12"/>
          <w:szCs w:val="12"/>
          <w:u w:val="single"/>
          <w:lang w:eastAsia="en-US"/>
        </w:rPr>
      </w:pPr>
      <w:bookmarkStart w:id="82" w:name="33"/>
      <w:bookmarkStart w:id="83" w:name="_Toc408257688"/>
    </w:p>
    <w:p w14:paraId="3DDF8907" w14:textId="77777777" w:rsidR="00436E20" w:rsidRPr="009D0269" w:rsidRDefault="00436E20" w:rsidP="009D0269">
      <w:pPr>
        <w:spacing w:after="0" w:line="360" w:lineRule="auto"/>
        <w:jc w:val="both"/>
        <w:rPr>
          <w:rFonts w:eastAsia="Calibri"/>
          <w:u w:val="single"/>
          <w:lang w:eastAsia="en-US"/>
        </w:rPr>
      </w:pPr>
      <w:r w:rsidRPr="009D0269">
        <w:rPr>
          <w:rFonts w:eastAsia="Calibri"/>
          <w:u w:val="single"/>
          <w:lang w:eastAsia="en-US"/>
        </w:rPr>
        <w:t>Kontrola pristopa na storitvenem nivoju</w:t>
      </w:r>
      <w:bookmarkEnd w:id="82"/>
      <w:bookmarkEnd w:id="83"/>
    </w:p>
    <w:p w14:paraId="4398AB75" w14:textId="6DCD3C76" w:rsidR="00436E20" w:rsidRPr="00436E20" w:rsidRDefault="00436E20" w:rsidP="009D0269">
      <w:pPr>
        <w:spacing w:after="0" w:line="360" w:lineRule="auto"/>
        <w:jc w:val="both"/>
        <w:rPr>
          <w:rFonts w:eastAsia="Calibri"/>
          <w:highlight w:val="yellow"/>
          <w:lang w:eastAsia="en-US"/>
        </w:rPr>
      </w:pPr>
      <w:r w:rsidRPr="00436E20">
        <w:rPr>
          <w:rFonts w:eastAsia="Calibri"/>
          <w:lang w:eastAsia="en-US"/>
        </w:rPr>
        <w:t>Na storitvenem nivoju se kontrola dostopa izvaja na deklarativen način na nivoju EJB objektov, ki ponujajo storitve. Tako bodo odjemalci storitev za uporabo le teh, morali imeti ustrezno vlogo (Role). Glede na to, da bodo storitve objavljene preko različnih vmesnikov (EJB klic, REST, SOAP) se bo razlikoval način identifikacije odjemalca storitve. Tako se pri REST vmesniku, ki se bo uporab</w:t>
      </w:r>
      <w:r>
        <w:rPr>
          <w:rFonts w:eastAsia="Calibri"/>
          <w:lang w:eastAsia="en-US"/>
        </w:rPr>
        <w:t xml:space="preserve">ljal interno znotraj </w:t>
      </w:r>
      <w:r w:rsidR="0000649E">
        <w:rPr>
          <w:rFonts w:eastAsia="Calibri"/>
          <w:lang w:eastAsia="en-US"/>
        </w:rPr>
        <w:t xml:space="preserve">informacijskega </w:t>
      </w:r>
      <w:r>
        <w:rPr>
          <w:rFonts w:eastAsia="Calibri"/>
          <w:lang w:eastAsia="en-US"/>
        </w:rPr>
        <w:t xml:space="preserve">sistema </w:t>
      </w:r>
      <w:proofErr w:type="spellStart"/>
      <w:r>
        <w:rPr>
          <w:rFonts w:eastAsia="Calibri"/>
          <w:lang w:eastAsia="en-US"/>
        </w:rPr>
        <w:t>eU</w:t>
      </w:r>
      <w:r w:rsidRPr="00436E20">
        <w:rPr>
          <w:rFonts w:eastAsia="Calibri"/>
          <w:lang w:eastAsia="en-US"/>
        </w:rPr>
        <w:t>prave</w:t>
      </w:r>
      <w:proofErr w:type="spellEnd"/>
      <w:r w:rsidRPr="00436E20">
        <w:rPr>
          <w:rFonts w:eastAsia="Calibri"/>
          <w:lang w:eastAsia="en-US"/>
        </w:rPr>
        <w:t xml:space="preserve"> uporabila </w:t>
      </w:r>
      <w:proofErr w:type="spellStart"/>
      <w:r w:rsidRPr="00436E20">
        <w:rPr>
          <w:rFonts w:eastAsia="Calibri"/>
          <w:lang w:eastAsia="en-US"/>
        </w:rPr>
        <w:t>JBoss</w:t>
      </w:r>
      <w:proofErr w:type="spellEnd"/>
      <w:r w:rsidRPr="00436E20">
        <w:rPr>
          <w:rFonts w:eastAsia="Calibri"/>
          <w:lang w:eastAsia="en-US"/>
        </w:rPr>
        <w:t xml:space="preserve"> </w:t>
      </w:r>
      <w:proofErr w:type="spellStart"/>
      <w:r>
        <w:rPr>
          <w:rFonts w:eastAsia="Calibri"/>
          <w:lang w:eastAsia="en-US"/>
        </w:rPr>
        <w:t>Basic</w:t>
      </w:r>
      <w:proofErr w:type="spellEnd"/>
      <w:r>
        <w:rPr>
          <w:rFonts w:eastAsia="Calibri"/>
          <w:lang w:eastAsia="en-US"/>
        </w:rPr>
        <w:t xml:space="preserve"> </w:t>
      </w:r>
      <w:proofErr w:type="spellStart"/>
      <w:r>
        <w:rPr>
          <w:rFonts w:eastAsia="Calibri"/>
          <w:lang w:eastAsia="en-US"/>
        </w:rPr>
        <w:t>authentication</w:t>
      </w:r>
      <w:proofErr w:type="spellEnd"/>
      <w:r>
        <w:rPr>
          <w:rFonts w:eastAsia="Calibri"/>
          <w:lang w:eastAsia="en-US"/>
        </w:rPr>
        <w:t xml:space="preserve"> z</w:t>
      </w:r>
      <w:r w:rsidRPr="00436E20">
        <w:rPr>
          <w:rFonts w:eastAsia="Calibri"/>
          <w:lang w:eastAsia="en-US"/>
        </w:rPr>
        <w:t xml:space="preserve"> uporabo uporabniškega imena in gesla, ki se bo določil na nivoju aplikacijskega strežnika. Vsa komunikacija poteka preko SSL protokola. Za identifikacijo preko SOAP vmesnika se predlaga uporaba WS-</w:t>
      </w:r>
      <w:proofErr w:type="spellStart"/>
      <w:r w:rsidRPr="00436E20">
        <w:rPr>
          <w:rFonts w:eastAsia="Calibri"/>
          <w:lang w:eastAsia="en-US"/>
        </w:rPr>
        <w:t>Security</w:t>
      </w:r>
      <w:proofErr w:type="spellEnd"/>
      <w:r w:rsidRPr="00436E20">
        <w:rPr>
          <w:rFonts w:eastAsia="Calibri"/>
          <w:lang w:eastAsia="en-US"/>
        </w:rPr>
        <w:t xml:space="preserve"> standarda.</w:t>
      </w:r>
    </w:p>
    <w:p w14:paraId="52F68025" w14:textId="77777777" w:rsidR="00436E20" w:rsidRPr="00336A09" w:rsidRDefault="00436E20" w:rsidP="009D0269">
      <w:pPr>
        <w:spacing w:after="0" w:line="360" w:lineRule="auto"/>
        <w:jc w:val="both"/>
        <w:rPr>
          <w:rFonts w:eastAsia="Calibri"/>
          <w:sz w:val="12"/>
          <w:szCs w:val="12"/>
          <w:lang w:eastAsia="en-US"/>
        </w:rPr>
      </w:pPr>
      <w:bookmarkStart w:id="84" w:name="34"/>
      <w:bookmarkStart w:id="85" w:name="_Toc408257689"/>
    </w:p>
    <w:p w14:paraId="559EE0B5" w14:textId="77777777" w:rsidR="00436E20" w:rsidRPr="009D0269" w:rsidRDefault="00436E20" w:rsidP="009D0269">
      <w:pPr>
        <w:spacing w:after="0" w:line="360" w:lineRule="auto"/>
        <w:jc w:val="both"/>
        <w:rPr>
          <w:rFonts w:eastAsia="Calibri"/>
          <w:u w:val="single"/>
          <w:lang w:eastAsia="en-US"/>
        </w:rPr>
      </w:pPr>
      <w:r w:rsidRPr="009D0269">
        <w:rPr>
          <w:rFonts w:eastAsia="Calibri"/>
          <w:u w:val="single"/>
          <w:lang w:eastAsia="en-US"/>
        </w:rPr>
        <w:t>Kontrola dostopa na nivoju podatkovne baze</w:t>
      </w:r>
      <w:bookmarkEnd w:id="84"/>
      <w:bookmarkEnd w:id="85"/>
    </w:p>
    <w:p w14:paraId="6B9CD050" w14:textId="57988499" w:rsidR="00E018F7" w:rsidRDefault="00436E20" w:rsidP="00C057A6">
      <w:pPr>
        <w:spacing w:after="0" w:line="360" w:lineRule="auto"/>
        <w:jc w:val="both"/>
      </w:pPr>
      <w:r w:rsidRPr="00436E20">
        <w:t>Predvideva se vpeljava posebnega, za dano aplikacijo namensko postavljenega baznega uporabnika za dostop do podatkovnih objektov. Ta uporabnik naj ne bi bil lastnik shem in ima dodeljene le pravice do izvajanja tistih namensko spisanih baznih procedur/funkcij/</w:t>
      </w:r>
      <w:proofErr w:type="spellStart"/>
      <w:r w:rsidRPr="00436E20">
        <w:t>view-ev</w:t>
      </w:r>
      <w:proofErr w:type="spellEnd"/>
      <w:r w:rsidRPr="00436E20">
        <w:t>, ki jih za svoje delovanje nujno potrebuje. Bazni uporabnik, namenjen prijavi na bazo, se ustvari za vsak samostojen modul aplikacije/sistema posebej.</w:t>
      </w:r>
    </w:p>
    <w:p w14:paraId="2EF48B4A" w14:textId="535FC9BC" w:rsidR="00DB05B2" w:rsidRPr="003D3A18" w:rsidRDefault="00DB05B2" w:rsidP="00336A09">
      <w:pPr>
        <w:pStyle w:val="Naslov3"/>
      </w:pPr>
      <w:bookmarkStart w:id="86" w:name="_Toc114578344"/>
      <w:proofErr w:type="spellStart"/>
      <w:r w:rsidRPr="00434C6B">
        <w:t>Avtentikacija</w:t>
      </w:r>
      <w:proofErr w:type="spellEnd"/>
      <w:r w:rsidRPr="00434C6B">
        <w:t xml:space="preserve"> spletnega mesta</w:t>
      </w:r>
      <w:bookmarkEnd w:id="86"/>
    </w:p>
    <w:p w14:paraId="6AEA4EA1" w14:textId="71123FDF" w:rsidR="001363FD" w:rsidRDefault="00BE7E00" w:rsidP="00336A09">
      <w:pPr>
        <w:spacing w:after="0" w:line="360" w:lineRule="auto"/>
        <w:rPr>
          <w:rStyle w:val="Hiperpovezava"/>
          <w:rFonts w:cstheme="minorBidi"/>
        </w:rPr>
      </w:pPr>
      <w:r>
        <w:t xml:space="preserve">Spletno mesto je zaščiteno s strežniškim certifikatom </w:t>
      </w:r>
      <w:proofErr w:type="spellStart"/>
      <w:r>
        <w:t>Entrust</w:t>
      </w:r>
      <w:proofErr w:type="spellEnd"/>
      <w:r>
        <w:t>. V</w:t>
      </w:r>
      <w:r w:rsidR="00DB05B2">
        <w:t>izualno</w:t>
      </w:r>
      <w:r>
        <w:t xml:space="preserve"> je</w:t>
      </w:r>
      <w:r w:rsidR="00DB05B2">
        <w:t xml:space="preserve"> zaščiteno z »vodnim žigom«, ki zagotavlja avtentičnost spletnega mesta. Za </w:t>
      </w:r>
      <w:proofErr w:type="spellStart"/>
      <w:r w:rsidR="00DB05B2">
        <w:t>avtentikacijo</w:t>
      </w:r>
      <w:proofErr w:type="spellEnd"/>
      <w:r w:rsidR="00DB05B2">
        <w:t xml:space="preserve"> je uporabljena storitev </w:t>
      </w:r>
      <w:proofErr w:type="spellStart"/>
      <w:r w:rsidR="00DB05B2">
        <w:t>Entrust</w:t>
      </w:r>
      <w:proofErr w:type="spellEnd"/>
      <w:r w:rsidR="0000649E">
        <w:t xml:space="preserve">; več o tem na: </w:t>
      </w:r>
      <w:hyperlink r:id="rId58" w:history="1">
        <w:r w:rsidRPr="0012039D">
          <w:rPr>
            <w:rStyle w:val="Hiperpovezava"/>
            <w:rFonts w:cstheme="minorBidi"/>
          </w:rPr>
          <w:t>https://www.entrustdatacard.com/products/categories/ssl-certificates</w:t>
        </w:r>
      </w:hyperlink>
      <w:r w:rsidR="0000649E">
        <w:rPr>
          <w:rStyle w:val="Hiperpovezava"/>
          <w:rFonts w:cstheme="minorBidi"/>
        </w:rPr>
        <w:t xml:space="preserve"> .</w:t>
      </w:r>
    </w:p>
    <w:p w14:paraId="642948BE" w14:textId="77777777" w:rsidR="00603FFD" w:rsidRDefault="00603FFD" w:rsidP="00336A09">
      <w:pPr>
        <w:spacing w:after="0" w:line="360" w:lineRule="auto"/>
      </w:pPr>
    </w:p>
    <w:p w14:paraId="3690D9A3" w14:textId="77777777" w:rsidR="00436E20" w:rsidRPr="005E69BF" w:rsidRDefault="00EA7986" w:rsidP="008D7617">
      <w:pPr>
        <w:pStyle w:val="Naslov2"/>
      </w:pPr>
      <w:bookmarkStart w:id="87" w:name="_Toc530738316"/>
      <w:bookmarkStart w:id="88" w:name="_Toc531083994"/>
      <w:bookmarkStart w:id="89" w:name="_Toc530738317"/>
      <w:bookmarkStart w:id="90" w:name="_Toc531083995"/>
      <w:bookmarkStart w:id="91" w:name="_Toc114578345"/>
      <w:bookmarkEnd w:id="87"/>
      <w:bookmarkEnd w:id="88"/>
      <w:bookmarkEnd w:id="89"/>
      <w:bookmarkEnd w:id="90"/>
      <w:r w:rsidRPr="005E69BF">
        <w:t>Revizijska sled sistema</w:t>
      </w:r>
      <w:bookmarkEnd w:id="91"/>
    </w:p>
    <w:p w14:paraId="6DFA24F8" w14:textId="77777777" w:rsidR="00EA7986" w:rsidRPr="00825E59" w:rsidRDefault="00AB5438" w:rsidP="005E69BF">
      <w:pPr>
        <w:spacing w:after="0" w:line="360" w:lineRule="auto"/>
        <w:jc w:val="both"/>
        <w:rPr>
          <w:rFonts w:eastAsia="Calibri"/>
          <w:lang w:eastAsia="en-US"/>
        </w:rPr>
      </w:pPr>
      <w:r>
        <w:rPr>
          <w:rFonts w:eastAsia="Calibri"/>
          <w:lang w:eastAsia="en-US"/>
        </w:rPr>
        <w:t>M</w:t>
      </w:r>
      <w:r w:rsidR="00EA7986" w:rsidRPr="00825E59">
        <w:rPr>
          <w:rFonts w:eastAsia="Calibri"/>
          <w:lang w:eastAsia="en-US"/>
        </w:rPr>
        <w:t xml:space="preserve">ehanizmi in postopki za beleženje in pregled revizijske sledi sistema v daljšem časovnem obdobju </w:t>
      </w:r>
      <w:r w:rsidRPr="00825E59">
        <w:rPr>
          <w:rFonts w:eastAsia="Calibri"/>
          <w:lang w:eastAsia="en-US"/>
        </w:rPr>
        <w:t xml:space="preserve">so opisani </w:t>
      </w:r>
      <w:r>
        <w:rPr>
          <w:rFonts w:eastAsia="Calibri"/>
          <w:lang w:eastAsia="en-US"/>
        </w:rPr>
        <w:t xml:space="preserve">s </w:t>
      </w:r>
      <w:r w:rsidR="00EA7986" w:rsidRPr="00825E59">
        <w:rPr>
          <w:rFonts w:eastAsia="Calibri"/>
          <w:lang w:eastAsia="en-US"/>
        </w:rPr>
        <w:t>stališča:</w:t>
      </w:r>
    </w:p>
    <w:p w14:paraId="3069275F" w14:textId="73D4A051" w:rsidR="00EA7986" w:rsidRPr="00825E59" w:rsidRDefault="00EA7986" w:rsidP="005E69BF">
      <w:pPr>
        <w:pStyle w:val="Odstavekseznama"/>
        <w:numPr>
          <w:ilvl w:val="0"/>
          <w:numId w:val="43"/>
        </w:numPr>
        <w:spacing w:after="0" w:line="360" w:lineRule="auto"/>
        <w:jc w:val="both"/>
      </w:pPr>
      <w:r w:rsidRPr="00825E59">
        <w:t>poslovnega oz. vsebinskega nivoja</w:t>
      </w:r>
      <w:r w:rsidR="003B5EFA">
        <w:t>;</w:t>
      </w:r>
    </w:p>
    <w:p w14:paraId="770B8FAB" w14:textId="3F174B92" w:rsidR="003B5EFA" w:rsidRPr="00825E59" w:rsidRDefault="00EA7986" w:rsidP="003B5EFA">
      <w:pPr>
        <w:pStyle w:val="Odstavekseznama"/>
        <w:numPr>
          <w:ilvl w:val="0"/>
          <w:numId w:val="43"/>
        </w:numPr>
        <w:spacing w:after="0" w:line="360" w:lineRule="auto"/>
        <w:jc w:val="both"/>
      </w:pPr>
      <w:r w:rsidRPr="00825E59">
        <w:t>aplikativnega nivoja</w:t>
      </w:r>
      <w:r w:rsidR="003B5EFA">
        <w:t>;</w:t>
      </w:r>
    </w:p>
    <w:p w14:paraId="3200DFE0" w14:textId="7BBAFB86" w:rsidR="00EA7986" w:rsidRPr="00825E59" w:rsidRDefault="00EA7986">
      <w:pPr>
        <w:pStyle w:val="Odstavekseznama"/>
        <w:numPr>
          <w:ilvl w:val="0"/>
          <w:numId w:val="43"/>
        </w:numPr>
        <w:spacing w:after="0" w:line="360" w:lineRule="auto"/>
        <w:jc w:val="both"/>
      </w:pPr>
      <w:r w:rsidRPr="00825E59">
        <w:t>podatkovnega nivoja</w:t>
      </w:r>
      <w:r w:rsidR="003B5EFA">
        <w:t>;</w:t>
      </w:r>
    </w:p>
    <w:p w14:paraId="66995EED" w14:textId="77777777" w:rsidR="00EA7986" w:rsidRPr="00825E59" w:rsidRDefault="00EA7986">
      <w:pPr>
        <w:pStyle w:val="Odstavekseznama"/>
        <w:numPr>
          <w:ilvl w:val="0"/>
          <w:numId w:val="43"/>
        </w:numPr>
        <w:spacing w:after="0" w:line="360" w:lineRule="auto"/>
        <w:jc w:val="both"/>
      </w:pPr>
      <w:r w:rsidRPr="00825E59">
        <w:t>infrastrukturnega nivoja (strojna in mrežna oprema)</w:t>
      </w:r>
      <w:r w:rsidR="00825E59">
        <w:t>.</w:t>
      </w:r>
    </w:p>
    <w:p w14:paraId="24DBA009" w14:textId="77777777" w:rsidR="00EA7986" w:rsidRPr="00825E59" w:rsidRDefault="00EA7986">
      <w:pPr>
        <w:spacing w:after="0" w:line="360" w:lineRule="auto"/>
        <w:jc w:val="both"/>
      </w:pPr>
      <w:r w:rsidRPr="00825E59">
        <w:t>Revizijska sled se uporablja za nadzor in preverjanje:</w:t>
      </w:r>
    </w:p>
    <w:p w14:paraId="18974F5D" w14:textId="4F503B90" w:rsidR="00EA7986" w:rsidRPr="00825E59" w:rsidRDefault="00EA7986">
      <w:pPr>
        <w:pStyle w:val="Odstavekseznama"/>
        <w:numPr>
          <w:ilvl w:val="0"/>
          <w:numId w:val="43"/>
        </w:numPr>
        <w:spacing w:after="0" w:line="360" w:lineRule="auto"/>
        <w:jc w:val="both"/>
      </w:pPr>
      <w:r w:rsidRPr="00825E59">
        <w:t>upravljanja s spletnimi stranmi in vsebinami (kdo pregledal, kdo objavil, …)</w:t>
      </w:r>
      <w:r w:rsidR="003B5EFA">
        <w:t>;</w:t>
      </w:r>
    </w:p>
    <w:p w14:paraId="7FCC714E" w14:textId="5409F521" w:rsidR="00EA7986" w:rsidRPr="00825E59" w:rsidRDefault="00EA7986">
      <w:pPr>
        <w:pStyle w:val="Odstavekseznama"/>
        <w:numPr>
          <w:ilvl w:val="0"/>
          <w:numId w:val="43"/>
        </w:numPr>
        <w:spacing w:after="0" w:line="360" w:lineRule="auto"/>
        <w:jc w:val="both"/>
      </w:pPr>
      <w:r w:rsidRPr="00825E59">
        <w:t>dostopa do osebnih podatkov</w:t>
      </w:r>
      <w:r w:rsidR="003B5EFA">
        <w:t>;</w:t>
      </w:r>
    </w:p>
    <w:p w14:paraId="5C683BFA" w14:textId="245E1574" w:rsidR="009D0269" w:rsidRPr="00430EF3" w:rsidRDefault="00EA7986" w:rsidP="00430EF3">
      <w:pPr>
        <w:pStyle w:val="Odstavekseznama"/>
        <w:numPr>
          <w:ilvl w:val="0"/>
          <w:numId w:val="43"/>
        </w:numPr>
        <w:spacing w:after="0" w:line="360" w:lineRule="auto"/>
        <w:jc w:val="both"/>
        <w:rPr>
          <w:u w:val="single"/>
        </w:rPr>
      </w:pPr>
      <w:r w:rsidRPr="00825E59">
        <w:t>upravljanj</w:t>
      </w:r>
      <w:r w:rsidR="00AB5438">
        <w:t>a</w:t>
      </w:r>
      <w:r w:rsidRPr="00825E59">
        <w:t xml:space="preserve"> s pravicami dostopov/prijavami</w:t>
      </w:r>
      <w:r w:rsidR="00825E59">
        <w:t>.</w:t>
      </w:r>
    </w:p>
    <w:p w14:paraId="25D1CE7F" w14:textId="47E85E52" w:rsidR="00EA7986" w:rsidRDefault="00EA7986" w:rsidP="00336A09">
      <w:pPr>
        <w:pStyle w:val="Naslov3"/>
      </w:pPr>
      <w:bookmarkStart w:id="92" w:name="_Toc114578346"/>
      <w:r w:rsidRPr="009D0269">
        <w:lastRenderedPageBreak/>
        <w:t>Revizijska sled na poslovnem nivoju</w:t>
      </w:r>
      <w:bookmarkEnd w:id="92"/>
    </w:p>
    <w:p w14:paraId="7CEBAE75" w14:textId="5DC9C29D" w:rsidR="00825E59" w:rsidRDefault="003B5EFA" w:rsidP="005E69BF">
      <w:pPr>
        <w:spacing w:after="0" w:line="360" w:lineRule="auto"/>
        <w:jc w:val="both"/>
        <w:rPr>
          <w:rFonts w:cs="Arial"/>
        </w:rPr>
      </w:pPr>
      <w:r>
        <w:rPr>
          <w:rFonts w:cs="Arial"/>
        </w:rPr>
        <w:t>Informacijski s</w:t>
      </w:r>
      <w:r w:rsidR="00F16AA4" w:rsidRPr="00825E59">
        <w:rPr>
          <w:rFonts w:cs="Arial"/>
        </w:rPr>
        <w:t xml:space="preserve">istem </w:t>
      </w:r>
      <w:proofErr w:type="spellStart"/>
      <w:r w:rsidR="00F16AA4" w:rsidRPr="00825E59">
        <w:rPr>
          <w:rFonts w:cs="Arial"/>
        </w:rPr>
        <w:t>eUprava</w:t>
      </w:r>
      <w:proofErr w:type="spellEnd"/>
      <w:r w:rsidR="00F16AA4" w:rsidRPr="00825E59">
        <w:rPr>
          <w:rFonts w:cs="Arial"/>
        </w:rPr>
        <w:t xml:space="preserve"> omogoča prikaz in beleženje revizijske sledi po različnih podsistemih, komponentah in storitvah. </w:t>
      </w:r>
      <w:r w:rsidR="00825E59" w:rsidRPr="00825E59">
        <w:rPr>
          <w:rFonts w:cs="Arial"/>
        </w:rPr>
        <w:t xml:space="preserve">Omogočen je pregled revizijske sledi tudi preko uporabniškega vmesnika preko posebne spletne aplikacije, ki je namenjena upraviteljem sistema. </w:t>
      </w:r>
    </w:p>
    <w:p w14:paraId="7890B3EA" w14:textId="77777777" w:rsidR="00825E59" w:rsidRDefault="00825E59" w:rsidP="005E69BF">
      <w:pPr>
        <w:spacing w:after="0" w:line="360" w:lineRule="auto"/>
        <w:jc w:val="both"/>
        <w:rPr>
          <w:rFonts w:cs="Arial"/>
        </w:rPr>
      </w:pPr>
      <w:r w:rsidRPr="00825E59">
        <w:rPr>
          <w:rFonts w:cs="Arial"/>
        </w:rPr>
        <w:t>Na osnovi regulatornih zahtev je zagotovljeno, da se v revizijsko sled zapiše kdaj je kdo dostopal do česa in s kakšnim namenom.</w:t>
      </w:r>
    </w:p>
    <w:p w14:paraId="62530A1F" w14:textId="18ACC99B" w:rsidR="00825E59" w:rsidRPr="00825E59" w:rsidRDefault="00825E59" w:rsidP="00895CF7">
      <w:pPr>
        <w:spacing w:after="0" w:line="360" w:lineRule="auto"/>
        <w:jc w:val="both"/>
      </w:pPr>
      <w:r w:rsidRPr="00825E59">
        <w:t xml:space="preserve">Za vse </w:t>
      </w:r>
      <w:r w:rsidR="0089678B">
        <w:t xml:space="preserve">osebne </w:t>
      </w:r>
      <w:r w:rsidRPr="00825E59">
        <w:t>podatke</w:t>
      </w:r>
      <w:r w:rsidR="0089678B">
        <w:t xml:space="preserve"> </w:t>
      </w:r>
      <w:r w:rsidRPr="00825E59">
        <w:t>se beleženje obvezno izvaja tudi na podatkovni bazi z uporabo shranjenih procedur v isti transakciji.</w:t>
      </w:r>
    </w:p>
    <w:p w14:paraId="26B839AE" w14:textId="678ADD7C" w:rsidR="00825E59" w:rsidRPr="00825E59" w:rsidRDefault="00825E59">
      <w:pPr>
        <w:spacing w:after="0" w:line="360" w:lineRule="auto"/>
        <w:jc w:val="both"/>
      </w:pPr>
      <w:r w:rsidRPr="00825E59">
        <w:t xml:space="preserve">Pri beleženju revizijskih sledi se zabeležijo vsi razpoložljivi podatki (npr. bazna seja). Za namen vpogleda </w:t>
      </w:r>
      <w:r>
        <w:t>je</w:t>
      </w:r>
      <w:r w:rsidR="002D4C45">
        <w:t xml:space="preserve"> </w:t>
      </w:r>
      <w:r>
        <w:t>vzpostavljen</w:t>
      </w:r>
      <w:r w:rsidRPr="00825E59">
        <w:t xml:space="preserve"> šifrant namenov.</w:t>
      </w:r>
    </w:p>
    <w:p w14:paraId="2B74686D" w14:textId="68CEF3F9" w:rsidR="00825E59" w:rsidRDefault="00825E59">
      <w:pPr>
        <w:spacing w:after="0" w:line="360" w:lineRule="auto"/>
        <w:jc w:val="both"/>
        <w:rPr>
          <w:u w:val="single"/>
        </w:rPr>
      </w:pPr>
      <w:r w:rsidRPr="00825E59">
        <w:t xml:space="preserve">Revizijska sled se zapisuje v Oracle podatkovno bazo. </w:t>
      </w:r>
    </w:p>
    <w:p w14:paraId="2BD6F39E" w14:textId="77777777" w:rsidR="00EA7986" w:rsidRPr="009D0269" w:rsidRDefault="00EA7986" w:rsidP="00336A09">
      <w:pPr>
        <w:pStyle w:val="Naslov3"/>
      </w:pPr>
      <w:bookmarkStart w:id="93" w:name="_Toc114578347"/>
      <w:r w:rsidRPr="009D0269">
        <w:t>Revizijska sled na aplikativnem nivoju</w:t>
      </w:r>
      <w:bookmarkEnd w:id="93"/>
    </w:p>
    <w:p w14:paraId="704CBBF4" w14:textId="77777777" w:rsidR="00EA7986" w:rsidRPr="00825E59" w:rsidRDefault="00EA7986" w:rsidP="008D7617">
      <w:pPr>
        <w:spacing w:after="0" w:line="360" w:lineRule="auto"/>
        <w:jc w:val="both"/>
        <w:rPr>
          <w:lang w:eastAsia="en-US"/>
        </w:rPr>
      </w:pPr>
      <w:r w:rsidRPr="00825E59">
        <w:rPr>
          <w:lang w:eastAsia="en-US"/>
        </w:rPr>
        <w:t xml:space="preserve">Aplikacijski strežnik </w:t>
      </w:r>
      <w:proofErr w:type="spellStart"/>
      <w:r w:rsidRPr="00825E59">
        <w:rPr>
          <w:lang w:eastAsia="en-US"/>
        </w:rPr>
        <w:t>JBoss</w:t>
      </w:r>
      <w:proofErr w:type="spellEnd"/>
      <w:r w:rsidRPr="00825E59">
        <w:rPr>
          <w:lang w:eastAsia="en-US"/>
        </w:rPr>
        <w:t xml:space="preserve"> za izvajanja beleženja uporablja knjižnico Log4j (</w:t>
      </w:r>
      <w:hyperlink r:id="rId59" w:history="1">
        <w:r w:rsidRPr="00825E59">
          <w:rPr>
            <w:rStyle w:val="Hiperpovezava"/>
          </w:rPr>
          <w:t>http://logging.apache.org/log4j/index.html</w:t>
        </w:r>
      </w:hyperlink>
      <w:r w:rsidRPr="00825E59">
        <w:rPr>
          <w:lang w:eastAsia="en-US"/>
        </w:rPr>
        <w:t>). Strežnik v osnovi vodi dve log datoteki – server.log in boot.log. V prvi se beležijo vsi strežniški dogodki. V drugi zagonski (</w:t>
      </w:r>
      <w:proofErr w:type="spellStart"/>
      <w:r w:rsidRPr="00825E59">
        <w:rPr>
          <w:lang w:eastAsia="en-US"/>
        </w:rPr>
        <w:t>boot</w:t>
      </w:r>
      <w:proofErr w:type="spellEnd"/>
      <w:r w:rsidRPr="00825E59">
        <w:rPr>
          <w:lang w:eastAsia="en-US"/>
        </w:rPr>
        <w:t xml:space="preserve">) dogodki. </w:t>
      </w:r>
    </w:p>
    <w:p w14:paraId="4AD36B63" w14:textId="77777777" w:rsidR="00EA7986" w:rsidRPr="00825E59" w:rsidRDefault="00EA7986" w:rsidP="005E69BF">
      <w:pPr>
        <w:spacing w:after="0" w:line="360" w:lineRule="auto"/>
        <w:jc w:val="both"/>
        <w:rPr>
          <w:lang w:eastAsia="en-US"/>
        </w:rPr>
      </w:pPr>
      <w:r w:rsidRPr="00825E59">
        <w:rPr>
          <w:lang w:eastAsia="en-US"/>
        </w:rPr>
        <w:t>Za obe datoteki je možno nastaviti nivo beleženja (TRACE, DEBUG, INFO, WARN, ERROR in FATAL) preko spletnega vmesnika ali nastavitvene datoteke. Preko obeh je mogoče oblikovati tudi druge tipe beleženj (npr. obveščanje o napakah preko elektronske pošte, ločene log datoteke za posamezne module aplikacije, itd.).</w:t>
      </w:r>
    </w:p>
    <w:p w14:paraId="2BCB9699" w14:textId="246382FB" w:rsidR="00EA7986" w:rsidRPr="00825E59" w:rsidRDefault="00EA7986" w:rsidP="005E69BF">
      <w:pPr>
        <w:spacing w:after="0" w:line="360" w:lineRule="auto"/>
        <w:jc w:val="both"/>
        <w:rPr>
          <w:lang w:eastAsia="en-US"/>
        </w:rPr>
      </w:pPr>
      <w:r w:rsidRPr="00825E59">
        <w:rPr>
          <w:lang w:eastAsia="en-US"/>
        </w:rPr>
        <w:t xml:space="preserve">Datoteke so dostopne na datotečnem sistemu, pregledovanje pa je </w:t>
      </w:r>
      <w:r w:rsidR="002D635C">
        <w:rPr>
          <w:lang w:eastAsia="en-US"/>
        </w:rPr>
        <w:t>urejeno</w:t>
      </w:r>
      <w:r w:rsidRPr="00825E59">
        <w:rPr>
          <w:lang w:eastAsia="en-US"/>
        </w:rPr>
        <w:t xml:space="preserve"> z osnovnim tekstovnim pregledovalnikom a</w:t>
      </w:r>
      <w:r w:rsidR="002D635C">
        <w:rPr>
          <w:lang w:eastAsia="en-US"/>
        </w:rPr>
        <w:t xml:space="preserve">li namenski aplikacijami (npr. </w:t>
      </w:r>
      <w:proofErr w:type="spellStart"/>
      <w:r w:rsidR="002D635C">
        <w:rPr>
          <w:lang w:eastAsia="en-US"/>
        </w:rPr>
        <w:t>L</w:t>
      </w:r>
      <w:r w:rsidRPr="00825E59">
        <w:rPr>
          <w:lang w:eastAsia="en-US"/>
        </w:rPr>
        <w:t>ogstash</w:t>
      </w:r>
      <w:proofErr w:type="spellEnd"/>
      <w:r w:rsidRPr="00825E59">
        <w:rPr>
          <w:lang w:eastAsia="en-US"/>
        </w:rPr>
        <w:t xml:space="preserve"> - </w:t>
      </w:r>
      <w:hyperlink r:id="rId60" w:history="1">
        <w:r w:rsidRPr="00825E59">
          <w:rPr>
            <w:rStyle w:val="Hiperpovezava"/>
          </w:rPr>
          <w:t>http://www.logstash.net/</w:t>
        </w:r>
      </w:hyperlink>
      <w:r w:rsidRPr="00825E59">
        <w:rPr>
          <w:lang w:eastAsia="en-US"/>
        </w:rPr>
        <w:t>).</w:t>
      </w:r>
    </w:p>
    <w:p w14:paraId="3C5D390F" w14:textId="5DA2BD09" w:rsidR="00EA7986" w:rsidRPr="00825E59" w:rsidRDefault="00903540" w:rsidP="00336A09">
      <w:pPr>
        <w:spacing w:after="0" w:line="360" w:lineRule="auto"/>
        <w:jc w:val="both"/>
      </w:pPr>
      <w:r>
        <w:rPr>
          <w:lang w:eastAsia="en-US"/>
        </w:rPr>
        <w:t xml:space="preserve">Produkt </w:t>
      </w:r>
      <w:r w:rsidR="00EA7986" w:rsidRPr="00825E59">
        <w:rPr>
          <w:lang w:eastAsia="en-US"/>
        </w:rPr>
        <w:t>Log4j pozna nastavitve trajanja hrambe log datotek, sicer je treba za njih odstranitev poskrbeti ročno.</w:t>
      </w:r>
    </w:p>
    <w:p w14:paraId="5F62C73E" w14:textId="77777777" w:rsidR="00825E59" w:rsidRDefault="00825E59">
      <w:pPr>
        <w:spacing w:after="0" w:line="360" w:lineRule="auto"/>
        <w:jc w:val="both"/>
      </w:pPr>
    </w:p>
    <w:p w14:paraId="6B828AB5" w14:textId="71EB10EC" w:rsidR="00EA7986" w:rsidRPr="00825E59" w:rsidRDefault="00903540" w:rsidP="00336A09">
      <w:pPr>
        <w:spacing w:after="0" w:line="360" w:lineRule="auto"/>
        <w:jc w:val="both"/>
      </w:pPr>
      <w:r>
        <w:t xml:space="preserve">CMS sistem </w:t>
      </w:r>
      <w:r w:rsidRPr="00825E59">
        <w:t xml:space="preserve"> </w:t>
      </w:r>
      <w:proofErr w:type="spellStart"/>
      <w:r w:rsidR="00EA7986" w:rsidRPr="00825E59">
        <w:t>Magnolia</w:t>
      </w:r>
      <w:proofErr w:type="spellEnd"/>
      <w:r w:rsidR="00EA7986" w:rsidRPr="00825E59">
        <w:t xml:space="preserve"> ponuja vgrajeno orodje za beleženje in odpravljanje napak – Log4j </w:t>
      </w:r>
      <w:r w:rsidR="003B5EFA">
        <w:t xml:space="preserve">in </w:t>
      </w:r>
      <w:r w:rsidR="00EA7986" w:rsidRPr="00825E59">
        <w:t>uporablja standardne Log4j nivoje beleženja:</w:t>
      </w:r>
    </w:p>
    <w:p w14:paraId="0A104542" w14:textId="77777777" w:rsidR="00EA7986" w:rsidRPr="00825E59" w:rsidRDefault="00EA7986">
      <w:pPr>
        <w:pStyle w:val="Odstavekseznama"/>
        <w:numPr>
          <w:ilvl w:val="0"/>
          <w:numId w:val="41"/>
        </w:numPr>
        <w:spacing w:after="0" w:line="360" w:lineRule="auto"/>
        <w:jc w:val="both"/>
      </w:pPr>
      <w:r w:rsidRPr="00825E59">
        <w:t>OFF: Ta nivoju dejansko izklopi beleženje</w:t>
      </w:r>
    </w:p>
    <w:p w14:paraId="2D3DA010" w14:textId="61F526AB" w:rsidR="00EA7986" w:rsidRPr="00825E59" w:rsidRDefault="00EA7986">
      <w:pPr>
        <w:pStyle w:val="Odstavekseznama"/>
        <w:numPr>
          <w:ilvl w:val="0"/>
          <w:numId w:val="41"/>
        </w:numPr>
        <w:spacing w:after="0" w:line="360" w:lineRule="auto"/>
        <w:jc w:val="both"/>
      </w:pPr>
      <w:r w:rsidRPr="00825E59">
        <w:t xml:space="preserve">FATAL: Resna napaka, ki povzroči nepredvideno prenehanje delovanja. Vidno v nadzorni plošči </w:t>
      </w:r>
      <w:proofErr w:type="spellStart"/>
      <w:r w:rsidR="003B5EFA" w:rsidRPr="00825E59">
        <w:t>Magnoli</w:t>
      </w:r>
      <w:r w:rsidR="003B5EFA">
        <w:t>e</w:t>
      </w:r>
      <w:proofErr w:type="spellEnd"/>
      <w:r w:rsidR="003B5EFA" w:rsidRPr="00825E59">
        <w:t xml:space="preserve"> </w:t>
      </w:r>
      <w:r w:rsidRPr="00825E59">
        <w:t xml:space="preserve">(angl. </w:t>
      </w:r>
      <w:proofErr w:type="spellStart"/>
      <w:r w:rsidRPr="00825E59">
        <w:t>console</w:t>
      </w:r>
      <w:proofErr w:type="spellEnd"/>
      <w:r w:rsidRPr="00825E59">
        <w:t xml:space="preserve">) </w:t>
      </w:r>
    </w:p>
    <w:p w14:paraId="30324A4C" w14:textId="77777777" w:rsidR="00EA7986" w:rsidRPr="00825E59" w:rsidRDefault="00EA7986">
      <w:pPr>
        <w:pStyle w:val="Odstavekseznama"/>
        <w:numPr>
          <w:ilvl w:val="0"/>
          <w:numId w:val="41"/>
        </w:numPr>
        <w:spacing w:after="0" w:line="360" w:lineRule="auto"/>
        <w:jc w:val="both"/>
      </w:pPr>
      <w:r w:rsidRPr="00825E59">
        <w:t xml:space="preserve">ERROR: Izvajalna napaka ali nepričakovani pogoj. Vidno v nadzorni plošči </w:t>
      </w:r>
      <w:proofErr w:type="spellStart"/>
      <w:r w:rsidRPr="00825E59">
        <w:t>Magnolie</w:t>
      </w:r>
      <w:proofErr w:type="spellEnd"/>
      <w:r w:rsidRPr="00825E59">
        <w:t xml:space="preserve"> (angl. </w:t>
      </w:r>
      <w:proofErr w:type="spellStart"/>
      <w:r w:rsidRPr="00825E59">
        <w:t>console</w:t>
      </w:r>
      <w:proofErr w:type="spellEnd"/>
      <w:r w:rsidRPr="00825E59">
        <w:t xml:space="preserve">)  </w:t>
      </w:r>
    </w:p>
    <w:p w14:paraId="14592033" w14:textId="78B20DDB" w:rsidR="00EA7986" w:rsidRPr="00825E59" w:rsidRDefault="00EA7986">
      <w:pPr>
        <w:pStyle w:val="Odstavekseznama"/>
        <w:numPr>
          <w:ilvl w:val="0"/>
          <w:numId w:val="41"/>
        </w:numPr>
        <w:spacing w:after="0" w:line="360" w:lineRule="auto"/>
        <w:jc w:val="both"/>
      </w:pPr>
      <w:r w:rsidRPr="00825E59">
        <w:t xml:space="preserve">WARN: Uporaba umaknjenih knjižnic, neustrezna uporaba programskega vmesnika, </w:t>
      </w:r>
      <w:proofErr w:type="spellStart"/>
      <w:r w:rsidRPr="00825E59">
        <w:t>nezaželjeno</w:t>
      </w:r>
      <w:proofErr w:type="spellEnd"/>
      <w:r w:rsidRPr="00825E59">
        <w:t xml:space="preserve"> delovanje </w:t>
      </w:r>
      <w:proofErr w:type="spellStart"/>
      <w:r w:rsidRPr="00825E59">
        <w:t>Magnolie</w:t>
      </w:r>
      <w:proofErr w:type="spellEnd"/>
      <w:r w:rsidRPr="00825E59">
        <w:t xml:space="preserve">. Vidno v nadzorni plošči </w:t>
      </w:r>
      <w:proofErr w:type="spellStart"/>
      <w:r w:rsidRPr="00825E59">
        <w:t>Magnolie</w:t>
      </w:r>
      <w:proofErr w:type="spellEnd"/>
      <w:r w:rsidRPr="00825E59">
        <w:t xml:space="preserve"> (angl. </w:t>
      </w:r>
      <w:proofErr w:type="spellStart"/>
      <w:r w:rsidRPr="00825E59">
        <w:t>console</w:t>
      </w:r>
      <w:proofErr w:type="spellEnd"/>
      <w:r w:rsidRPr="00825E59">
        <w:t>)</w:t>
      </w:r>
      <w:r w:rsidR="00771956">
        <w:t>.</w:t>
      </w:r>
    </w:p>
    <w:p w14:paraId="3A350F28" w14:textId="77777777" w:rsidR="00EA7986" w:rsidRPr="00825E59" w:rsidRDefault="00EA7986">
      <w:pPr>
        <w:pStyle w:val="Odstavekseznama"/>
        <w:numPr>
          <w:ilvl w:val="0"/>
          <w:numId w:val="41"/>
        </w:numPr>
        <w:spacing w:after="0" w:line="360" w:lineRule="auto"/>
        <w:jc w:val="both"/>
      </w:pPr>
      <w:r w:rsidRPr="00825E59">
        <w:t xml:space="preserve">INFO: Zanimivi dogodki v času izvajanja (zagon, zaustavitev). Vidno v nadzorni plošči </w:t>
      </w:r>
      <w:proofErr w:type="spellStart"/>
      <w:r w:rsidRPr="00825E59">
        <w:t>Magnolie</w:t>
      </w:r>
      <w:proofErr w:type="spellEnd"/>
      <w:r w:rsidRPr="00825E59">
        <w:t xml:space="preserve"> (angl. </w:t>
      </w:r>
      <w:proofErr w:type="spellStart"/>
      <w:r w:rsidRPr="00825E59">
        <w:t>console</w:t>
      </w:r>
      <w:proofErr w:type="spellEnd"/>
      <w:r w:rsidRPr="00825E59">
        <w:t>).</w:t>
      </w:r>
    </w:p>
    <w:p w14:paraId="20934813" w14:textId="77777777" w:rsidR="00EA7986" w:rsidRPr="00825E59" w:rsidRDefault="00EA7986">
      <w:pPr>
        <w:pStyle w:val="Odstavekseznama"/>
        <w:numPr>
          <w:ilvl w:val="0"/>
          <w:numId w:val="41"/>
        </w:numPr>
        <w:spacing w:after="0" w:line="360" w:lineRule="auto"/>
        <w:jc w:val="both"/>
      </w:pPr>
      <w:r w:rsidRPr="00825E59">
        <w:t>DEBUG: Podrobne informacije o delovanju sistema. Zabeleženo le v datoteko.</w:t>
      </w:r>
    </w:p>
    <w:p w14:paraId="4D40D2E0" w14:textId="77777777" w:rsidR="00EA7986" w:rsidRPr="00825E59" w:rsidRDefault="00EA7986">
      <w:pPr>
        <w:pStyle w:val="Odstavekseznama"/>
        <w:numPr>
          <w:ilvl w:val="0"/>
          <w:numId w:val="41"/>
        </w:numPr>
        <w:spacing w:after="0" w:line="360" w:lineRule="auto"/>
        <w:jc w:val="both"/>
      </w:pPr>
      <w:r w:rsidRPr="00825E59">
        <w:lastRenderedPageBreak/>
        <w:t>TRACE: Najpodrobnejše informacije. Zabeleženo le v datoteko.</w:t>
      </w:r>
    </w:p>
    <w:p w14:paraId="0E1F238A" w14:textId="667291D0" w:rsidR="00944534" w:rsidRDefault="003B5EFA" w:rsidP="00430EF3">
      <w:pPr>
        <w:spacing w:after="0" w:line="360" w:lineRule="auto"/>
        <w:jc w:val="both"/>
      </w:pPr>
      <w:r>
        <w:t xml:space="preserve">CMS sistem </w:t>
      </w:r>
      <w:proofErr w:type="spellStart"/>
      <w:r w:rsidR="00EA7986" w:rsidRPr="00825E59">
        <w:t>Magnolia</w:t>
      </w:r>
      <w:proofErr w:type="spellEnd"/>
      <w:r w:rsidR="00EA7986" w:rsidRPr="00825E59">
        <w:t xml:space="preserve"> omogoča administratorjem, da spremljajo aktivnosti uporabnikov. Aktivnosti so zabeležene v datoteki. Beleženje informacij je mogoče prilagoditi.</w:t>
      </w:r>
    </w:p>
    <w:p w14:paraId="5BA30C05" w14:textId="77777777" w:rsidR="00825E59" w:rsidRPr="009D0269" w:rsidRDefault="00825E59" w:rsidP="00336A09">
      <w:pPr>
        <w:pStyle w:val="Naslov3"/>
      </w:pPr>
      <w:bookmarkStart w:id="94" w:name="_Toc114578348"/>
      <w:r w:rsidRPr="009D0269">
        <w:t>Revizijska sled na podatkovnem nivoju</w:t>
      </w:r>
      <w:bookmarkEnd w:id="94"/>
    </w:p>
    <w:p w14:paraId="7A15F494" w14:textId="02173563" w:rsidR="00825E59" w:rsidRPr="00825E59" w:rsidRDefault="00825E59" w:rsidP="005E69BF">
      <w:pPr>
        <w:spacing w:after="0" w:line="360" w:lineRule="auto"/>
        <w:jc w:val="both"/>
      </w:pPr>
      <w:r w:rsidRPr="00825E59">
        <w:t>Na podatkovnem nivoju je revizijska sled realizirana s standardnim »</w:t>
      </w:r>
      <w:proofErr w:type="spellStart"/>
      <w:r w:rsidRPr="00825E59">
        <w:t>database</w:t>
      </w:r>
      <w:proofErr w:type="spellEnd"/>
      <w:r w:rsidRPr="00825E59">
        <w:t xml:space="preserve"> </w:t>
      </w:r>
      <w:proofErr w:type="spellStart"/>
      <w:r w:rsidRPr="00825E59">
        <w:t>auditing</w:t>
      </w:r>
      <w:proofErr w:type="spellEnd"/>
      <w:r w:rsidRPr="00825E59">
        <w:t>«. Izvajalec skupaj z naročnikom definira ustrezne sistemske nastavitve podatkovne baze</w:t>
      </w:r>
      <w:r w:rsidR="0089678B">
        <w:t xml:space="preserve">.  </w:t>
      </w:r>
      <w:r w:rsidRPr="00825E59">
        <w:t>Revizijsko sled se lahko spremlja:</w:t>
      </w:r>
    </w:p>
    <w:p w14:paraId="3754D411" w14:textId="0BC7812D" w:rsidR="00825E59" w:rsidRPr="00825E59" w:rsidRDefault="0089678B" w:rsidP="00895CF7">
      <w:pPr>
        <w:pStyle w:val="Odstavekseznama"/>
        <w:numPr>
          <w:ilvl w:val="0"/>
          <w:numId w:val="44"/>
        </w:numPr>
        <w:spacing w:after="0" w:line="360" w:lineRule="auto"/>
        <w:jc w:val="both"/>
      </w:pPr>
      <w:r>
        <w:t>za določenega</w:t>
      </w:r>
      <w:r w:rsidR="00825E59" w:rsidRPr="00825E59">
        <w:t xml:space="preserve"> Oracle uporabnik</w:t>
      </w:r>
      <w:r>
        <w:t>a</w:t>
      </w:r>
      <w:r w:rsidR="00825E59" w:rsidRPr="00825E59">
        <w:t>/shem</w:t>
      </w:r>
      <w:r>
        <w:t>o;</w:t>
      </w:r>
    </w:p>
    <w:p w14:paraId="4C586538" w14:textId="3BB745B8" w:rsidR="00825E59" w:rsidRPr="00825E59" w:rsidRDefault="00825E59">
      <w:pPr>
        <w:pStyle w:val="Odstavekseznama"/>
        <w:numPr>
          <w:ilvl w:val="0"/>
          <w:numId w:val="44"/>
        </w:numPr>
        <w:spacing w:after="0" w:line="360" w:lineRule="auto"/>
        <w:jc w:val="both"/>
      </w:pPr>
      <w:r w:rsidRPr="00825E59">
        <w:t xml:space="preserve">za določeno </w:t>
      </w:r>
      <w:r w:rsidR="0089678B">
        <w:t>vlogo;</w:t>
      </w:r>
    </w:p>
    <w:p w14:paraId="762FF566" w14:textId="680203CD" w:rsidR="00825E59" w:rsidRPr="00825E59" w:rsidRDefault="00825E59">
      <w:pPr>
        <w:pStyle w:val="Odstavekseznama"/>
        <w:numPr>
          <w:ilvl w:val="0"/>
          <w:numId w:val="44"/>
        </w:numPr>
        <w:spacing w:after="0" w:line="360" w:lineRule="auto"/>
        <w:jc w:val="both"/>
      </w:pPr>
      <w:r w:rsidRPr="00825E59">
        <w:t>za nek določen objekt</w:t>
      </w:r>
      <w:r w:rsidR="0089678B">
        <w:t>;</w:t>
      </w:r>
    </w:p>
    <w:p w14:paraId="28E64504" w14:textId="33837E57" w:rsidR="00825E59" w:rsidRPr="00825E59" w:rsidRDefault="0089678B">
      <w:pPr>
        <w:pStyle w:val="Odstavekseznama"/>
        <w:numPr>
          <w:ilvl w:val="0"/>
          <w:numId w:val="44"/>
        </w:numPr>
        <w:spacing w:after="0" w:line="360" w:lineRule="auto"/>
        <w:jc w:val="both"/>
      </w:pPr>
      <w:r>
        <w:t xml:space="preserve">za </w:t>
      </w:r>
      <w:r w:rsidR="00825E59" w:rsidRPr="00825E59">
        <w:t>vse</w:t>
      </w:r>
      <w:r>
        <w:t xml:space="preserve"> objekte</w:t>
      </w:r>
      <w:r w:rsidR="00825E59" w:rsidRPr="00825E59">
        <w:t xml:space="preserve"> (vsi dostopi do vseh objektov kjerkoli v bazi)</w:t>
      </w:r>
      <w:r>
        <w:t>.</w:t>
      </w:r>
    </w:p>
    <w:p w14:paraId="24F260C7" w14:textId="77777777" w:rsidR="00825E59" w:rsidRPr="00825E59" w:rsidRDefault="00825E59">
      <w:pPr>
        <w:spacing w:after="0" w:line="360" w:lineRule="auto"/>
        <w:jc w:val="both"/>
      </w:pPr>
      <w:r w:rsidRPr="00825E59">
        <w:t>Dostopi se lahko beležijo v dveh načinih:</w:t>
      </w:r>
    </w:p>
    <w:p w14:paraId="01778039" w14:textId="434275E6" w:rsidR="00825E59" w:rsidRPr="00825E59" w:rsidRDefault="00825E59" w:rsidP="00603FFD">
      <w:pPr>
        <w:pStyle w:val="Odstavekseznama"/>
        <w:numPr>
          <w:ilvl w:val="0"/>
          <w:numId w:val="44"/>
        </w:numPr>
        <w:spacing w:after="0" w:line="360" w:lineRule="auto"/>
        <w:jc w:val="both"/>
      </w:pPr>
      <w:r w:rsidRPr="00825E59">
        <w:t>WHENEVER SUCCESSFUL (revizijska sled se zapiše v primeru, da je bil narejen dostop do objekta, ki obstaja)</w:t>
      </w:r>
      <w:r w:rsidR="002D635C">
        <w:t>;</w:t>
      </w:r>
    </w:p>
    <w:p w14:paraId="607EBA96" w14:textId="5E51D53F" w:rsidR="00825E59" w:rsidRPr="00825E59" w:rsidRDefault="00825E59" w:rsidP="00603FFD">
      <w:pPr>
        <w:pStyle w:val="Odstavekseznama"/>
        <w:numPr>
          <w:ilvl w:val="0"/>
          <w:numId w:val="44"/>
        </w:numPr>
        <w:spacing w:after="0" w:line="360" w:lineRule="auto"/>
        <w:jc w:val="both"/>
      </w:pPr>
      <w:r w:rsidRPr="00825E59">
        <w:t>WHENEVER NOT SUCCESSFUL (revizijska sled se zapiše v primeru, ko je bil narejen dostop do objekta, ki ne obstaja)</w:t>
      </w:r>
      <w:r w:rsidR="002D635C">
        <w:t>.</w:t>
      </w:r>
    </w:p>
    <w:p w14:paraId="78C8E8F4" w14:textId="77777777" w:rsidR="00825E59" w:rsidRPr="00825E59" w:rsidRDefault="00825E59" w:rsidP="00603FFD">
      <w:pPr>
        <w:spacing w:after="0" w:line="360" w:lineRule="auto"/>
        <w:jc w:val="both"/>
      </w:pPr>
      <w:r w:rsidRPr="00825E59">
        <w:t>Frekvenca dostopov se lahko beleži na dva načina:</w:t>
      </w:r>
    </w:p>
    <w:p w14:paraId="4E9DC37D" w14:textId="05772A65" w:rsidR="00825E59" w:rsidRPr="00825E59" w:rsidRDefault="00825E59" w:rsidP="00603FFD">
      <w:pPr>
        <w:pStyle w:val="Odstavekseznama"/>
        <w:numPr>
          <w:ilvl w:val="0"/>
          <w:numId w:val="44"/>
        </w:numPr>
        <w:spacing w:after="0" w:line="360" w:lineRule="auto"/>
        <w:ind w:left="714" w:hanging="357"/>
        <w:jc w:val="both"/>
      </w:pPr>
      <w:r w:rsidRPr="00825E59">
        <w:t>BY SESSION (v eni uporabniški seji se zabeleži le prvi dostop do nekega objekta, vsi ostali dostopi ostanejo ne</w:t>
      </w:r>
      <w:r w:rsidR="00394368">
        <w:t>-</w:t>
      </w:r>
      <w:r w:rsidRPr="00825E59">
        <w:t>zabeleženi celotno trajanje seje)</w:t>
      </w:r>
    </w:p>
    <w:p w14:paraId="15616D27" w14:textId="77777777" w:rsidR="00825E59" w:rsidRPr="00825E59" w:rsidRDefault="00825E59" w:rsidP="00603FFD">
      <w:pPr>
        <w:pStyle w:val="Odstavekseznama"/>
        <w:numPr>
          <w:ilvl w:val="0"/>
          <w:numId w:val="44"/>
        </w:numPr>
        <w:spacing w:after="0" w:line="360" w:lineRule="auto"/>
        <w:ind w:left="714" w:hanging="357"/>
        <w:jc w:val="both"/>
      </w:pPr>
      <w:r w:rsidRPr="00825E59">
        <w:t>BY ACCESS (vedno se beležijo vsi dostopi do nekega objekta)</w:t>
      </w:r>
      <w:r w:rsidR="00944534">
        <w:t>.</w:t>
      </w:r>
    </w:p>
    <w:p w14:paraId="3B4AC1D0" w14:textId="79F40A9A" w:rsidR="00EA7986" w:rsidRDefault="00825E59">
      <w:pPr>
        <w:spacing w:after="0" w:line="360" w:lineRule="auto"/>
        <w:jc w:val="both"/>
        <w:rPr>
          <w:highlight w:val="yellow"/>
        </w:rPr>
      </w:pPr>
      <w:r w:rsidRPr="00825E59">
        <w:t xml:space="preserve">Več informacij o zagotavljanju sistemske revizijske sledi na platformi Oracle je dostopnih na </w:t>
      </w:r>
      <w:hyperlink r:id="rId61" w:anchor="i1011521" w:history="1">
        <w:r w:rsidRPr="00825E59">
          <w:rPr>
            <w:rStyle w:val="Hiperpovezava"/>
          </w:rPr>
          <w:t>http://download.oracle.com/docs/cd/B28359_01/network.111/b28531/auditing.htm#i1011521</w:t>
        </w:r>
      </w:hyperlink>
    </w:p>
    <w:p w14:paraId="3DFA1B49" w14:textId="77777777" w:rsidR="00944534" w:rsidRPr="009D0269" w:rsidRDefault="00944534" w:rsidP="00336A09">
      <w:pPr>
        <w:pStyle w:val="Naslov3"/>
      </w:pPr>
      <w:bookmarkStart w:id="95" w:name="_Toc114578349"/>
      <w:r w:rsidRPr="009D0269">
        <w:t>Revizijska sled na nivoju infrastrukture</w:t>
      </w:r>
      <w:bookmarkEnd w:id="95"/>
    </w:p>
    <w:p w14:paraId="4C3AA39F" w14:textId="1ED88F3F" w:rsidR="00DC1C7C" w:rsidRDefault="00944534" w:rsidP="005E69BF">
      <w:pPr>
        <w:spacing w:after="0" w:line="360" w:lineRule="auto"/>
        <w:jc w:val="both"/>
      </w:pPr>
      <w:bookmarkStart w:id="96" w:name="_Toc310333627"/>
      <w:r w:rsidRPr="00944534">
        <w:t xml:space="preserve">Skrbnik infrastrukture je naročnik, </w:t>
      </w:r>
      <w:r>
        <w:t xml:space="preserve">ki je odgovoren za </w:t>
      </w:r>
      <w:r w:rsidRPr="00944534">
        <w:t>revizijsko sled na nivoju infrastrukture.</w:t>
      </w:r>
      <w:bookmarkEnd w:id="96"/>
    </w:p>
    <w:p w14:paraId="74FC1EC7" w14:textId="77777777" w:rsidR="00603FFD" w:rsidRPr="00825E59" w:rsidRDefault="00603FFD" w:rsidP="005E69BF">
      <w:pPr>
        <w:spacing w:after="0" w:line="360" w:lineRule="auto"/>
        <w:jc w:val="both"/>
        <w:rPr>
          <w:highlight w:val="yellow"/>
        </w:rPr>
      </w:pPr>
    </w:p>
    <w:p w14:paraId="6C839C59" w14:textId="77777777" w:rsidR="00BF64F2" w:rsidRPr="00944534" w:rsidRDefault="00BF64F2" w:rsidP="003D3A18">
      <w:pPr>
        <w:pStyle w:val="Naslov2"/>
      </w:pPr>
      <w:bookmarkStart w:id="97" w:name="_Toc114578350"/>
      <w:r w:rsidRPr="00944534">
        <w:t>Uporabljeni standardi in tehnologije</w:t>
      </w:r>
      <w:bookmarkEnd w:id="97"/>
    </w:p>
    <w:p w14:paraId="1011E9D0" w14:textId="77777777" w:rsidR="00944534" w:rsidRPr="009D0269" w:rsidRDefault="00944534" w:rsidP="00434C6B">
      <w:pPr>
        <w:pStyle w:val="Naslov3"/>
      </w:pPr>
      <w:bookmarkStart w:id="98" w:name="_Toc114578351"/>
      <w:r w:rsidRPr="009D0269">
        <w:t>Odprti standardi in tehnologije</w:t>
      </w:r>
      <w:bookmarkEnd w:id="98"/>
    </w:p>
    <w:p w14:paraId="1A437E32" w14:textId="77777777" w:rsidR="00BF64F2" w:rsidRPr="00334FF6" w:rsidRDefault="00BF64F2" w:rsidP="00BF64F2">
      <w:pPr>
        <w:rPr>
          <w:rFonts w:cstheme="minorHAnsi"/>
          <w:lang w:eastAsia="en-US"/>
        </w:rPr>
      </w:pPr>
      <w:r w:rsidRPr="00334FF6">
        <w:rPr>
          <w:rFonts w:cstheme="minorHAnsi"/>
          <w:lang w:eastAsia="en-US"/>
        </w:rPr>
        <w:t xml:space="preserve">V okviru sistema </w:t>
      </w:r>
      <w:proofErr w:type="spellStart"/>
      <w:r w:rsidRPr="00334FF6">
        <w:rPr>
          <w:rFonts w:cstheme="minorHAnsi"/>
          <w:lang w:eastAsia="en-US"/>
        </w:rPr>
        <w:t>eUprava</w:t>
      </w:r>
      <w:proofErr w:type="spellEnd"/>
      <w:r w:rsidRPr="00334FF6">
        <w:rPr>
          <w:rFonts w:cstheme="minorHAnsi"/>
          <w:lang w:eastAsia="en-US"/>
        </w:rPr>
        <w:t xml:space="preserve"> se uporabljajo naslednji odprti standardi in tehnologije:</w:t>
      </w:r>
    </w:p>
    <w:p w14:paraId="2A4D0F65" w14:textId="109509D1" w:rsidR="00BF64F2" w:rsidRPr="00334FF6" w:rsidRDefault="00BF64F2" w:rsidP="00603FFD">
      <w:pPr>
        <w:pStyle w:val="Odstavekseznama"/>
        <w:numPr>
          <w:ilvl w:val="0"/>
          <w:numId w:val="39"/>
        </w:numPr>
        <w:spacing w:after="0" w:line="360" w:lineRule="auto"/>
        <w:contextualSpacing w:val="0"/>
        <w:jc w:val="both"/>
        <w:rPr>
          <w:rFonts w:cs="Arial"/>
        </w:rPr>
      </w:pPr>
      <w:r w:rsidRPr="00334FF6">
        <w:rPr>
          <w:rFonts w:cs="Arial"/>
          <w:b/>
        </w:rPr>
        <w:t>SOAP/WSDL</w:t>
      </w:r>
      <w:r w:rsidRPr="00334FF6">
        <w:rPr>
          <w:rFonts w:cs="Arial"/>
        </w:rPr>
        <w:t xml:space="preserve"> (</w:t>
      </w:r>
      <w:hyperlink r:id="rId62" w:history="1">
        <w:r w:rsidRPr="00334FF6">
          <w:rPr>
            <w:rStyle w:val="Hiperpovezava"/>
            <w:rFonts w:cs="Arial"/>
          </w:rPr>
          <w:t>http://en.wikipedia.org/wiki/SOAP</w:t>
        </w:r>
      </w:hyperlink>
      <w:r w:rsidRPr="00334FF6">
        <w:rPr>
          <w:rFonts w:cs="Arial"/>
        </w:rPr>
        <w:t>) je protokol za izmenjavo strukturiranih informacij preko spletnih servisov. Vsak spletni servis ima svoj opis, ki je odjemalcu predstavljen v WSDL zapisu.</w:t>
      </w:r>
    </w:p>
    <w:p w14:paraId="69545740" w14:textId="21714820" w:rsidR="00BF64F2" w:rsidRPr="00334FF6" w:rsidRDefault="00BF64F2" w:rsidP="00603FFD">
      <w:pPr>
        <w:pStyle w:val="Odstavekseznama"/>
        <w:numPr>
          <w:ilvl w:val="0"/>
          <w:numId w:val="39"/>
        </w:numPr>
        <w:spacing w:after="0" w:line="360" w:lineRule="auto"/>
        <w:contextualSpacing w:val="0"/>
        <w:jc w:val="both"/>
        <w:rPr>
          <w:rFonts w:cs="Arial"/>
        </w:rPr>
      </w:pPr>
      <w:r w:rsidRPr="00334FF6">
        <w:rPr>
          <w:rFonts w:cs="Arial"/>
          <w:b/>
        </w:rPr>
        <w:t>REST</w:t>
      </w:r>
      <w:r w:rsidRPr="00334FF6">
        <w:rPr>
          <w:rFonts w:cs="Arial"/>
        </w:rPr>
        <w:t xml:space="preserve"> (</w:t>
      </w:r>
      <w:hyperlink r:id="rId63" w:history="1">
        <w:r w:rsidRPr="00334FF6">
          <w:rPr>
            <w:rStyle w:val="Hiperpovezava"/>
            <w:rFonts w:cs="Arial"/>
          </w:rPr>
          <w:t>http://en.wikipedia.org/wiki/Representational_state_transfer</w:t>
        </w:r>
      </w:hyperlink>
      <w:r w:rsidRPr="00334FF6">
        <w:rPr>
          <w:rFonts w:cs="Arial"/>
        </w:rPr>
        <w:t>) je protokol za izmenjavo strukturiranih informacij preko spletnih servisov običajno z uporabo XML sporočil ali JSON objektov.</w:t>
      </w:r>
    </w:p>
    <w:p w14:paraId="63A42FFA" w14:textId="40284115" w:rsidR="00BF64F2" w:rsidRPr="00334FF6" w:rsidRDefault="00BF64F2" w:rsidP="00603FFD">
      <w:pPr>
        <w:pStyle w:val="Odstavekseznama"/>
        <w:numPr>
          <w:ilvl w:val="0"/>
          <w:numId w:val="39"/>
        </w:numPr>
        <w:spacing w:after="0" w:line="360" w:lineRule="auto"/>
        <w:contextualSpacing w:val="0"/>
        <w:jc w:val="both"/>
        <w:rPr>
          <w:rFonts w:cs="Arial"/>
        </w:rPr>
      </w:pPr>
      <w:r w:rsidRPr="00334FF6">
        <w:rPr>
          <w:rFonts w:cs="Arial"/>
          <w:b/>
        </w:rPr>
        <w:lastRenderedPageBreak/>
        <w:t>JSON</w:t>
      </w:r>
      <w:r w:rsidRPr="00334FF6">
        <w:rPr>
          <w:rFonts w:cs="Arial"/>
        </w:rPr>
        <w:t xml:space="preserve"> (</w:t>
      </w:r>
      <w:hyperlink r:id="rId64" w:history="1">
        <w:r w:rsidRPr="00334FF6">
          <w:rPr>
            <w:rStyle w:val="Hiperpovezava"/>
            <w:rFonts w:cs="Arial"/>
          </w:rPr>
          <w:t>http://www.json.org/</w:t>
        </w:r>
      </w:hyperlink>
      <w:r w:rsidR="005D1B8A">
        <w:rPr>
          <w:rFonts w:cs="Arial"/>
        </w:rPr>
        <w:t>) je</w:t>
      </w:r>
      <w:r w:rsidRPr="00334FF6">
        <w:rPr>
          <w:rFonts w:cs="Arial"/>
        </w:rPr>
        <w:t xml:space="preserve"> tip notacije, zaradi svoje strnjenosti, primeren za </w:t>
      </w:r>
      <w:proofErr w:type="spellStart"/>
      <w:r w:rsidRPr="00334FF6">
        <w:rPr>
          <w:rFonts w:cs="Arial"/>
        </w:rPr>
        <w:t>serializacijo</w:t>
      </w:r>
      <w:proofErr w:type="spellEnd"/>
      <w:r w:rsidRPr="00334FF6">
        <w:rPr>
          <w:rFonts w:cs="Arial"/>
        </w:rPr>
        <w:t xml:space="preserve"> in komunikacijo med odjemalcem in strežnikom kot tudi strežniškimi sistemi</w:t>
      </w:r>
      <w:r w:rsidR="005D1B8A">
        <w:rPr>
          <w:rFonts w:cs="Arial"/>
        </w:rPr>
        <w:t>.</w:t>
      </w:r>
    </w:p>
    <w:p w14:paraId="2CD18215" w14:textId="3A10B658" w:rsidR="00BF64F2" w:rsidRPr="00334FF6" w:rsidRDefault="00BF64F2" w:rsidP="00603FFD">
      <w:pPr>
        <w:pStyle w:val="Odstavekseznama"/>
        <w:numPr>
          <w:ilvl w:val="0"/>
          <w:numId w:val="39"/>
        </w:numPr>
        <w:spacing w:after="0" w:line="360" w:lineRule="auto"/>
        <w:contextualSpacing w:val="0"/>
        <w:jc w:val="both"/>
        <w:rPr>
          <w:rFonts w:cs="Arial"/>
        </w:rPr>
      </w:pPr>
      <w:r w:rsidRPr="00334FF6">
        <w:rPr>
          <w:rFonts w:cs="Arial"/>
          <w:b/>
        </w:rPr>
        <w:t xml:space="preserve">XML </w:t>
      </w:r>
      <w:r w:rsidRPr="00334FF6">
        <w:rPr>
          <w:rFonts w:cs="Arial"/>
        </w:rPr>
        <w:t>(</w:t>
      </w:r>
      <w:hyperlink r:id="rId65" w:history="1">
        <w:r w:rsidRPr="00334FF6">
          <w:rPr>
            <w:rStyle w:val="Hiperpovezava"/>
            <w:rFonts w:cs="Arial"/>
          </w:rPr>
          <w:t>http://en.wikipedia.org/wiki/XML</w:t>
        </w:r>
      </w:hyperlink>
      <w:r w:rsidRPr="00334FF6">
        <w:rPr>
          <w:rFonts w:cs="Arial"/>
        </w:rPr>
        <w:t xml:space="preserve">) </w:t>
      </w:r>
      <w:r w:rsidR="005D1B8A">
        <w:rPr>
          <w:rFonts w:cs="Arial"/>
        </w:rPr>
        <w:t>je</w:t>
      </w:r>
      <w:r w:rsidRPr="00334FF6">
        <w:rPr>
          <w:rFonts w:cs="Arial"/>
        </w:rPr>
        <w:t xml:space="preserve"> označevalni jezik, ki definira pravila za opis strukturiranih podatkov, primeren za </w:t>
      </w:r>
      <w:proofErr w:type="spellStart"/>
      <w:r w:rsidRPr="00334FF6">
        <w:rPr>
          <w:rFonts w:cs="Arial"/>
        </w:rPr>
        <w:t>serializacijo</w:t>
      </w:r>
      <w:proofErr w:type="spellEnd"/>
      <w:r w:rsidRPr="00334FF6">
        <w:rPr>
          <w:rFonts w:cs="Arial"/>
        </w:rPr>
        <w:t xml:space="preserve"> in komunikacijo med odjemalcem in strežnikom kot tudi med strežniškimi sistemi</w:t>
      </w:r>
      <w:r w:rsidR="005D1B8A">
        <w:rPr>
          <w:rFonts w:cs="Arial"/>
        </w:rPr>
        <w:t>.</w:t>
      </w:r>
    </w:p>
    <w:p w14:paraId="7C78278F" w14:textId="18CCED60" w:rsidR="00BF64F2" w:rsidRPr="00334FF6" w:rsidRDefault="00BF64F2" w:rsidP="00603FFD">
      <w:pPr>
        <w:pStyle w:val="Odstavekseznama"/>
        <w:numPr>
          <w:ilvl w:val="0"/>
          <w:numId w:val="39"/>
        </w:numPr>
        <w:spacing w:after="0" w:line="360" w:lineRule="auto"/>
        <w:ind w:left="714" w:hanging="357"/>
        <w:contextualSpacing w:val="0"/>
        <w:jc w:val="both"/>
        <w:rPr>
          <w:rFonts w:cs="Arial"/>
        </w:rPr>
      </w:pPr>
      <w:r w:rsidRPr="00334FF6">
        <w:rPr>
          <w:rFonts w:cs="Arial"/>
          <w:b/>
        </w:rPr>
        <w:t>AJAX</w:t>
      </w:r>
      <w:r w:rsidRPr="00334FF6">
        <w:rPr>
          <w:rFonts w:cs="Arial"/>
        </w:rPr>
        <w:t xml:space="preserve"> (</w:t>
      </w:r>
      <w:hyperlink r:id="rId66" w:history="1">
        <w:r w:rsidRPr="00334FF6">
          <w:rPr>
            <w:rStyle w:val="Hiperpovezava"/>
            <w:rFonts w:cs="Arial"/>
          </w:rPr>
          <w:t>http://en.wikipedia.org/wiki/Ajax_(programming))</w:t>
        </w:r>
      </w:hyperlink>
      <w:r w:rsidRPr="00334FF6">
        <w:rPr>
          <w:rFonts w:cs="Arial"/>
        </w:rPr>
        <w:t xml:space="preserve"> </w:t>
      </w:r>
      <w:r w:rsidR="005D1B8A">
        <w:rPr>
          <w:rFonts w:cs="Arial"/>
        </w:rPr>
        <w:t>je</w:t>
      </w:r>
      <w:r w:rsidRPr="00334FF6">
        <w:rPr>
          <w:rFonts w:cs="Arial"/>
        </w:rPr>
        <w:t xml:space="preserve"> skupina medsebojno povezanih spletnih razvojnih tehnik, uporabljenih za ustvarjanje interaktivnih spletnih aplikacij. Z uporabo </w:t>
      </w:r>
      <w:proofErr w:type="spellStart"/>
      <w:r w:rsidRPr="00334FF6">
        <w:rPr>
          <w:rFonts w:cs="Arial"/>
        </w:rPr>
        <w:t>Ajax</w:t>
      </w:r>
      <w:proofErr w:type="spellEnd"/>
      <w:r w:rsidRPr="00334FF6">
        <w:rPr>
          <w:rFonts w:cs="Arial"/>
        </w:rPr>
        <w:t xml:space="preserve"> tehnologije si lahko spletne aplikacije izmenjujejo podatke s strežnikom asinhrono v ozadju, brez potrebe po ponovnem nalaganju spletne strani.</w:t>
      </w:r>
    </w:p>
    <w:p w14:paraId="2892812D" w14:textId="260BD9B8" w:rsidR="00BF64F2" w:rsidRPr="00334FF6" w:rsidRDefault="00BF64F2" w:rsidP="00603FFD">
      <w:pPr>
        <w:pStyle w:val="Odstavekseznama"/>
        <w:numPr>
          <w:ilvl w:val="0"/>
          <w:numId w:val="39"/>
        </w:numPr>
        <w:spacing w:after="0" w:line="360" w:lineRule="auto"/>
        <w:contextualSpacing w:val="0"/>
        <w:jc w:val="both"/>
        <w:rPr>
          <w:rFonts w:cs="Arial"/>
        </w:rPr>
      </w:pPr>
      <w:proofErr w:type="spellStart"/>
      <w:r w:rsidRPr="00334FF6">
        <w:rPr>
          <w:rFonts w:cs="Arial"/>
          <w:b/>
        </w:rPr>
        <w:t>JavaScript</w:t>
      </w:r>
      <w:proofErr w:type="spellEnd"/>
      <w:r w:rsidRPr="00334FF6">
        <w:rPr>
          <w:rFonts w:cs="Arial"/>
        </w:rPr>
        <w:t xml:space="preserve"> (</w:t>
      </w:r>
      <w:hyperlink r:id="rId67" w:history="1">
        <w:r w:rsidRPr="00334FF6">
          <w:rPr>
            <w:rStyle w:val="Hiperpovezava"/>
            <w:rFonts w:cs="Arial"/>
          </w:rPr>
          <w:t>http://en.wikipedia.org/wiki/JavaScript</w:t>
        </w:r>
      </w:hyperlink>
      <w:r w:rsidRPr="00334FF6">
        <w:rPr>
          <w:rFonts w:cs="Arial"/>
        </w:rPr>
        <w:t xml:space="preserve">) </w:t>
      </w:r>
      <w:r w:rsidR="005D1B8A">
        <w:rPr>
          <w:rFonts w:cs="Arial"/>
        </w:rPr>
        <w:t xml:space="preserve">je </w:t>
      </w:r>
      <w:r w:rsidRPr="00334FF6">
        <w:rPr>
          <w:rFonts w:cs="Arial"/>
        </w:rPr>
        <w:t>objektni skriptni programski jezik za ustvarjanje spletnih interaktivnih strani. Podpirajo ga vsi novejši spletni brskalniki.</w:t>
      </w:r>
    </w:p>
    <w:p w14:paraId="1772684D" w14:textId="77777777" w:rsidR="00BF64F2" w:rsidRPr="00334FF6" w:rsidRDefault="00BF64F2" w:rsidP="00603FFD">
      <w:pPr>
        <w:pStyle w:val="Odstavekseznama"/>
        <w:numPr>
          <w:ilvl w:val="0"/>
          <w:numId w:val="39"/>
        </w:numPr>
        <w:spacing w:after="0" w:line="360" w:lineRule="auto"/>
        <w:contextualSpacing w:val="0"/>
        <w:jc w:val="both"/>
        <w:rPr>
          <w:rFonts w:cs="Arial"/>
        </w:rPr>
      </w:pPr>
      <w:r w:rsidRPr="00334FF6">
        <w:rPr>
          <w:rFonts w:cs="Arial"/>
          <w:b/>
        </w:rPr>
        <w:t>CSS3</w:t>
      </w:r>
      <w:r w:rsidRPr="00334FF6">
        <w:rPr>
          <w:rFonts w:cs="Arial"/>
        </w:rPr>
        <w:t xml:space="preserve"> (</w:t>
      </w:r>
      <w:hyperlink r:id="rId68" w:history="1">
        <w:r w:rsidRPr="00334FF6">
          <w:rPr>
            <w:rStyle w:val="Hiperpovezava"/>
            <w:rFonts w:cs="Arial"/>
          </w:rPr>
          <w:t>http://en.wikipedia.org/wiki/Cascading_Style_Sheets</w:t>
        </w:r>
      </w:hyperlink>
      <w:r w:rsidRPr="00334FF6">
        <w:rPr>
          <w:rFonts w:cs="Arial"/>
        </w:rPr>
        <w:t>) - standard (jezik) za prikaz grafičnih efektov in oblik na spletnih straneh. Podpirajo ga vsi novejši spletni brskalniki.</w:t>
      </w:r>
    </w:p>
    <w:p w14:paraId="1B181A5B" w14:textId="77777777" w:rsidR="00BF64F2" w:rsidRPr="00334FF6" w:rsidRDefault="00BF64F2" w:rsidP="00603FFD">
      <w:pPr>
        <w:pStyle w:val="Odstavekseznama"/>
        <w:numPr>
          <w:ilvl w:val="0"/>
          <w:numId w:val="39"/>
        </w:numPr>
        <w:spacing w:after="0" w:line="360" w:lineRule="auto"/>
        <w:contextualSpacing w:val="0"/>
        <w:jc w:val="both"/>
        <w:rPr>
          <w:rFonts w:cs="Arial"/>
        </w:rPr>
      </w:pPr>
      <w:r w:rsidRPr="00334FF6">
        <w:rPr>
          <w:rFonts w:cs="Arial"/>
          <w:b/>
        </w:rPr>
        <w:t>HTML5</w:t>
      </w:r>
      <w:r w:rsidRPr="00334FF6">
        <w:rPr>
          <w:rFonts w:cs="Arial"/>
        </w:rPr>
        <w:t xml:space="preserve"> (</w:t>
      </w:r>
      <w:hyperlink r:id="rId69" w:history="1">
        <w:r w:rsidRPr="00334FF6">
          <w:rPr>
            <w:rStyle w:val="Hiperpovezava"/>
            <w:rFonts w:cs="Arial"/>
          </w:rPr>
          <w:t>http://en.wikipedia.org/wiki/HTML5</w:t>
        </w:r>
      </w:hyperlink>
      <w:r w:rsidRPr="00334FF6">
        <w:rPr>
          <w:rFonts w:cs="Arial"/>
        </w:rPr>
        <w:t>) - standard (jezik) za izdelavo spletnih strani. Podpirajo ga vsi novejši spletni brskalniki.</w:t>
      </w:r>
    </w:p>
    <w:p w14:paraId="06B7DA5F" w14:textId="29AC03FE" w:rsidR="00BF64F2" w:rsidRPr="00334FF6" w:rsidRDefault="00BF64F2" w:rsidP="00603FFD">
      <w:pPr>
        <w:pStyle w:val="Odstavekseznama"/>
        <w:numPr>
          <w:ilvl w:val="0"/>
          <w:numId w:val="39"/>
        </w:numPr>
        <w:spacing w:after="0" w:line="360" w:lineRule="auto"/>
        <w:contextualSpacing w:val="0"/>
        <w:jc w:val="both"/>
        <w:rPr>
          <w:rFonts w:cs="Arial"/>
        </w:rPr>
      </w:pPr>
      <w:proofErr w:type="spellStart"/>
      <w:r w:rsidRPr="00334FF6">
        <w:rPr>
          <w:rFonts w:cs="Arial"/>
          <w:b/>
        </w:rPr>
        <w:t>Apache</w:t>
      </w:r>
      <w:proofErr w:type="spellEnd"/>
      <w:r w:rsidRPr="00334FF6">
        <w:rPr>
          <w:rFonts w:cs="Arial"/>
          <w:b/>
        </w:rPr>
        <w:t xml:space="preserve"> </w:t>
      </w:r>
      <w:proofErr w:type="spellStart"/>
      <w:r w:rsidRPr="00334FF6">
        <w:rPr>
          <w:rFonts w:cs="Arial"/>
          <w:b/>
        </w:rPr>
        <w:t>Web</w:t>
      </w:r>
      <w:proofErr w:type="spellEnd"/>
      <w:r w:rsidRPr="00334FF6">
        <w:rPr>
          <w:rFonts w:cs="Arial"/>
          <w:b/>
        </w:rPr>
        <w:t xml:space="preserve"> Server</w:t>
      </w:r>
      <w:r w:rsidRPr="00334FF6">
        <w:rPr>
          <w:rFonts w:cs="Arial"/>
        </w:rPr>
        <w:t xml:space="preserve"> (</w:t>
      </w:r>
      <w:hyperlink r:id="rId70" w:history="1">
        <w:r w:rsidRPr="00334FF6">
          <w:rPr>
            <w:rStyle w:val="Hiperpovezava"/>
            <w:rFonts w:cs="Arial"/>
          </w:rPr>
          <w:t>http://httpd.apache.org</w:t>
        </w:r>
      </w:hyperlink>
      <w:r w:rsidR="005D1B8A">
        <w:rPr>
          <w:rFonts w:cs="Arial"/>
        </w:rPr>
        <w:t>) je</w:t>
      </w:r>
      <w:r w:rsidRPr="00334FF6">
        <w:rPr>
          <w:rFonts w:cs="Arial"/>
        </w:rPr>
        <w:t xml:space="preserve"> najbolj razširjeni odprtokodni spletni strežnik. Podpira zelo raznolike storitve (</w:t>
      </w:r>
      <w:proofErr w:type="spellStart"/>
      <w:r w:rsidRPr="00334FF6">
        <w:rPr>
          <w:rFonts w:cs="Arial"/>
        </w:rPr>
        <w:t>proxy</w:t>
      </w:r>
      <w:proofErr w:type="spellEnd"/>
      <w:r w:rsidRPr="00334FF6">
        <w:rPr>
          <w:rFonts w:cs="Arial"/>
        </w:rPr>
        <w:t>, SSL, navi</w:t>
      </w:r>
      <w:r w:rsidR="005D1B8A">
        <w:rPr>
          <w:rFonts w:cs="Arial"/>
        </w:rPr>
        <w:t xml:space="preserve">dezni host-I, podpora jezikom </w:t>
      </w:r>
      <w:r w:rsidRPr="00334FF6">
        <w:rPr>
          <w:rFonts w:cs="Arial"/>
        </w:rPr>
        <w:t xml:space="preserve">PHP, Perl, </w:t>
      </w:r>
      <w:proofErr w:type="spellStart"/>
      <w:r w:rsidRPr="00334FF6">
        <w:rPr>
          <w:rFonts w:cs="Arial"/>
        </w:rPr>
        <w:t>Python</w:t>
      </w:r>
      <w:proofErr w:type="spellEnd"/>
      <w:r w:rsidR="005D1B8A">
        <w:rPr>
          <w:rFonts w:cs="Arial"/>
        </w:rPr>
        <w:t>,</w:t>
      </w:r>
      <w:r w:rsidRPr="00334FF6">
        <w:rPr>
          <w:rFonts w:cs="Arial"/>
        </w:rPr>
        <w:t>…)</w:t>
      </w:r>
      <w:r w:rsidR="005D1B8A">
        <w:rPr>
          <w:rFonts w:cs="Arial"/>
        </w:rPr>
        <w:t>.</w:t>
      </w:r>
    </w:p>
    <w:p w14:paraId="564122A9" w14:textId="737ACF73" w:rsidR="00BF64F2" w:rsidRDefault="00BF64F2" w:rsidP="00603FFD">
      <w:pPr>
        <w:pStyle w:val="Odstavekseznama"/>
        <w:widowControl w:val="0"/>
        <w:numPr>
          <w:ilvl w:val="0"/>
          <w:numId w:val="39"/>
        </w:numPr>
        <w:spacing w:after="0" w:line="360" w:lineRule="auto"/>
        <w:contextualSpacing w:val="0"/>
        <w:jc w:val="both"/>
        <w:rPr>
          <w:rFonts w:cs="Arial"/>
        </w:rPr>
      </w:pPr>
      <w:r w:rsidRPr="00334FF6">
        <w:rPr>
          <w:rFonts w:cs="Arial"/>
          <w:b/>
        </w:rPr>
        <w:t>PHP</w:t>
      </w:r>
      <w:r w:rsidRPr="00334FF6">
        <w:rPr>
          <w:rFonts w:cs="Arial"/>
        </w:rPr>
        <w:t xml:space="preserve"> (</w:t>
      </w:r>
      <w:hyperlink r:id="rId71" w:history="1">
        <w:r w:rsidRPr="00334FF6">
          <w:rPr>
            <w:rStyle w:val="Hiperpovezava"/>
            <w:rFonts w:cs="Arial"/>
          </w:rPr>
          <w:t>http://www.php.net/</w:t>
        </w:r>
      </w:hyperlink>
      <w:r w:rsidR="005D1B8A">
        <w:rPr>
          <w:rFonts w:cs="Arial"/>
        </w:rPr>
        <w:t>) je</w:t>
      </w:r>
      <w:r w:rsidRPr="00334FF6">
        <w:rPr>
          <w:rFonts w:cs="Arial"/>
        </w:rPr>
        <w:t xml:space="preserve"> odprtokodni programski jezik za razvoj dinamičnih spletnih vsebin. PHP primarno teče na</w:t>
      </w:r>
      <w:r w:rsidR="005D1B8A">
        <w:t xml:space="preserve"> spletnem strežniku</w:t>
      </w:r>
      <w:r w:rsidRPr="00334FF6">
        <w:rPr>
          <w:rFonts w:cs="Arial"/>
        </w:rPr>
        <w:t>, kjer jemlje PHP </w:t>
      </w:r>
      <w:r w:rsidR="005D1B8A">
        <w:rPr>
          <w:rFonts w:cs="Arial"/>
        </w:rPr>
        <w:t>izvorno kodo</w:t>
      </w:r>
      <w:r w:rsidRPr="00334FF6">
        <w:rPr>
          <w:rFonts w:cs="Arial"/>
        </w:rPr>
        <w:t> za vhod in generira spletno stran</w:t>
      </w:r>
      <w:r w:rsidR="005D1B8A">
        <w:rPr>
          <w:rFonts w:cs="Arial"/>
        </w:rPr>
        <w:t xml:space="preserve"> kot izhod.</w:t>
      </w:r>
    </w:p>
    <w:p w14:paraId="259FFC56" w14:textId="35F619A2" w:rsidR="00895CF7" w:rsidRPr="00383517" w:rsidRDefault="00646DE3" w:rsidP="00603FFD">
      <w:pPr>
        <w:pStyle w:val="Odstavekseznama"/>
        <w:widowControl w:val="0"/>
        <w:numPr>
          <w:ilvl w:val="0"/>
          <w:numId w:val="39"/>
        </w:numPr>
        <w:spacing w:after="0" w:line="360" w:lineRule="auto"/>
        <w:contextualSpacing w:val="0"/>
        <w:jc w:val="both"/>
        <w:rPr>
          <w:rFonts w:cs="Arial"/>
        </w:rPr>
      </w:pPr>
      <w:r w:rsidRPr="00DB05B2">
        <w:rPr>
          <w:rFonts w:cs="Arial"/>
          <w:b/>
        </w:rPr>
        <w:t>HTTPS</w:t>
      </w:r>
      <w:r w:rsidR="00DB05B2" w:rsidRPr="00DB05B2">
        <w:rPr>
          <w:rFonts w:cs="Arial"/>
        </w:rPr>
        <w:t xml:space="preserve"> </w:t>
      </w:r>
      <w:r w:rsidR="00333E3F">
        <w:rPr>
          <w:rFonts w:cs="Arial"/>
        </w:rPr>
        <w:t>(</w:t>
      </w:r>
      <w:proofErr w:type="spellStart"/>
      <w:r w:rsidR="00333E3F">
        <w:rPr>
          <w:rFonts w:cs="Arial"/>
        </w:rPr>
        <w:t>Hyper</w:t>
      </w:r>
      <w:proofErr w:type="spellEnd"/>
      <w:r w:rsidR="00333E3F">
        <w:rPr>
          <w:rFonts w:cs="Arial"/>
        </w:rPr>
        <w:t xml:space="preserve"> </w:t>
      </w:r>
      <w:proofErr w:type="spellStart"/>
      <w:r w:rsidR="00333E3F">
        <w:rPr>
          <w:rFonts w:cs="Arial"/>
        </w:rPr>
        <w:t>Text</w:t>
      </w:r>
      <w:proofErr w:type="spellEnd"/>
      <w:r w:rsidR="00333E3F">
        <w:rPr>
          <w:rFonts w:cs="Arial"/>
        </w:rPr>
        <w:t xml:space="preserve"> Transfer </w:t>
      </w:r>
      <w:proofErr w:type="spellStart"/>
      <w:r w:rsidR="00333E3F">
        <w:rPr>
          <w:rFonts w:cs="Arial"/>
        </w:rPr>
        <w:t>Proto</w:t>
      </w:r>
      <w:r w:rsidR="005D1B8A">
        <w:rPr>
          <w:rFonts w:cs="Arial"/>
        </w:rPr>
        <w:t>col</w:t>
      </w:r>
      <w:proofErr w:type="spellEnd"/>
      <w:r w:rsidR="005D1B8A">
        <w:rPr>
          <w:rFonts w:cs="Arial"/>
        </w:rPr>
        <w:t xml:space="preserve"> </w:t>
      </w:r>
      <w:proofErr w:type="spellStart"/>
      <w:r w:rsidR="005D1B8A">
        <w:rPr>
          <w:rFonts w:cs="Arial"/>
        </w:rPr>
        <w:t>Secure</w:t>
      </w:r>
      <w:proofErr w:type="spellEnd"/>
      <w:r w:rsidR="005D1B8A">
        <w:rPr>
          <w:rFonts w:cs="Arial"/>
        </w:rPr>
        <w:t>) je zavarovana različica http, kar pomeni, da so</w:t>
      </w:r>
      <w:r w:rsidR="00DB05B2" w:rsidRPr="00DB05B2">
        <w:rPr>
          <w:rFonts w:cs="Arial"/>
        </w:rPr>
        <w:t xml:space="preserve"> vse povezave</w:t>
      </w:r>
      <w:r w:rsidR="005D1B8A">
        <w:rPr>
          <w:rFonts w:cs="Arial"/>
        </w:rPr>
        <w:t xml:space="preserve"> med strežnikom in odjemalcem</w:t>
      </w:r>
      <w:r w:rsidR="00DB05B2" w:rsidRPr="00DB05B2">
        <w:rPr>
          <w:rFonts w:cs="Arial"/>
        </w:rPr>
        <w:t xml:space="preserve"> </w:t>
      </w:r>
      <w:proofErr w:type="spellStart"/>
      <w:r w:rsidR="00DB05B2" w:rsidRPr="00DB05B2">
        <w:rPr>
          <w:rFonts w:cs="Arial"/>
        </w:rPr>
        <w:t>kriptirane</w:t>
      </w:r>
      <w:proofErr w:type="spellEnd"/>
      <w:r w:rsidR="00DB05B2" w:rsidRPr="00DB05B2">
        <w:rPr>
          <w:rFonts w:cs="Arial"/>
        </w:rPr>
        <w:t xml:space="preserve"> po protokolu </w:t>
      </w:r>
      <w:proofErr w:type="spellStart"/>
      <w:r w:rsidR="00DB05B2" w:rsidRPr="00DB05B2">
        <w:rPr>
          <w:rFonts w:cs="Arial"/>
        </w:rPr>
        <w:t>https</w:t>
      </w:r>
      <w:proofErr w:type="spellEnd"/>
      <w:r w:rsidR="00DB05B2">
        <w:rPr>
          <w:rFonts w:cs="Arial"/>
        </w:rPr>
        <w:t>.</w:t>
      </w:r>
    </w:p>
    <w:p w14:paraId="524CBE89" w14:textId="77777777" w:rsidR="00944534" w:rsidRPr="009D0269" w:rsidRDefault="00944534" w:rsidP="00434C6B">
      <w:pPr>
        <w:pStyle w:val="Naslov3"/>
      </w:pPr>
      <w:bookmarkStart w:id="99" w:name="_Toc114578352"/>
      <w:r w:rsidRPr="009D0269">
        <w:t>Java standardi in tehnologije</w:t>
      </w:r>
      <w:bookmarkEnd w:id="99"/>
    </w:p>
    <w:p w14:paraId="65365F5D" w14:textId="77777777" w:rsidR="00944534" w:rsidRPr="00944534" w:rsidRDefault="00944534" w:rsidP="009D0269">
      <w:pPr>
        <w:spacing w:after="0" w:line="360" w:lineRule="auto"/>
        <w:jc w:val="both"/>
        <w:rPr>
          <w:rFonts w:cstheme="minorHAnsi"/>
          <w:lang w:eastAsia="en-US"/>
        </w:rPr>
      </w:pPr>
      <w:r w:rsidRPr="00944534">
        <w:rPr>
          <w:rFonts w:cstheme="minorHAnsi"/>
          <w:lang w:eastAsia="en-US"/>
        </w:rPr>
        <w:t xml:space="preserve">V okviru sistema </w:t>
      </w:r>
      <w:proofErr w:type="spellStart"/>
      <w:r>
        <w:rPr>
          <w:rFonts w:cstheme="minorHAnsi"/>
          <w:lang w:eastAsia="en-US"/>
        </w:rPr>
        <w:t>eUprava</w:t>
      </w:r>
      <w:proofErr w:type="spellEnd"/>
      <w:r w:rsidRPr="00944534">
        <w:rPr>
          <w:rFonts w:cstheme="minorHAnsi"/>
          <w:lang w:eastAsia="en-US"/>
        </w:rPr>
        <w:t xml:space="preserve"> se uporablja</w:t>
      </w:r>
      <w:r>
        <w:rPr>
          <w:rFonts w:cstheme="minorHAnsi"/>
          <w:lang w:eastAsia="en-US"/>
        </w:rPr>
        <w:t>jo</w:t>
      </w:r>
      <w:r w:rsidRPr="00944534">
        <w:rPr>
          <w:rFonts w:cstheme="minorHAnsi"/>
          <w:lang w:eastAsia="en-US"/>
        </w:rPr>
        <w:t xml:space="preserve"> naslednji Java standardi in tehnologije:</w:t>
      </w:r>
    </w:p>
    <w:p w14:paraId="71F56B91" w14:textId="2C41C332" w:rsidR="00944534" w:rsidRPr="00944534" w:rsidRDefault="00944534" w:rsidP="00603FFD">
      <w:pPr>
        <w:pStyle w:val="Odstavekseznama"/>
        <w:numPr>
          <w:ilvl w:val="0"/>
          <w:numId w:val="40"/>
        </w:numPr>
        <w:spacing w:after="0" w:line="360" w:lineRule="auto"/>
        <w:ind w:left="714" w:hanging="357"/>
        <w:contextualSpacing w:val="0"/>
        <w:jc w:val="both"/>
        <w:rPr>
          <w:rFonts w:cs="Arial"/>
        </w:rPr>
      </w:pPr>
      <w:r w:rsidRPr="00944534">
        <w:rPr>
          <w:rFonts w:cs="Arial"/>
          <w:b/>
        </w:rPr>
        <w:t>JEE6</w:t>
      </w:r>
      <w:r w:rsidRPr="00944534">
        <w:rPr>
          <w:rFonts w:cs="Arial"/>
        </w:rPr>
        <w:t xml:space="preserve"> - standard za </w:t>
      </w:r>
      <w:proofErr w:type="spellStart"/>
      <w:r w:rsidRPr="00944534">
        <w:rPr>
          <w:rFonts w:cs="Arial"/>
        </w:rPr>
        <w:t>java</w:t>
      </w:r>
      <w:proofErr w:type="spellEnd"/>
      <w:r w:rsidRPr="00944534">
        <w:rPr>
          <w:rFonts w:cs="Arial"/>
        </w:rPr>
        <w:t xml:space="preserve"> </w:t>
      </w:r>
      <w:proofErr w:type="spellStart"/>
      <w:r w:rsidRPr="00944534">
        <w:rPr>
          <w:rFonts w:cs="Arial"/>
        </w:rPr>
        <w:t>enterprise</w:t>
      </w:r>
      <w:proofErr w:type="spellEnd"/>
      <w:r w:rsidRPr="00944534">
        <w:rPr>
          <w:rFonts w:cs="Arial"/>
        </w:rPr>
        <w:t xml:space="preserve"> spletne aplikacije, ki med drugim vključuje naslednje standarde, ki se lahko uporabijo v okviru </w:t>
      </w:r>
      <w:r w:rsidR="002A1814">
        <w:rPr>
          <w:rFonts w:cs="Arial"/>
        </w:rPr>
        <w:t xml:space="preserve">informacijskega </w:t>
      </w:r>
      <w:r w:rsidRPr="00944534">
        <w:rPr>
          <w:rFonts w:cs="Arial"/>
        </w:rPr>
        <w:t xml:space="preserve">sistema </w:t>
      </w:r>
      <w:proofErr w:type="spellStart"/>
      <w:r w:rsidR="008D7617">
        <w:rPr>
          <w:rFonts w:cs="Arial"/>
        </w:rPr>
        <w:t>eUprava</w:t>
      </w:r>
      <w:proofErr w:type="spellEnd"/>
      <w:r w:rsidRPr="00944534">
        <w:rPr>
          <w:rFonts w:cs="Arial"/>
        </w:rPr>
        <w:t>:</w:t>
      </w:r>
    </w:p>
    <w:p w14:paraId="6F2C9262" w14:textId="71EA1261" w:rsidR="00944534" w:rsidRPr="00944534" w:rsidRDefault="00944534" w:rsidP="00603FFD">
      <w:pPr>
        <w:pStyle w:val="Odstavekseznama"/>
        <w:numPr>
          <w:ilvl w:val="1"/>
          <w:numId w:val="40"/>
        </w:numPr>
        <w:spacing w:after="0" w:line="360" w:lineRule="auto"/>
        <w:ind w:hanging="357"/>
        <w:contextualSpacing w:val="0"/>
        <w:jc w:val="both"/>
        <w:rPr>
          <w:rFonts w:cs="Arial"/>
          <w:b/>
        </w:rPr>
      </w:pPr>
      <w:r w:rsidRPr="00944534">
        <w:rPr>
          <w:rFonts w:cs="Arial"/>
          <w:b/>
        </w:rPr>
        <w:t xml:space="preserve">Java API </w:t>
      </w:r>
      <w:proofErr w:type="spellStart"/>
      <w:r w:rsidRPr="00944534">
        <w:rPr>
          <w:rFonts w:cs="Arial"/>
          <w:b/>
        </w:rPr>
        <w:t>for</w:t>
      </w:r>
      <w:proofErr w:type="spellEnd"/>
      <w:r w:rsidRPr="00944534">
        <w:rPr>
          <w:rFonts w:cs="Arial"/>
          <w:b/>
        </w:rPr>
        <w:t xml:space="preserve"> </w:t>
      </w:r>
      <w:proofErr w:type="spellStart"/>
      <w:r w:rsidRPr="00944534">
        <w:rPr>
          <w:rFonts w:cs="Arial"/>
          <w:b/>
        </w:rPr>
        <w:t>RESTful</w:t>
      </w:r>
      <w:proofErr w:type="spellEnd"/>
      <w:r w:rsidRPr="00944534">
        <w:rPr>
          <w:rFonts w:cs="Arial"/>
          <w:b/>
        </w:rPr>
        <w:t xml:space="preserve"> </w:t>
      </w:r>
      <w:proofErr w:type="spellStart"/>
      <w:r w:rsidRPr="00944534">
        <w:rPr>
          <w:rFonts w:cs="Arial"/>
          <w:b/>
        </w:rPr>
        <w:t>Web</w:t>
      </w:r>
      <w:proofErr w:type="spellEnd"/>
      <w:r w:rsidRPr="00944534">
        <w:rPr>
          <w:rFonts w:cs="Arial"/>
          <w:b/>
        </w:rPr>
        <w:t xml:space="preserve"> </w:t>
      </w:r>
      <w:proofErr w:type="spellStart"/>
      <w:r w:rsidRPr="00944534">
        <w:rPr>
          <w:rFonts w:cs="Arial"/>
          <w:b/>
        </w:rPr>
        <w:t>Services</w:t>
      </w:r>
      <w:proofErr w:type="spellEnd"/>
      <w:r w:rsidRPr="00944534">
        <w:rPr>
          <w:rFonts w:cs="Arial"/>
          <w:b/>
        </w:rPr>
        <w:t xml:space="preserve"> (JAX-RS)</w:t>
      </w:r>
      <w:r w:rsidRPr="00944534">
        <w:rPr>
          <w:rFonts w:cs="Arial"/>
        </w:rPr>
        <w:t xml:space="preserve"> – standardni javanski API za izdelavo spletnih storitev po principu REST</w:t>
      </w:r>
      <w:r w:rsidR="002A1814">
        <w:rPr>
          <w:rFonts w:cs="Arial"/>
        </w:rPr>
        <w:t>;</w:t>
      </w:r>
    </w:p>
    <w:p w14:paraId="1BF8AB6C" w14:textId="6D806040" w:rsidR="00944534" w:rsidRPr="00944534" w:rsidRDefault="00944534" w:rsidP="00603FFD">
      <w:pPr>
        <w:pStyle w:val="Odstavekseznama"/>
        <w:numPr>
          <w:ilvl w:val="1"/>
          <w:numId w:val="40"/>
        </w:numPr>
        <w:spacing w:after="0" w:line="360" w:lineRule="auto"/>
        <w:ind w:hanging="357"/>
        <w:contextualSpacing w:val="0"/>
        <w:jc w:val="both"/>
        <w:rPr>
          <w:rFonts w:cs="Arial"/>
        </w:rPr>
      </w:pPr>
      <w:r w:rsidRPr="00944534">
        <w:rPr>
          <w:rFonts w:cs="Arial"/>
          <w:b/>
        </w:rPr>
        <w:t xml:space="preserve">Java API </w:t>
      </w:r>
      <w:proofErr w:type="spellStart"/>
      <w:r w:rsidRPr="00944534">
        <w:rPr>
          <w:rFonts w:cs="Arial"/>
          <w:b/>
        </w:rPr>
        <w:t>for</w:t>
      </w:r>
      <w:proofErr w:type="spellEnd"/>
      <w:r w:rsidRPr="00944534">
        <w:rPr>
          <w:rFonts w:cs="Arial"/>
          <w:b/>
        </w:rPr>
        <w:t xml:space="preserve"> XML-</w:t>
      </w:r>
      <w:proofErr w:type="spellStart"/>
      <w:r w:rsidRPr="00944534">
        <w:rPr>
          <w:rFonts w:cs="Arial"/>
          <w:b/>
        </w:rPr>
        <w:t>Based</w:t>
      </w:r>
      <w:proofErr w:type="spellEnd"/>
      <w:r w:rsidRPr="00944534">
        <w:rPr>
          <w:rFonts w:cs="Arial"/>
          <w:b/>
        </w:rPr>
        <w:t xml:space="preserve"> </w:t>
      </w:r>
      <w:proofErr w:type="spellStart"/>
      <w:r w:rsidRPr="00944534">
        <w:rPr>
          <w:rFonts w:cs="Arial"/>
          <w:b/>
        </w:rPr>
        <w:t>Web</w:t>
      </w:r>
      <w:proofErr w:type="spellEnd"/>
      <w:r w:rsidRPr="00944534">
        <w:rPr>
          <w:rFonts w:cs="Arial"/>
          <w:b/>
        </w:rPr>
        <w:t xml:space="preserve"> </w:t>
      </w:r>
      <w:proofErr w:type="spellStart"/>
      <w:r w:rsidRPr="00944534">
        <w:rPr>
          <w:rFonts w:cs="Arial"/>
          <w:b/>
        </w:rPr>
        <w:t>Services</w:t>
      </w:r>
      <w:proofErr w:type="spellEnd"/>
      <w:r w:rsidRPr="00944534">
        <w:rPr>
          <w:rFonts w:cs="Arial"/>
          <w:b/>
        </w:rPr>
        <w:t xml:space="preserve"> (JAX-WS)</w:t>
      </w:r>
      <w:r w:rsidRPr="00944534">
        <w:rPr>
          <w:rFonts w:cs="Arial"/>
        </w:rPr>
        <w:t xml:space="preserve"> - standardni javanski API za izdelavo spletnih storitev (</w:t>
      </w:r>
      <w:proofErr w:type="spellStart"/>
      <w:r w:rsidRPr="00944534">
        <w:rPr>
          <w:rFonts w:cs="Arial"/>
        </w:rPr>
        <w:t>web</w:t>
      </w:r>
      <w:proofErr w:type="spellEnd"/>
      <w:r w:rsidRPr="00944534">
        <w:rPr>
          <w:rFonts w:cs="Arial"/>
        </w:rPr>
        <w:t xml:space="preserve"> </w:t>
      </w:r>
      <w:proofErr w:type="spellStart"/>
      <w:r w:rsidRPr="00944534">
        <w:rPr>
          <w:rFonts w:cs="Arial"/>
        </w:rPr>
        <w:t>services</w:t>
      </w:r>
      <w:proofErr w:type="spellEnd"/>
      <w:r w:rsidRPr="00944534">
        <w:rPr>
          <w:rFonts w:cs="Arial"/>
        </w:rPr>
        <w:t>)</w:t>
      </w:r>
      <w:r w:rsidR="002A1814">
        <w:rPr>
          <w:rFonts w:cs="Arial"/>
        </w:rPr>
        <w:t>;</w:t>
      </w:r>
    </w:p>
    <w:p w14:paraId="2DD4FE6A" w14:textId="3BCFFC70" w:rsidR="00944534" w:rsidRPr="00944534" w:rsidRDefault="00944534" w:rsidP="00603FFD">
      <w:pPr>
        <w:pStyle w:val="Odstavekseznama"/>
        <w:numPr>
          <w:ilvl w:val="1"/>
          <w:numId w:val="40"/>
        </w:numPr>
        <w:spacing w:after="0" w:line="360" w:lineRule="auto"/>
        <w:ind w:hanging="357"/>
        <w:contextualSpacing w:val="0"/>
        <w:jc w:val="both"/>
        <w:rPr>
          <w:rFonts w:cs="Arial"/>
        </w:rPr>
      </w:pPr>
      <w:r w:rsidRPr="00944534">
        <w:rPr>
          <w:rFonts w:cs="Arial"/>
          <w:b/>
        </w:rPr>
        <w:t xml:space="preserve">Java </w:t>
      </w:r>
      <w:proofErr w:type="spellStart"/>
      <w:r w:rsidRPr="00944534">
        <w:rPr>
          <w:rFonts w:cs="Arial"/>
          <w:b/>
        </w:rPr>
        <w:t>Architecture</w:t>
      </w:r>
      <w:proofErr w:type="spellEnd"/>
      <w:r w:rsidRPr="00944534">
        <w:rPr>
          <w:rFonts w:cs="Arial"/>
          <w:b/>
        </w:rPr>
        <w:t xml:space="preserve"> </w:t>
      </w:r>
      <w:proofErr w:type="spellStart"/>
      <w:r w:rsidRPr="00944534">
        <w:rPr>
          <w:rFonts w:cs="Arial"/>
          <w:b/>
        </w:rPr>
        <w:t>for</w:t>
      </w:r>
      <w:proofErr w:type="spellEnd"/>
      <w:r w:rsidRPr="00944534">
        <w:rPr>
          <w:rFonts w:cs="Arial"/>
          <w:b/>
        </w:rPr>
        <w:t xml:space="preserve"> XML </w:t>
      </w:r>
      <w:proofErr w:type="spellStart"/>
      <w:r w:rsidRPr="00944534">
        <w:rPr>
          <w:rFonts w:cs="Arial"/>
          <w:b/>
        </w:rPr>
        <w:t>Binding</w:t>
      </w:r>
      <w:proofErr w:type="spellEnd"/>
      <w:r w:rsidRPr="00944534">
        <w:rPr>
          <w:rFonts w:cs="Arial"/>
          <w:b/>
        </w:rPr>
        <w:t xml:space="preserve"> (JAXB)</w:t>
      </w:r>
      <w:r w:rsidRPr="00944534">
        <w:rPr>
          <w:rFonts w:cs="Arial"/>
        </w:rPr>
        <w:t xml:space="preserve"> – standardni javanski API za </w:t>
      </w:r>
      <w:proofErr w:type="spellStart"/>
      <w:r w:rsidRPr="00944534">
        <w:rPr>
          <w:rFonts w:cs="Arial"/>
        </w:rPr>
        <w:t>serializacijo</w:t>
      </w:r>
      <w:proofErr w:type="spellEnd"/>
      <w:r w:rsidRPr="00944534">
        <w:rPr>
          <w:rFonts w:cs="Arial"/>
        </w:rPr>
        <w:t xml:space="preserve"> in </w:t>
      </w:r>
      <w:proofErr w:type="spellStart"/>
      <w:r w:rsidRPr="00944534">
        <w:rPr>
          <w:rFonts w:cs="Arial"/>
        </w:rPr>
        <w:t>deserializacijo</w:t>
      </w:r>
      <w:proofErr w:type="spellEnd"/>
      <w:r w:rsidRPr="00944534">
        <w:rPr>
          <w:rFonts w:cs="Arial"/>
        </w:rPr>
        <w:t xml:space="preserve"> javanskih objektov v/iz XML zapisa</w:t>
      </w:r>
      <w:r w:rsidR="002A1814">
        <w:rPr>
          <w:rFonts w:cs="Arial"/>
        </w:rPr>
        <w:t>;</w:t>
      </w:r>
    </w:p>
    <w:p w14:paraId="5F30FA7A" w14:textId="35142F6D" w:rsidR="00944534" w:rsidRPr="00944534" w:rsidRDefault="00944534" w:rsidP="00603FFD">
      <w:pPr>
        <w:pStyle w:val="Odstavekseznama"/>
        <w:numPr>
          <w:ilvl w:val="1"/>
          <w:numId w:val="40"/>
        </w:numPr>
        <w:spacing w:after="0" w:line="360" w:lineRule="auto"/>
        <w:ind w:hanging="357"/>
        <w:contextualSpacing w:val="0"/>
        <w:jc w:val="both"/>
        <w:rPr>
          <w:rFonts w:cs="Arial"/>
        </w:rPr>
      </w:pPr>
      <w:r w:rsidRPr="00944534">
        <w:rPr>
          <w:rFonts w:cs="Arial"/>
          <w:b/>
        </w:rPr>
        <w:t xml:space="preserve">Java API </w:t>
      </w:r>
      <w:proofErr w:type="spellStart"/>
      <w:r w:rsidRPr="00944534">
        <w:rPr>
          <w:rFonts w:cs="Arial"/>
          <w:b/>
        </w:rPr>
        <w:t>for</w:t>
      </w:r>
      <w:proofErr w:type="spellEnd"/>
      <w:r w:rsidRPr="00944534">
        <w:rPr>
          <w:rFonts w:cs="Arial"/>
          <w:b/>
        </w:rPr>
        <w:t xml:space="preserve"> XML-</w:t>
      </w:r>
      <w:proofErr w:type="spellStart"/>
      <w:r w:rsidRPr="00944534">
        <w:rPr>
          <w:rFonts w:cs="Arial"/>
          <w:b/>
        </w:rPr>
        <w:t>based</w:t>
      </w:r>
      <w:proofErr w:type="spellEnd"/>
      <w:r w:rsidRPr="00944534">
        <w:rPr>
          <w:rFonts w:cs="Arial"/>
          <w:b/>
        </w:rPr>
        <w:t xml:space="preserve"> RPC (JAX-RPC)</w:t>
      </w:r>
      <w:r w:rsidRPr="00944534">
        <w:rPr>
          <w:rFonts w:cs="Arial"/>
        </w:rPr>
        <w:t xml:space="preserve"> – standardni javanski API za invokacijo javanskih spletnih storitev</w:t>
      </w:r>
      <w:r w:rsidR="002A1814">
        <w:rPr>
          <w:rFonts w:cs="Arial"/>
        </w:rPr>
        <w:t>;</w:t>
      </w:r>
    </w:p>
    <w:p w14:paraId="75060F95" w14:textId="3697E099" w:rsidR="00944534" w:rsidRPr="00944534" w:rsidRDefault="00944534" w:rsidP="00603FFD">
      <w:pPr>
        <w:pStyle w:val="Odstavekseznama"/>
        <w:numPr>
          <w:ilvl w:val="1"/>
          <w:numId w:val="40"/>
        </w:numPr>
        <w:spacing w:after="0" w:line="360" w:lineRule="auto"/>
        <w:ind w:hanging="357"/>
        <w:contextualSpacing w:val="0"/>
        <w:jc w:val="both"/>
        <w:rPr>
          <w:rFonts w:cs="Arial"/>
        </w:rPr>
      </w:pPr>
      <w:r w:rsidRPr="00944534">
        <w:rPr>
          <w:rFonts w:cs="Arial"/>
        </w:rPr>
        <w:t>Standardne tehnologije za izdelavo spletnih aplikacij</w:t>
      </w:r>
      <w:r w:rsidR="002A1814">
        <w:rPr>
          <w:rFonts w:cs="Arial"/>
        </w:rPr>
        <w:t>:</w:t>
      </w:r>
    </w:p>
    <w:p w14:paraId="0490AB3D" w14:textId="77777777" w:rsidR="00944534" w:rsidRPr="00944534" w:rsidRDefault="00944534" w:rsidP="00603FFD">
      <w:pPr>
        <w:pStyle w:val="Odstavekseznama"/>
        <w:numPr>
          <w:ilvl w:val="2"/>
          <w:numId w:val="40"/>
        </w:numPr>
        <w:spacing w:after="0" w:line="360" w:lineRule="auto"/>
        <w:ind w:hanging="357"/>
        <w:contextualSpacing w:val="0"/>
        <w:jc w:val="both"/>
        <w:rPr>
          <w:rFonts w:cs="Arial"/>
        </w:rPr>
      </w:pPr>
      <w:proofErr w:type="spellStart"/>
      <w:r w:rsidRPr="00944534">
        <w:rPr>
          <w:rFonts w:cs="Arial"/>
          <w:b/>
        </w:rPr>
        <w:lastRenderedPageBreak/>
        <w:t>Servlet</w:t>
      </w:r>
      <w:proofErr w:type="spellEnd"/>
    </w:p>
    <w:p w14:paraId="3D05EA0C" w14:textId="77777777" w:rsidR="00944534" w:rsidRPr="00944534" w:rsidRDefault="00944534" w:rsidP="00603FFD">
      <w:pPr>
        <w:pStyle w:val="Odstavekseznama"/>
        <w:numPr>
          <w:ilvl w:val="2"/>
          <w:numId w:val="40"/>
        </w:numPr>
        <w:spacing w:after="0" w:line="360" w:lineRule="auto"/>
        <w:ind w:hanging="357"/>
        <w:contextualSpacing w:val="0"/>
        <w:jc w:val="both"/>
        <w:rPr>
          <w:rFonts w:cs="Arial"/>
        </w:rPr>
      </w:pPr>
      <w:r w:rsidRPr="00944534">
        <w:rPr>
          <w:rFonts w:cs="Arial"/>
          <w:b/>
        </w:rPr>
        <w:t>JSP</w:t>
      </w:r>
    </w:p>
    <w:p w14:paraId="26F0B29E" w14:textId="77777777" w:rsidR="00944534" w:rsidRPr="00944534" w:rsidRDefault="00944534" w:rsidP="00603FFD">
      <w:pPr>
        <w:pStyle w:val="Odstavekseznama"/>
        <w:numPr>
          <w:ilvl w:val="2"/>
          <w:numId w:val="40"/>
        </w:numPr>
        <w:spacing w:after="0" w:line="360" w:lineRule="auto"/>
        <w:ind w:hanging="357"/>
        <w:contextualSpacing w:val="0"/>
        <w:jc w:val="both"/>
        <w:rPr>
          <w:rFonts w:cs="Arial"/>
        </w:rPr>
      </w:pPr>
      <w:r w:rsidRPr="00944534">
        <w:rPr>
          <w:rFonts w:cs="Arial"/>
          <w:b/>
        </w:rPr>
        <w:t>JSF</w:t>
      </w:r>
    </w:p>
    <w:p w14:paraId="7B010C38" w14:textId="77777777" w:rsidR="00944534" w:rsidRPr="00944534" w:rsidRDefault="00944534" w:rsidP="00603FFD">
      <w:pPr>
        <w:pStyle w:val="Odstavekseznama"/>
        <w:numPr>
          <w:ilvl w:val="2"/>
          <w:numId w:val="40"/>
        </w:numPr>
        <w:spacing w:after="0" w:line="360" w:lineRule="auto"/>
        <w:ind w:hanging="357"/>
        <w:contextualSpacing w:val="0"/>
        <w:jc w:val="both"/>
        <w:rPr>
          <w:rFonts w:cs="Arial"/>
        </w:rPr>
      </w:pPr>
      <w:r w:rsidRPr="00944534">
        <w:rPr>
          <w:rFonts w:cs="Arial"/>
          <w:b/>
        </w:rPr>
        <w:t>JSTL</w:t>
      </w:r>
    </w:p>
    <w:p w14:paraId="723EC2B7" w14:textId="2B434789" w:rsidR="00944534" w:rsidRPr="00944534" w:rsidRDefault="00944534" w:rsidP="00603FFD">
      <w:pPr>
        <w:pStyle w:val="Odstavekseznama"/>
        <w:numPr>
          <w:ilvl w:val="1"/>
          <w:numId w:val="40"/>
        </w:numPr>
        <w:spacing w:after="0" w:line="360" w:lineRule="auto"/>
        <w:ind w:hanging="357"/>
        <w:contextualSpacing w:val="0"/>
        <w:jc w:val="both"/>
        <w:rPr>
          <w:rFonts w:cs="Arial"/>
        </w:rPr>
      </w:pPr>
      <w:r w:rsidRPr="00944534">
        <w:rPr>
          <w:rFonts w:cs="Arial"/>
        </w:rPr>
        <w:t xml:space="preserve">Standardne tehnologije za izdelavo </w:t>
      </w:r>
      <w:proofErr w:type="spellStart"/>
      <w:r w:rsidRPr="00944534">
        <w:rPr>
          <w:rFonts w:cs="Arial"/>
        </w:rPr>
        <w:t>enterprise</w:t>
      </w:r>
      <w:proofErr w:type="spellEnd"/>
      <w:r w:rsidRPr="00944534">
        <w:rPr>
          <w:rFonts w:cs="Arial"/>
        </w:rPr>
        <w:t xml:space="preserve"> aplikacij</w:t>
      </w:r>
      <w:r w:rsidR="002A1814">
        <w:rPr>
          <w:rFonts w:cs="Arial"/>
        </w:rPr>
        <w:t>:</w:t>
      </w:r>
    </w:p>
    <w:p w14:paraId="6CC0E8C7" w14:textId="77777777" w:rsidR="00944534" w:rsidRPr="00944534" w:rsidRDefault="00944534" w:rsidP="00603FFD">
      <w:pPr>
        <w:pStyle w:val="Odstavekseznama"/>
        <w:numPr>
          <w:ilvl w:val="2"/>
          <w:numId w:val="40"/>
        </w:numPr>
        <w:spacing w:after="0" w:line="360" w:lineRule="auto"/>
        <w:ind w:hanging="357"/>
        <w:contextualSpacing w:val="0"/>
        <w:jc w:val="both"/>
        <w:rPr>
          <w:rFonts w:cs="Arial"/>
          <w:b/>
        </w:rPr>
      </w:pPr>
      <w:r w:rsidRPr="00944534">
        <w:rPr>
          <w:rFonts w:cs="Arial"/>
          <w:b/>
        </w:rPr>
        <w:t>EJB</w:t>
      </w:r>
    </w:p>
    <w:p w14:paraId="3FAF15B3" w14:textId="77777777" w:rsidR="00944534" w:rsidRPr="00944534" w:rsidRDefault="00944534" w:rsidP="00603FFD">
      <w:pPr>
        <w:pStyle w:val="Odstavekseznama"/>
        <w:numPr>
          <w:ilvl w:val="2"/>
          <w:numId w:val="40"/>
        </w:numPr>
        <w:spacing w:after="0" w:line="360" w:lineRule="auto"/>
        <w:ind w:hanging="357"/>
        <w:contextualSpacing w:val="0"/>
        <w:jc w:val="both"/>
        <w:rPr>
          <w:rFonts w:cs="Arial"/>
          <w:b/>
        </w:rPr>
      </w:pPr>
      <w:r w:rsidRPr="00944534">
        <w:rPr>
          <w:rFonts w:cs="Arial"/>
          <w:b/>
        </w:rPr>
        <w:t>CDI</w:t>
      </w:r>
    </w:p>
    <w:p w14:paraId="3AE05429" w14:textId="77777777" w:rsidR="00944534" w:rsidRPr="00944534" w:rsidRDefault="00944534" w:rsidP="00603FFD">
      <w:pPr>
        <w:pStyle w:val="Odstavekseznama"/>
        <w:numPr>
          <w:ilvl w:val="2"/>
          <w:numId w:val="40"/>
        </w:numPr>
        <w:spacing w:after="0" w:line="360" w:lineRule="auto"/>
        <w:contextualSpacing w:val="0"/>
        <w:jc w:val="both"/>
        <w:rPr>
          <w:rFonts w:cs="Arial"/>
          <w:b/>
        </w:rPr>
      </w:pPr>
      <w:r w:rsidRPr="00944534">
        <w:rPr>
          <w:rFonts w:cs="Arial"/>
          <w:b/>
        </w:rPr>
        <w:t>JPA</w:t>
      </w:r>
    </w:p>
    <w:p w14:paraId="4B098475" w14:textId="77777777" w:rsidR="00944534" w:rsidRPr="00944534" w:rsidRDefault="00944534" w:rsidP="00603FFD">
      <w:pPr>
        <w:pStyle w:val="Odstavekseznama"/>
        <w:numPr>
          <w:ilvl w:val="2"/>
          <w:numId w:val="40"/>
        </w:numPr>
        <w:spacing w:after="0" w:line="360" w:lineRule="auto"/>
        <w:contextualSpacing w:val="0"/>
        <w:jc w:val="both"/>
        <w:rPr>
          <w:rFonts w:cs="Arial"/>
          <w:b/>
        </w:rPr>
      </w:pPr>
      <w:r w:rsidRPr="00944534">
        <w:rPr>
          <w:rFonts w:cs="Arial"/>
          <w:b/>
        </w:rPr>
        <w:t>JMX</w:t>
      </w:r>
    </w:p>
    <w:p w14:paraId="472B54FE" w14:textId="77777777" w:rsidR="00944534" w:rsidRPr="00944534" w:rsidRDefault="00944534" w:rsidP="00603FFD">
      <w:pPr>
        <w:pStyle w:val="Odstavekseznama"/>
        <w:numPr>
          <w:ilvl w:val="2"/>
          <w:numId w:val="40"/>
        </w:numPr>
        <w:spacing w:after="0" w:line="360" w:lineRule="auto"/>
        <w:contextualSpacing w:val="0"/>
        <w:jc w:val="both"/>
        <w:rPr>
          <w:rFonts w:cs="Arial"/>
          <w:b/>
        </w:rPr>
      </w:pPr>
      <w:r w:rsidRPr="00944534">
        <w:rPr>
          <w:rFonts w:cs="Arial"/>
          <w:b/>
        </w:rPr>
        <w:t>JMS</w:t>
      </w:r>
    </w:p>
    <w:p w14:paraId="646881F7" w14:textId="77777777" w:rsidR="00944534" w:rsidRPr="00944534" w:rsidRDefault="00944534" w:rsidP="00603FFD">
      <w:pPr>
        <w:pStyle w:val="Odstavekseznama"/>
        <w:numPr>
          <w:ilvl w:val="2"/>
          <w:numId w:val="40"/>
        </w:numPr>
        <w:spacing w:after="0" w:line="360" w:lineRule="auto"/>
        <w:contextualSpacing w:val="0"/>
        <w:jc w:val="both"/>
        <w:rPr>
          <w:rFonts w:cs="Arial"/>
          <w:b/>
        </w:rPr>
      </w:pPr>
      <w:r w:rsidRPr="00944534">
        <w:rPr>
          <w:rFonts w:cs="Arial"/>
          <w:b/>
        </w:rPr>
        <w:t>JTA</w:t>
      </w:r>
    </w:p>
    <w:p w14:paraId="184EDDF0" w14:textId="5CB810A3" w:rsidR="00944534" w:rsidRPr="00944534" w:rsidRDefault="00944534" w:rsidP="00603FFD">
      <w:pPr>
        <w:pStyle w:val="Odstavekseznama"/>
        <w:numPr>
          <w:ilvl w:val="0"/>
          <w:numId w:val="40"/>
        </w:numPr>
        <w:spacing w:after="0" w:line="360" w:lineRule="auto"/>
        <w:ind w:left="714" w:hanging="357"/>
        <w:contextualSpacing w:val="0"/>
        <w:jc w:val="both"/>
        <w:rPr>
          <w:rFonts w:cs="Arial"/>
        </w:rPr>
      </w:pPr>
      <w:r w:rsidRPr="00944534">
        <w:rPr>
          <w:rFonts w:cs="Arial"/>
          <w:b/>
        </w:rPr>
        <w:t>JDBC</w:t>
      </w:r>
      <w:r w:rsidRPr="00944534">
        <w:rPr>
          <w:rFonts w:cs="Arial"/>
        </w:rPr>
        <w:t xml:space="preserve"> (</w:t>
      </w:r>
      <w:hyperlink r:id="rId72" w:history="1">
        <w:r w:rsidRPr="00944534">
          <w:rPr>
            <w:rStyle w:val="Hiperpovezava"/>
            <w:rFonts w:cs="Arial"/>
          </w:rPr>
          <w:t>http://en.wikipedia.org/wiki/Java_Database_Connectivity</w:t>
        </w:r>
      </w:hyperlink>
      <w:r w:rsidRPr="00944534">
        <w:rPr>
          <w:rFonts w:cs="Arial"/>
        </w:rPr>
        <w:t xml:space="preserve">) - javanski vmesnik za dostop do relacijskih podatkovni baz npr. Oracle, </w:t>
      </w:r>
      <w:proofErr w:type="spellStart"/>
      <w:r w:rsidRPr="00944534">
        <w:rPr>
          <w:rFonts w:cs="Arial"/>
        </w:rPr>
        <w:t>MySQL</w:t>
      </w:r>
      <w:proofErr w:type="spellEnd"/>
      <w:r w:rsidRPr="00944534">
        <w:rPr>
          <w:rFonts w:cs="Arial"/>
        </w:rPr>
        <w:t>, ipd.</w:t>
      </w:r>
      <w:r w:rsidR="002A1814">
        <w:rPr>
          <w:rFonts w:cs="Arial"/>
        </w:rPr>
        <w:t>;</w:t>
      </w:r>
    </w:p>
    <w:p w14:paraId="19FB2659" w14:textId="1FF16D14" w:rsidR="0086391C" w:rsidRPr="00430EF3" w:rsidRDefault="00944534" w:rsidP="00603FFD">
      <w:pPr>
        <w:pStyle w:val="Odstavekseznama"/>
        <w:numPr>
          <w:ilvl w:val="0"/>
          <w:numId w:val="40"/>
        </w:numPr>
        <w:spacing w:after="0" w:line="360" w:lineRule="auto"/>
        <w:ind w:left="714" w:hanging="357"/>
        <w:contextualSpacing w:val="0"/>
        <w:jc w:val="both"/>
        <w:rPr>
          <w:rFonts w:cs="Arial"/>
          <w:sz w:val="24"/>
          <w:szCs w:val="24"/>
        </w:rPr>
      </w:pPr>
      <w:r w:rsidRPr="00944534">
        <w:rPr>
          <w:rFonts w:cs="Arial"/>
          <w:b/>
        </w:rPr>
        <w:t>JCR</w:t>
      </w:r>
      <w:r w:rsidRPr="00944534">
        <w:rPr>
          <w:rFonts w:cs="Arial"/>
        </w:rPr>
        <w:t xml:space="preserve"> – javanski aplikacijski vmesnik za dostop do sistemov za hranjenje vsebin</w:t>
      </w:r>
      <w:r w:rsidR="002A1814">
        <w:rPr>
          <w:rFonts w:cs="Arial"/>
        </w:rPr>
        <w:t>.</w:t>
      </w:r>
    </w:p>
    <w:p w14:paraId="0482D029" w14:textId="77777777" w:rsidR="00944534" w:rsidRPr="009D0269" w:rsidRDefault="00944534" w:rsidP="00434C6B">
      <w:pPr>
        <w:pStyle w:val="Naslov3"/>
      </w:pPr>
      <w:bookmarkStart w:id="100" w:name="_Toc114578353"/>
      <w:r w:rsidRPr="009D0269">
        <w:t>Javanska ogrodja in produkti</w:t>
      </w:r>
      <w:bookmarkEnd w:id="100"/>
    </w:p>
    <w:p w14:paraId="29787410" w14:textId="77777777" w:rsidR="00944534" w:rsidRPr="00944534" w:rsidRDefault="00944534" w:rsidP="009D0269">
      <w:pPr>
        <w:spacing w:after="0" w:line="360" w:lineRule="auto"/>
        <w:jc w:val="both"/>
        <w:rPr>
          <w:rFonts w:cs="Arial"/>
        </w:rPr>
      </w:pPr>
      <w:r w:rsidRPr="00944534">
        <w:rPr>
          <w:rFonts w:cs="Arial"/>
        </w:rPr>
        <w:t xml:space="preserve">V okviru sistema </w:t>
      </w:r>
      <w:proofErr w:type="spellStart"/>
      <w:r>
        <w:rPr>
          <w:rFonts w:cs="Arial"/>
        </w:rPr>
        <w:t>eUprava</w:t>
      </w:r>
      <w:proofErr w:type="spellEnd"/>
      <w:r w:rsidRPr="00944534">
        <w:rPr>
          <w:rFonts w:cs="Arial"/>
        </w:rPr>
        <w:t xml:space="preserve"> je predvidena uporaba naslednjih ogrodij oziroma produktov:</w:t>
      </w:r>
    </w:p>
    <w:p w14:paraId="0D094203" w14:textId="349B7515" w:rsidR="00944534" w:rsidRPr="00944534" w:rsidRDefault="00944534" w:rsidP="00603FFD">
      <w:pPr>
        <w:pStyle w:val="Odstavekseznama"/>
        <w:numPr>
          <w:ilvl w:val="0"/>
          <w:numId w:val="40"/>
        </w:numPr>
        <w:spacing w:after="0" w:line="360" w:lineRule="auto"/>
        <w:ind w:left="714" w:hanging="357"/>
        <w:contextualSpacing w:val="0"/>
        <w:jc w:val="both"/>
        <w:rPr>
          <w:rFonts w:cs="Arial"/>
        </w:rPr>
      </w:pPr>
      <w:proofErr w:type="spellStart"/>
      <w:r w:rsidRPr="00944534">
        <w:rPr>
          <w:rFonts w:cs="Arial"/>
          <w:b/>
        </w:rPr>
        <w:t>Magnolia</w:t>
      </w:r>
      <w:proofErr w:type="spellEnd"/>
      <w:r w:rsidRPr="00944534">
        <w:rPr>
          <w:rFonts w:cs="Arial"/>
          <w:b/>
        </w:rPr>
        <w:t xml:space="preserve"> CMS</w:t>
      </w:r>
      <w:r w:rsidRPr="00944534">
        <w:rPr>
          <w:rFonts w:cs="Arial"/>
        </w:rPr>
        <w:t xml:space="preserve"> (</w:t>
      </w:r>
      <w:hyperlink r:id="rId73" w:history="1">
        <w:r w:rsidRPr="00944534">
          <w:rPr>
            <w:rStyle w:val="Hiperpovezava"/>
            <w:rFonts w:cs="Arial"/>
          </w:rPr>
          <w:t>http://www.magnolia-cms.com/</w:t>
        </w:r>
      </w:hyperlink>
      <w:r w:rsidR="00DB05B2">
        <w:rPr>
          <w:rFonts w:cs="Arial"/>
        </w:rPr>
        <w:t>)</w:t>
      </w:r>
      <w:r w:rsidRPr="00944534">
        <w:rPr>
          <w:rFonts w:cs="Arial"/>
        </w:rPr>
        <w:t xml:space="preserve"> je odprtokodni sistem za upravljanje z vsebinami (CMS), osnovan na javanskem standardu JCR. Razširja se s pomočjo modulov, vgrajeno ima tudi povezavo za vključevanje dinamičnih modulov, izdelanih s pomočjo </w:t>
      </w:r>
      <w:proofErr w:type="spellStart"/>
      <w:r w:rsidRPr="00944534">
        <w:rPr>
          <w:rFonts w:cs="Arial"/>
        </w:rPr>
        <w:t>Vaadin</w:t>
      </w:r>
      <w:proofErr w:type="spellEnd"/>
      <w:r w:rsidRPr="00944534">
        <w:rPr>
          <w:rFonts w:cs="Arial"/>
        </w:rPr>
        <w:t xml:space="preserve"> tehnologije. Vključuje močan </w:t>
      </w:r>
      <w:r w:rsidR="009C7707">
        <w:rPr>
          <w:rFonts w:cs="Arial"/>
        </w:rPr>
        <w:t>»</w:t>
      </w:r>
      <w:proofErr w:type="spellStart"/>
      <w:r w:rsidRPr="00944534">
        <w:rPr>
          <w:rFonts w:cs="Arial"/>
        </w:rPr>
        <w:t>templating</w:t>
      </w:r>
      <w:proofErr w:type="spellEnd"/>
      <w:r w:rsidR="009C7707">
        <w:rPr>
          <w:rFonts w:cs="Arial"/>
        </w:rPr>
        <w:t>«</w:t>
      </w:r>
      <w:r w:rsidRPr="00944534">
        <w:rPr>
          <w:rFonts w:cs="Arial"/>
        </w:rPr>
        <w:t xml:space="preserve"> sistem na osnovi JSP ali </w:t>
      </w:r>
      <w:r w:rsidR="009C7707">
        <w:rPr>
          <w:rFonts w:cs="Arial"/>
        </w:rPr>
        <w:t>»</w:t>
      </w:r>
      <w:proofErr w:type="spellStart"/>
      <w:r w:rsidRPr="00944534">
        <w:rPr>
          <w:rFonts w:cs="Arial"/>
        </w:rPr>
        <w:t>Freemarker</w:t>
      </w:r>
      <w:proofErr w:type="spellEnd"/>
      <w:r w:rsidR="009C7707">
        <w:rPr>
          <w:rFonts w:cs="Arial"/>
        </w:rPr>
        <w:t>«</w:t>
      </w:r>
      <w:r w:rsidRPr="00944534">
        <w:rPr>
          <w:rFonts w:cs="Arial"/>
        </w:rPr>
        <w:t xml:space="preserve"> predlog. Omogoča nam izdelavo strani z večkanalno podporo. </w:t>
      </w:r>
      <w:proofErr w:type="spellStart"/>
      <w:r w:rsidRPr="00944534">
        <w:rPr>
          <w:rFonts w:cs="Arial"/>
        </w:rPr>
        <w:t>Enterprise</w:t>
      </w:r>
      <w:proofErr w:type="spellEnd"/>
      <w:r w:rsidRPr="00944534">
        <w:rPr>
          <w:rFonts w:cs="Arial"/>
        </w:rPr>
        <w:t xml:space="preserve"> verzije so plačljive, vendar priporočamo njeno uporabo zaradi naslednjih razlogov: </w:t>
      </w:r>
    </w:p>
    <w:p w14:paraId="37362968" w14:textId="626C4129" w:rsidR="00944534" w:rsidRPr="00944534" w:rsidRDefault="00944534" w:rsidP="00603FFD">
      <w:pPr>
        <w:pStyle w:val="Odstavekseznama"/>
        <w:numPr>
          <w:ilvl w:val="1"/>
          <w:numId w:val="40"/>
        </w:numPr>
        <w:spacing w:after="0" w:line="360" w:lineRule="auto"/>
        <w:contextualSpacing w:val="0"/>
        <w:jc w:val="both"/>
        <w:rPr>
          <w:rFonts w:cs="Arial"/>
        </w:rPr>
      </w:pPr>
      <w:r w:rsidRPr="00944534">
        <w:rPr>
          <w:rFonts w:cs="Arial"/>
        </w:rPr>
        <w:t xml:space="preserve">produkcijska namestitev na več aktivnih strežnikov (upravljanje bremena, ščitenje </w:t>
      </w:r>
      <w:proofErr w:type="spellStart"/>
      <w:r w:rsidRPr="00944534">
        <w:rPr>
          <w:rFonts w:cs="Arial"/>
        </w:rPr>
        <w:t>authoring</w:t>
      </w:r>
      <w:proofErr w:type="spellEnd"/>
      <w:r w:rsidRPr="00944534">
        <w:rPr>
          <w:rFonts w:cs="Arial"/>
        </w:rPr>
        <w:t xml:space="preserve"> instance)</w:t>
      </w:r>
      <w:r w:rsidR="009C7707">
        <w:rPr>
          <w:rFonts w:cs="Arial"/>
        </w:rPr>
        <w:t>;</w:t>
      </w:r>
    </w:p>
    <w:p w14:paraId="33DF5D17" w14:textId="6E0CB68E" w:rsidR="00944534" w:rsidRPr="00944534" w:rsidRDefault="00944534" w:rsidP="00603FFD">
      <w:pPr>
        <w:pStyle w:val="Odstavekseznama"/>
        <w:numPr>
          <w:ilvl w:val="1"/>
          <w:numId w:val="40"/>
        </w:numPr>
        <w:spacing w:after="0" w:line="360" w:lineRule="auto"/>
        <w:contextualSpacing w:val="0"/>
        <w:jc w:val="both"/>
        <w:rPr>
          <w:rFonts w:cs="Arial"/>
        </w:rPr>
      </w:pPr>
      <w:proofErr w:type="spellStart"/>
      <w:r w:rsidRPr="00944534">
        <w:rPr>
          <w:rFonts w:cs="Arial"/>
        </w:rPr>
        <w:t>verzioniranje</w:t>
      </w:r>
      <w:proofErr w:type="spellEnd"/>
      <w:r w:rsidRPr="00944534">
        <w:rPr>
          <w:rFonts w:cs="Arial"/>
        </w:rPr>
        <w:t xml:space="preserve"> vsebine</w:t>
      </w:r>
      <w:r w:rsidR="009C7707">
        <w:rPr>
          <w:rFonts w:cs="Arial"/>
        </w:rPr>
        <w:t>;</w:t>
      </w:r>
    </w:p>
    <w:p w14:paraId="1B02FAD3" w14:textId="78C45EAB" w:rsidR="00944534" w:rsidRPr="00944534" w:rsidRDefault="00944534" w:rsidP="00603FFD">
      <w:pPr>
        <w:pStyle w:val="Odstavekseznama"/>
        <w:numPr>
          <w:ilvl w:val="1"/>
          <w:numId w:val="40"/>
        </w:numPr>
        <w:spacing w:after="0" w:line="360" w:lineRule="auto"/>
        <w:contextualSpacing w:val="0"/>
        <w:jc w:val="both"/>
        <w:rPr>
          <w:rFonts w:cs="Arial"/>
        </w:rPr>
      </w:pPr>
      <w:r w:rsidRPr="00944534">
        <w:rPr>
          <w:rFonts w:cs="Arial"/>
        </w:rPr>
        <w:t>hkratno popravljanje vsebine</w:t>
      </w:r>
      <w:r w:rsidR="009C7707">
        <w:rPr>
          <w:rFonts w:cs="Arial"/>
        </w:rPr>
        <w:t>;</w:t>
      </w:r>
    </w:p>
    <w:p w14:paraId="5C5D1E5B" w14:textId="2070B458" w:rsidR="00944534" w:rsidRPr="00944534" w:rsidRDefault="00944534" w:rsidP="00603FFD">
      <w:pPr>
        <w:pStyle w:val="Odstavekseznama"/>
        <w:numPr>
          <w:ilvl w:val="1"/>
          <w:numId w:val="40"/>
        </w:numPr>
        <w:spacing w:after="0" w:line="360" w:lineRule="auto"/>
        <w:contextualSpacing w:val="0"/>
        <w:jc w:val="both"/>
        <w:rPr>
          <w:rFonts w:cs="Arial"/>
        </w:rPr>
      </w:pPr>
      <w:r w:rsidRPr="00944534">
        <w:rPr>
          <w:rFonts w:cs="Arial"/>
        </w:rPr>
        <w:t>preverjanje odvisnosti med stranmi</w:t>
      </w:r>
      <w:r w:rsidR="009C7707">
        <w:rPr>
          <w:rFonts w:cs="Arial"/>
        </w:rPr>
        <w:t>;</w:t>
      </w:r>
    </w:p>
    <w:p w14:paraId="7B62819D" w14:textId="77777777" w:rsidR="00944534" w:rsidRPr="00944534" w:rsidRDefault="00944534" w:rsidP="00603FFD">
      <w:pPr>
        <w:pStyle w:val="Odstavekseznama"/>
        <w:numPr>
          <w:ilvl w:val="1"/>
          <w:numId w:val="40"/>
        </w:numPr>
        <w:spacing w:after="0" w:line="360" w:lineRule="auto"/>
        <w:contextualSpacing w:val="0"/>
        <w:jc w:val="both"/>
        <w:rPr>
          <w:rFonts w:cs="Arial"/>
        </w:rPr>
      </w:pPr>
      <w:proofErr w:type="spellStart"/>
      <w:r w:rsidRPr="00944534">
        <w:rPr>
          <w:rFonts w:cs="Arial"/>
        </w:rPr>
        <w:t>konfigurabilni</w:t>
      </w:r>
      <w:proofErr w:type="spellEnd"/>
      <w:r w:rsidRPr="00944534">
        <w:rPr>
          <w:rFonts w:cs="Arial"/>
        </w:rPr>
        <w:t xml:space="preserve"> uredniški proces.</w:t>
      </w:r>
    </w:p>
    <w:p w14:paraId="0D136E35" w14:textId="0C85827C" w:rsidR="00944534" w:rsidRPr="00944534" w:rsidRDefault="00944534" w:rsidP="00603FFD">
      <w:pPr>
        <w:pStyle w:val="Odstavekseznama"/>
        <w:numPr>
          <w:ilvl w:val="0"/>
          <w:numId w:val="40"/>
        </w:numPr>
        <w:spacing w:after="0" w:line="360" w:lineRule="auto"/>
        <w:ind w:left="714" w:hanging="357"/>
        <w:contextualSpacing w:val="0"/>
        <w:jc w:val="both"/>
        <w:rPr>
          <w:rFonts w:cs="Arial"/>
        </w:rPr>
      </w:pPr>
      <w:proofErr w:type="spellStart"/>
      <w:r w:rsidRPr="00944534">
        <w:rPr>
          <w:rFonts w:cs="Arial"/>
          <w:b/>
        </w:rPr>
        <w:t>Apache</w:t>
      </w:r>
      <w:proofErr w:type="spellEnd"/>
      <w:r w:rsidRPr="00944534">
        <w:rPr>
          <w:rFonts w:cs="Arial"/>
          <w:b/>
        </w:rPr>
        <w:t xml:space="preserve"> </w:t>
      </w:r>
      <w:proofErr w:type="spellStart"/>
      <w:r w:rsidRPr="00944534">
        <w:rPr>
          <w:rFonts w:cs="Arial"/>
          <w:b/>
        </w:rPr>
        <w:t>Camel</w:t>
      </w:r>
      <w:proofErr w:type="spellEnd"/>
      <w:r w:rsidRPr="00944534">
        <w:rPr>
          <w:rFonts w:cs="Arial"/>
        </w:rPr>
        <w:t xml:space="preserve"> (</w:t>
      </w:r>
      <w:hyperlink r:id="rId74" w:history="1">
        <w:r w:rsidRPr="00944534">
          <w:rPr>
            <w:rStyle w:val="Hiperpovezava"/>
            <w:rFonts w:cs="Arial"/>
          </w:rPr>
          <w:t>http://camel.apache.org</w:t>
        </w:r>
      </w:hyperlink>
      <w:r w:rsidR="00DB05B2">
        <w:rPr>
          <w:rFonts w:cs="Arial"/>
        </w:rPr>
        <w:t xml:space="preserve">) </w:t>
      </w:r>
      <w:r w:rsidRPr="00944534">
        <w:rPr>
          <w:rFonts w:cs="Arial"/>
        </w:rPr>
        <w:t xml:space="preserve"> je odprtokodno integracijsko ogrodje, ki implementira pravila usmerjanja in mediacij na temelju uveljavljenih integracijskih vzorcev. (</w:t>
      </w:r>
      <w:proofErr w:type="spellStart"/>
      <w:r w:rsidRPr="00944534">
        <w:rPr>
          <w:rFonts w:cs="Arial"/>
          <w:i/>
        </w:rPr>
        <w:t>Enterprise</w:t>
      </w:r>
      <w:proofErr w:type="spellEnd"/>
      <w:r w:rsidRPr="00944534">
        <w:rPr>
          <w:rFonts w:cs="Arial"/>
          <w:i/>
        </w:rPr>
        <w:t xml:space="preserve"> </w:t>
      </w:r>
      <w:proofErr w:type="spellStart"/>
      <w:r w:rsidRPr="00944534">
        <w:rPr>
          <w:rFonts w:cs="Arial"/>
          <w:i/>
        </w:rPr>
        <w:t>Integration</w:t>
      </w:r>
      <w:proofErr w:type="spellEnd"/>
      <w:r w:rsidRPr="00944534">
        <w:rPr>
          <w:rFonts w:cs="Arial"/>
          <w:i/>
        </w:rPr>
        <w:t xml:space="preserve"> </w:t>
      </w:r>
      <w:proofErr w:type="spellStart"/>
      <w:r w:rsidRPr="00944534">
        <w:rPr>
          <w:rFonts w:cs="Arial"/>
          <w:i/>
        </w:rPr>
        <w:t>Patterns</w:t>
      </w:r>
      <w:proofErr w:type="spellEnd"/>
      <w:r w:rsidRPr="00944534">
        <w:rPr>
          <w:rFonts w:cs="Arial"/>
          <w:i/>
        </w:rPr>
        <w:t>)</w:t>
      </w:r>
      <w:r w:rsidRPr="00944534">
        <w:rPr>
          <w:rFonts w:cs="Arial"/>
        </w:rPr>
        <w:t xml:space="preserve">. </w:t>
      </w:r>
    </w:p>
    <w:p w14:paraId="3D7798A2" w14:textId="4FCC4BF4" w:rsidR="00944534" w:rsidRPr="00944534" w:rsidRDefault="00944534" w:rsidP="00603FFD">
      <w:pPr>
        <w:pStyle w:val="Odstavekseznama"/>
        <w:numPr>
          <w:ilvl w:val="0"/>
          <w:numId w:val="40"/>
        </w:numPr>
        <w:spacing w:after="0" w:line="360" w:lineRule="auto"/>
        <w:ind w:left="714" w:hanging="357"/>
        <w:contextualSpacing w:val="0"/>
        <w:jc w:val="both"/>
        <w:rPr>
          <w:rFonts w:cs="Arial"/>
        </w:rPr>
      </w:pPr>
      <w:proofErr w:type="spellStart"/>
      <w:r w:rsidRPr="00944534">
        <w:rPr>
          <w:rFonts w:cs="Arial"/>
          <w:b/>
        </w:rPr>
        <w:t>Apache</w:t>
      </w:r>
      <w:proofErr w:type="spellEnd"/>
      <w:r w:rsidRPr="00944534">
        <w:rPr>
          <w:rFonts w:cs="Arial"/>
          <w:b/>
        </w:rPr>
        <w:t xml:space="preserve"> CXF </w:t>
      </w:r>
      <w:r w:rsidRPr="00944534">
        <w:rPr>
          <w:rFonts w:cs="Arial"/>
        </w:rPr>
        <w:t>(</w:t>
      </w:r>
      <w:hyperlink r:id="rId75" w:history="1">
        <w:r w:rsidRPr="00944534">
          <w:rPr>
            <w:rStyle w:val="Hiperpovezava"/>
            <w:rFonts w:cs="Arial"/>
          </w:rPr>
          <w:t>http://cxf.apache.org/</w:t>
        </w:r>
      </w:hyperlink>
      <w:r w:rsidRPr="00944534">
        <w:rPr>
          <w:rFonts w:cs="Arial"/>
        </w:rPr>
        <w:t xml:space="preserve">) </w:t>
      </w:r>
      <w:r w:rsidR="00DB05B2">
        <w:rPr>
          <w:rFonts w:cs="Arial"/>
        </w:rPr>
        <w:t xml:space="preserve">je </w:t>
      </w:r>
      <w:r w:rsidRPr="00944534">
        <w:rPr>
          <w:rFonts w:cs="Arial"/>
        </w:rPr>
        <w:t>odprtokodno ogrodje, ki nam omogoča izdelavo storitev za različne protokole (SOAP, XML/HTTP, REST ...)</w:t>
      </w:r>
      <w:r w:rsidR="00DB05B2">
        <w:rPr>
          <w:rFonts w:cs="Arial"/>
        </w:rPr>
        <w:t>.</w:t>
      </w:r>
    </w:p>
    <w:p w14:paraId="30274D3A" w14:textId="5F048EC1" w:rsidR="00944534" w:rsidRPr="00944534" w:rsidRDefault="00944534" w:rsidP="00603FFD">
      <w:pPr>
        <w:pStyle w:val="Odstavekseznama"/>
        <w:numPr>
          <w:ilvl w:val="0"/>
          <w:numId w:val="40"/>
        </w:numPr>
        <w:spacing w:after="0" w:line="360" w:lineRule="auto"/>
        <w:ind w:left="714" w:hanging="357"/>
        <w:contextualSpacing w:val="0"/>
        <w:jc w:val="both"/>
        <w:rPr>
          <w:rFonts w:cs="Arial"/>
        </w:rPr>
      </w:pPr>
      <w:proofErr w:type="spellStart"/>
      <w:r w:rsidRPr="00944534">
        <w:rPr>
          <w:rFonts w:cs="Arial"/>
          <w:b/>
        </w:rPr>
        <w:t>Apache</w:t>
      </w:r>
      <w:proofErr w:type="spellEnd"/>
      <w:r w:rsidRPr="00944534">
        <w:rPr>
          <w:rFonts w:cs="Arial"/>
          <w:b/>
        </w:rPr>
        <w:t xml:space="preserve"> </w:t>
      </w:r>
      <w:proofErr w:type="spellStart"/>
      <w:r w:rsidRPr="00944534">
        <w:rPr>
          <w:rFonts w:cs="Arial"/>
          <w:b/>
        </w:rPr>
        <w:t>Maven</w:t>
      </w:r>
      <w:proofErr w:type="spellEnd"/>
      <w:r w:rsidRPr="00944534">
        <w:rPr>
          <w:rFonts w:cs="Arial"/>
          <w:b/>
        </w:rPr>
        <w:t xml:space="preserve"> </w:t>
      </w:r>
      <w:r w:rsidRPr="00944534">
        <w:rPr>
          <w:rFonts w:cs="Arial"/>
        </w:rPr>
        <w:t>(</w:t>
      </w:r>
      <w:hyperlink r:id="rId76" w:history="1">
        <w:r w:rsidRPr="00944534">
          <w:rPr>
            <w:rStyle w:val="Hiperpovezava"/>
            <w:rFonts w:cs="Arial"/>
          </w:rPr>
          <w:t>http://maven.apache.org/</w:t>
        </w:r>
      </w:hyperlink>
      <w:r w:rsidRPr="00944534">
        <w:rPr>
          <w:rFonts w:cs="Arial"/>
        </w:rPr>
        <w:t>) – odprtokodno orodje, ki nam olajša in avtomatizira delo s projekti (</w:t>
      </w:r>
      <w:proofErr w:type="spellStart"/>
      <w:r w:rsidRPr="00944534">
        <w:rPr>
          <w:rFonts w:cs="Arial"/>
        </w:rPr>
        <w:t>build</w:t>
      </w:r>
      <w:proofErr w:type="spellEnd"/>
      <w:r w:rsidRPr="00944534">
        <w:rPr>
          <w:rFonts w:cs="Arial"/>
        </w:rPr>
        <w:t xml:space="preserve">, </w:t>
      </w:r>
      <w:proofErr w:type="spellStart"/>
      <w:r w:rsidRPr="00944534">
        <w:rPr>
          <w:rFonts w:cs="Arial"/>
        </w:rPr>
        <w:t>deploy</w:t>
      </w:r>
      <w:proofErr w:type="spellEnd"/>
      <w:r w:rsidRPr="00944534">
        <w:rPr>
          <w:rFonts w:cs="Arial"/>
        </w:rPr>
        <w:t>, test ...)</w:t>
      </w:r>
      <w:r w:rsidR="009C7707">
        <w:rPr>
          <w:rFonts w:cs="Arial"/>
        </w:rPr>
        <w:t>.</w:t>
      </w:r>
    </w:p>
    <w:p w14:paraId="6ECA83C2" w14:textId="77777777" w:rsidR="00944534" w:rsidRPr="00944534" w:rsidRDefault="00944534" w:rsidP="00603FFD">
      <w:pPr>
        <w:pStyle w:val="Odstavekseznama"/>
        <w:numPr>
          <w:ilvl w:val="0"/>
          <w:numId w:val="40"/>
        </w:numPr>
        <w:spacing w:after="0" w:line="360" w:lineRule="auto"/>
        <w:ind w:left="714" w:hanging="357"/>
        <w:contextualSpacing w:val="0"/>
        <w:jc w:val="both"/>
        <w:rPr>
          <w:rFonts w:cs="Arial"/>
        </w:rPr>
      </w:pPr>
      <w:proofErr w:type="spellStart"/>
      <w:r w:rsidRPr="00944534">
        <w:rPr>
          <w:rFonts w:cs="Arial"/>
          <w:b/>
        </w:rPr>
        <w:lastRenderedPageBreak/>
        <w:t>Apache</w:t>
      </w:r>
      <w:proofErr w:type="spellEnd"/>
      <w:r w:rsidRPr="00944534">
        <w:rPr>
          <w:rFonts w:cs="Arial"/>
          <w:b/>
        </w:rPr>
        <w:t xml:space="preserve"> </w:t>
      </w:r>
      <w:proofErr w:type="spellStart"/>
      <w:r w:rsidRPr="00944534">
        <w:rPr>
          <w:rFonts w:cs="Arial"/>
          <w:b/>
        </w:rPr>
        <w:t>Commons</w:t>
      </w:r>
      <w:proofErr w:type="spellEnd"/>
      <w:r w:rsidRPr="00944534">
        <w:rPr>
          <w:rFonts w:cs="Arial"/>
          <w:b/>
        </w:rPr>
        <w:t xml:space="preserve"> </w:t>
      </w:r>
      <w:r w:rsidRPr="00944534">
        <w:rPr>
          <w:rFonts w:cs="Arial"/>
        </w:rPr>
        <w:t>(</w:t>
      </w:r>
      <w:hyperlink r:id="rId77" w:history="1">
        <w:r w:rsidRPr="00944534">
          <w:rPr>
            <w:rStyle w:val="Hiperpovezava"/>
            <w:rFonts w:cs="Arial"/>
          </w:rPr>
          <w:t>http://commons.apache.org/</w:t>
        </w:r>
      </w:hyperlink>
      <w:r w:rsidRPr="00944534">
        <w:rPr>
          <w:rFonts w:cs="Arial"/>
        </w:rPr>
        <w:t>) – skupek odprtokodnih knjižnic, ki olajšajo delo s standardnimi javanskimi razredi.</w:t>
      </w:r>
    </w:p>
    <w:p w14:paraId="6A2D9393" w14:textId="77777777" w:rsidR="00944534" w:rsidRPr="00944534" w:rsidRDefault="00944534" w:rsidP="00603FFD">
      <w:pPr>
        <w:pStyle w:val="Odstavekseznama"/>
        <w:numPr>
          <w:ilvl w:val="0"/>
          <w:numId w:val="40"/>
        </w:numPr>
        <w:spacing w:after="0" w:line="360" w:lineRule="auto"/>
        <w:ind w:left="714" w:hanging="357"/>
        <w:contextualSpacing w:val="0"/>
        <w:jc w:val="both"/>
        <w:rPr>
          <w:rFonts w:cs="Arial"/>
        </w:rPr>
      </w:pPr>
      <w:r w:rsidRPr="00944534">
        <w:rPr>
          <w:rFonts w:cs="Arial"/>
          <w:b/>
        </w:rPr>
        <w:t>Log4j</w:t>
      </w:r>
      <w:r w:rsidRPr="00944534">
        <w:rPr>
          <w:rFonts w:cs="Arial"/>
        </w:rPr>
        <w:t xml:space="preserve"> (</w:t>
      </w:r>
      <w:hyperlink r:id="rId78" w:history="1">
        <w:r w:rsidRPr="00944534">
          <w:rPr>
            <w:rStyle w:val="Hiperpovezava"/>
            <w:rFonts w:cs="Arial"/>
            <w:sz w:val="24"/>
            <w:szCs w:val="24"/>
          </w:rPr>
          <w:t>http://logging.apache.org/log4j/index.html</w:t>
        </w:r>
      </w:hyperlink>
      <w:r w:rsidRPr="00944534">
        <w:rPr>
          <w:rFonts w:cs="Arial"/>
        </w:rPr>
        <w:t xml:space="preserve">) – odprtokodna javanska knjižnica, ki omogoča preprosto beleženje sporočil aplikacij in </w:t>
      </w:r>
      <w:r w:rsidR="00F56990">
        <w:rPr>
          <w:rFonts w:cs="Arial"/>
        </w:rPr>
        <w:t>strežnikov</w:t>
      </w:r>
      <w:r w:rsidRPr="00944534">
        <w:rPr>
          <w:rFonts w:cs="Arial"/>
        </w:rPr>
        <w:t>. Zelo raznovrstna in robustna. Uporabljajo jo skorajda vsi aplikacijski strežniki.</w:t>
      </w:r>
    </w:p>
    <w:p w14:paraId="71835008" w14:textId="77777777" w:rsidR="00944534" w:rsidRPr="00F56990" w:rsidRDefault="00944534" w:rsidP="00603FFD">
      <w:pPr>
        <w:pStyle w:val="Odstavekseznama"/>
        <w:numPr>
          <w:ilvl w:val="0"/>
          <w:numId w:val="40"/>
        </w:numPr>
        <w:spacing w:after="0" w:line="360" w:lineRule="auto"/>
        <w:ind w:left="714" w:hanging="357"/>
        <w:contextualSpacing w:val="0"/>
        <w:jc w:val="both"/>
        <w:rPr>
          <w:rFonts w:cs="Arial"/>
        </w:rPr>
      </w:pPr>
      <w:proofErr w:type="spellStart"/>
      <w:r w:rsidRPr="00944534">
        <w:rPr>
          <w:rFonts w:cs="Arial"/>
          <w:b/>
        </w:rPr>
        <w:t>Quartz</w:t>
      </w:r>
      <w:proofErr w:type="spellEnd"/>
      <w:r w:rsidRPr="00944534">
        <w:rPr>
          <w:rFonts w:cs="Arial"/>
        </w:rPr>
        <w:t xml:space="preserve"> (</w:t>
      </w:r>
      <w:hyperlink r:id="rId79" w:history="1">
        <w:r w:rsidRPr="00944534">
          <w:rPr>
            <w:rStyle w:val="Hiperpovezava"/>
            <w:rFonts w:cs="Arial"/>
          </w:rPr>
          <w:t>http://quartz-scheduler.org/</w:t>
        </w:r>
      </w:hyperlink>
      <w:r w:rsidRPr="00F56990">
        <w:rPr>
          <w:rFonts w:cs="Arial"/>
        </w:rPr>
        <w:t>) - javanska odprtokodna knjižnica, ki nam omogoča časovno zaganjanje storitev (</w:t>
      </w:r>
      <w:proofErr w:type="spellStart"/>
      <w:r w:rsidRPr="00F56990">
        <w:rPr>
          <w:rFonts w:cs="Arial"/>
        </w:rPr>
        <w:t>scheduling</w:t>
      </w:r>
      <w:proofErr w:type="spellEnd"/>
      <w:r w:rsidRPr="00F56990">
        <w:rPr>
          <w:rFonts w:cs="Arial"/>
        </w:rPr>
        <w:t>) v javanskih aplikacijah.</w:t>
      </w:r>
    </w:p>
    <w:p w14:paraId="55A236BF" w14:textId="77777777" w:rsidR="00944534" w:rsidRPr="00944534" w:rsidRDefault="00944534" w:rsidP="00603FFD">
      <w:pPr>
        <w:pStyle w:val="Odstavekseznama"/>
        <w:numPr>
          <w:ilvl w:val="0"/>
          <w:numId w:val="40"/>
        </w:numPr>
        <w:spacing w:after="0" w:line="360" w:lineRule="auto"/>
        <w:ind w:left="714" w:hanging="357"/>
        <w:contextualSpacing w:val="0"/>
        <w:jc w:val="both"/>
        <w:rPr>
          <w:rFonts w:cs="Arial"/>
        </w:rPr>
      </w:pPr>
      <w:r w:rsidRPr="00F56990">
        <w:rPr>
          <w:rFonts w:cs="Arial"/>
          <w:b/>
        </w:rPr>
        <w:t>Joda-Time</w:t>
      </w:r>
      <w:r w:rsidRPr="00F56990">
        <w:rPr>
          <w:rFonts w:cs="Arial"/>
        </w:rPr>
        <w:t xml:space="preserve"> (</w:t>
      </w:r>
      <w:hyperlink r:id="rId80" w:history="1">
        <w:r w:rsidRPr="00944534">
          <w:rPr>
            <w:rStyle w:val="Hiperpovezava"/>
            <w:rFonts w:cs="Arial"/>
          </w:rPr>
          <w:t>http://www.joda.org/joda-time/</w:t>
        </w:r>
      </w:hyperlink>
      <w:r w:rsidRPr="00944534">
        <w:rPr>
          <w:rFonts w:cs="Arial"/>
        </w:rPr>
        <w:t>) – javanska odprtokodna knjižnica za lažje delo z datumi in časom.</w:t>
      </w:r>
    </w:p>
    <w:p w14:paraId="4B1B1055" w14:textId="77777777" w:rsidR="00944534" w:rsidRPr="004D5D0D" w:rsidRDefault="00944534" w:rsidP="00603FFD">
      <w:pPr>
        <w:pStyle w:val="Odstavekseznama"/>
        <w:numPr>
          <w:ilvl w:val="0"/>
          <w:numId w:val="40"/>
        </w:numPr>
        <w:spacing w:after="0" w:line="360" w:lineRule="auto"/>
        <w:ind w:left="714" w:hanging="357"/>
        <w:contextualSpacing w:val="0"/>
        <w:jc w:val="both"/>
        <w:rPr>
          <w:rFonts w:cs="Arial"/>
        </w:rPr>
      </w:pPr>
      <w:proofErr w:type="spellStart"/>
      <w:r w:rsidRPr="00944534">
        <w:rPr>
          <w:rFonts w:cs="Arial"/>
          <w:b/>
        </w:rPr>
        <w:t>SeleniumHQ</w:t>
      </w:r>
      <w:proofErr w:type="spellEnd"/>
      <w:r w:rsidRPr="00944534">
        <w:rPr>
          <w:rFonts w:cs="Arial"/>
          <w:b/>
        </w:rPr>
        <w:t xml:space="preserve"> </w:t>
      </w:r>
      <w:r w:rsidRPr="00944534">
        <w:rPr>
          <w:rFonts w:cs="Arial"/>
        </w:rPr>
        <w:t>(</w:t>
      </w:r>
      <w:hyperlink r:id="rId81" w:history="1">
        <w:r w:rsidRPr="00F56990">
          <w:rPr>
            <w:rStyle w:val="Hiperpovezava"/>
            <w:rFonts w:cs="Arial"/>
          </w:rPr>
          <w:t>http://docs.seleniumhq.org/</w:t>
        </w:r>
      </w:hyperlink>
      <w:r w:rsidRPr="00F56990">
        <w:rPr>
          <w:rFonts w:cs="Arial"/>
        </w:rPr>
        <w:t xml:space="preserve">) – javanska odprtokodna ogrodje za avtomatizacijo </w:t>
      </w:r>
      <w:r w:rsidRPr="004D5D0D">
        <w:rPr>
          <w:rFonts w:cs="Arial"/>
        </w:rPr>
        <w:t>testiranja spletnih aplikacij.</w:t>
      </w:r>
    </w:p>
    <w:p w14:paraId="23378D79" w14:textId="7C386713" w:rsidR="00944534" w:rsidRPr="004D5D0D" w:rsidRDefault="00944534" w:rsidP="00603FFD">
      <w:pPr>
        <w:pStyle w:val="Odstavekseznama"/>
        <w:numPr>
          <w:ilvl w:val="0"/>
          <w:numId w:val="40"/>
        </w:numPr>
        <w:spacing w:after="0" w:line="360" w:lineRule="auto"/>
        <w:ind w:left="714" w:hanging="357"/>
        <w:contextualSpacing w:val="0"/>
        <w:jc w:val="both"/>
        <w:rPr>
          <w:lang w:eastAsia="en-US"/>
        </w:rPr>
      </w:pPr>
      <w:proofErr w:type="spellStart"/>
      <w:r w:rsidRPr="004D5D0D">
        <w:rPr>
          <w:rFonts w:cs="Arial"/>
          <w:b/>
        </w:rPr>
        <w:t>jQuery</w:t>
      </w:r>
      <w:proofErr w:type="spellEnd"/>
      <w:r w:rsidRPr="004D5D0D">
        <w:rPr>
          <w:rFonts w:cs="Arial"/>
          <w:b/>
        </w:rPr>
        <w:t xml:space="preserve"> </w:t>
      </w:r>
      <w:r w:rsidRPr="004D5D0D">
        <w:rPr>
          <w:rFonts w:cs="Arial"/>
        </w:rPr>
        <w:t>(</w:t>
      </w:r>
      <w:hyperlink r:id="rId82" w:history="1">
        <w:r w:rsidRPr="004D5D0D">
          <w:rPr>
            <w:rStyle w:val="Hiperpovezava"/>
            <w:rFonts w:cs="Arial"/>
          </w:rPr>
          <w:t>http://jquery.com/</w:t>
        </w:r>
      </w:hyperlink>
      <w:r w:rsidRPr="004D5D0D">
        <w:rPr>
          <w:rFonts w:cs="Arial"/>
        </w:rPr>
        <w:t xml:space="preserve">) – odprtokodno </w:t>
      </w:r>
      <w:proofErr w:type="spellStart"/>
      <w:r w:rsidRPr="004D5D0D">
        <w:rPr>
          <w:rFonts w:cs="Arial"/>
        </w:rPr>
        <w:t>JavaScript</w:t>
      </w:r>
      <w:proofErr w:type="spellEnd"/>
      <w:r w:rsidRPr="004D5D0D">
        <w:rPr>
          <w:rFonts w:cs="Arial"/>
        </w:rPr>
        <w:t xml:space="preserve"> knjižnica za lažje delo z </w:t>
      </w:r>
      <w:proofErr w:type="spellStart"/>
      <w:r w:rsidRPr="004D5D0D">
        <w:rPr>
          <w:rFonts w:cs="Arial"/>
        </w:rPr>
        <w:t>JavaScriptom</w:t>
      </w:r>
      <w:proofErr w:type="spellEnd"/>
      <w:r w:rsidRPr="004D5D0D">
        <w:rPr>
          <w:rFonts w:cs="Arial"/>
        </w:rPr>
        <w:t xml:space="preserve"> na html straneh.</w:t>
      </w:r>
    </w:p>
    <w:p w14:paraId="253B2D15" w14:textId="77777777" w:rsidR="00944534" w:rsidRPr="006A40A8" w:rsidRDefault="00944534" w:rsidP="00336A09">
      <w:pPr>
        <w:pStyle w:val="Naslov3"/>
      </w:pPr>
      <w:bookmarkStart w:id="101" w:name="_Toc312409617"/>
      <w:bookmarkStart w:id="102" w:name="_Toc408257727"/>
      <w:bookmarkStart w:id="103" w:name="_Toc114578354"/>
      <w:r w:rsidRPr="006A40A8">
        <w:t>Standardi in tehnologije Oracle podatkovne baze</w:t>
      </w:r>
      <w:bookmarkEnd w:id="101"/>
      <w:bookmarkEnd w:id="102"/>
      <w:bookmarkEnd w:id="103"/>
    </w:p>
    <w:p w14:paraId="6A3D3519" w14:textId="76FEF674" w:rsidR="00944534" w:rsidRPr="00F56990" w:rsidRDefault="00944534" w:rsidP="009D0269">
      <w:pPr>
        <w:spacing w:after="0" w:line="360" w:lineRule="auto"/>
        <w:jc w:val="both"/>
        <w:rPr>
          <w:rFonts w:cstheme="minorHAnsi"/>
          <w:lang w:eastAsia="en-US"/>
        </w:rPr>
      </w:pPr>
      <w:r w:rsidRPr="00F56990">
        <w:rPr>
          <w:rFonts w:cstheme="minorHAnsi"/>
          <w:lang w:eastAsia="en-US"/>
        </w:rPr>
        <w:t xml:space="preserve">V okviru </w:t>
      </w:r>
      <w:r w:rsidR="009C7707">
        <w:rPr>
          <w:rFonts w:cstheme="minorHAnsi"/>
          <w:lang w:eastAsia="en-US"/>
        </w:rPr>
        <w:t xml:space="preserve">informacijskega </w:t>
      </w:r>
      <w:r w:rsidRPr="00F56990">
        <w:rPr>
          <w:rFonts w:cstheme="minorHAnsi"/>
          <w:lang w:eastAsia="en-US"/>
        </w:rPr>
        <w:t xml:space="preserve">sistema </w:t>
      </w:r>
      <w:proofErr w:type="spellStart"/>
      <w:r w:rsidR="008D7617">
        <w:rPr>
          <w:rFonts w:cstheme="minorHAnsi"/>
          <w:lang w:eastAsia="en-US"/>
        </w:rPr>
        <w:t>eU</w:t>
      </w:r>
      <w:r w:rsidR="005D7DF5">
        <w:rPr>
          <w:rFonts w:cstheme="minorHAnsi"/>
          <w:lang w:eastAsia="en-US"/>
        </w:rPr>
        <w:t>prava</w:t>
      </w:r>
      <w:proofErr w:type="spellEnd"/>
      <w:r w:rsidR="005D7DF5">
        <w:rPr>
          <w:rFonts w:cstheme="minorHAnsi"/>
          <w:lang w:eastAsia="en-US"/>
        </w:rPr>
        <w:t xml:space="preserve"> </w:t>
      </w:r>
      <w:r w:rsidRPr="00F56990">
        <w:rPr>
          <w:rFonts w:cstheme="minorHAnsi"/>
          <w:lang w:eastAsia="en-US"/>
        </w:rPr>
        <w:t xml:space="preserve">se </w:t>
      </w:r>
      <w:r w:rsidR="009C7707" w:rsidRPr="00F56990">
        <w:rPr>
          <w:rFonts w:cstheme="minorHAnsi"/>
          <w:lang w:eastAsia="en-US"/>
        </w:rPr>
        <w:t>uporablja</w:t>
      </w:r>
      <w:r w:rsidR="009C7707">
        <w:rPr>
          <w:rFonts w:cstheme="minorHAnsi"/>
          <w:lang w:eastAsia="en-US"/>
        </w:rPr>
        <w:t>jo</w:t>
      </w:r>
      <w:r w:rsidR="009C7707" w:rsidRPr="00F56990">
        <w:rPr>
          <w:rFonts w:cstheme="minorHAnsi"/>
          <w:lang w:eastAsia="en-US"/>
        </w:rPr>
        <w:t xml:space="preserve"> </w:t>
      </w:r>
      <w:r w:rsidRPr="00F56990">
        <w:rPr>
          <w:rFonts w:cstheme="minorHAnsi"/>
          <w:lang w:eastAsia="en-US"/>
        </w:rPr>
        <w:t>naslednji Oracle standardi in tehnologije:</w:t>
      </w:r>
    </w:p>
    <w:p w14:paraId="492B024F" w14:textId="5933FD7D" w:rsidR="00944534" w:rsidRPr="00F56990" w:rsidRDefault="00944534" w:rsidP="00603FFD">
      <w:pPr>
        <w:pStyle w:val="Odstavekseznama"/>
        <w:numPr>
          <w:ilvl w:val="0"/>
          <w:numId w:val="38"/>
        </w:numPr>
        <w:spacing w:after="0" w:line="360" w:lineRule="auto"/>
        <w:jc w:val="both"/>
        <w:rPr>
          <w:rFonts w:cstheme="minorHAnsi"/>
          <w:i/>
        </w:rPr>
      </w:pPr>
      <w:proofErr w:type="spellStart"/>
      <w:r w:rsidRPr="00F56990">
        <w:rPr>
          <w:rFonts w:cstheme="minorHAnsi"/>
          <w:b/>
          <w:bCs/>
        </w:rPr>
        <w:t>DataGuard</w:t>
      </w:r>
      <w:proofErr w:type="spellEnd"/>
      <w:r w:rsidRPr="00F56990">
        <w:rPr>
          <w:rFonts w:cstheme="minorHAnsi"/>
        </w:rPr>
        <w:t xml:space="preserve"> - Mehanizem za prenos sprememb na bazi na alternativno lokacijo - uporablja ga upravljalec MJU infrastrukture</w:t>
      </w:r>
      <w:r w:rsidR="0086391C">
        <w:rPr>
          <w:rStyle w:val="Sprotnaopomba-sklic"/>
        </w:rPr>
        <w:footnoteReference w:id="5"/>
      </w:r>
      <w:r w:rsidR="009C7707">
        <w:rPr>
          <w:rFonts w:cstheme="minorHAnsi"/>
        </w:rPr>
        <w:t>;</w:t>
      </w:r>
    </w:p>
    <w:p w14:paraId="12045EB4" w14:textId="77777777" w:rsidR="00944534" w:rsidRPr="00F56990" w:rsidRDefault="00944534" w:rsidP="00603FFD">
      <w:pPr>
        <w:pStyle w:val="Odstavekseznama"/>
        <w:numPr>
          <w:ilvl w:val="0"/>
          <w:numId w:val="38"/>
        </w:numPr>
        <w:spacing w:after="0" w:line="360" w:lineRule="auto"/>
        <w:jc w:val="both"/>
        <w:rPr>
          <w:rFonts w:cstheme="minorHAnsi"/>
          <w:i/>
        </w:rPr>
      </w:pPr>
      <w:proofErr w:type="spellStart"/>
      <w:r w:rsidRPr="00F56990">
        <w:rPr>
          <w:rFonts w:cstheme="minorHAnsi"/>
          <w:b/>
          <w:bCs/>
        </w:rPr>
        <w:t>Stored</w:t>
      </w:r>
      <w:proofErr w:type="spellEnd"/>
      <w:r w:rsidRPr="00F56990">
        <w:rPr>
          <w:rFonts w:cstheme="minorHAnsi"/>
          <w:b/>
          <w:bCs/>
        </w:rPr>
        <w:t xml:space="preserve"> procedure</w:t>
      </w:r>
      <w:r w:rsidRPr="00F56990">
        <w:rPr>
          <w:rFonts w:cstheme="minorHAnsi"/>
        </w:rPr>
        <w:t xml:space="preserve"> - logično zaključene celote programske kode, ki se izvedejo na baznem nivoju</w:t>
      </w:r>
    </w:p>
    <w:p w14:paraId="4CB1D63D" w14:textId="026FD926" w:rsidR="00944534" w:rsidRPr="00F56990" w:rsidRDefault="00944534" w:rsidP="00603FFD">
      <w:pPr>
        <w:pStyle w:val="Odstavekseznama"/>
        <w:numPr>
          <w:ilvl w:val="0"/>
          <w:numId w:val="38"/>
        </w:numPr>
        <w:spacing w:after="0" w:line="360" w:lineRule="auto"/>
        <w:jc w:val="both"/>
      </w:pPr>
      <w:r w:rsidRPr="00F56990">
        <w:rPr>
          <w:b/>
        </w:rPr>
        <w:t>Oracle*NET</w:t>
      </w:r>
      <w:r w:rsidRPr="00F56990">
        <w:t xml:space="preserve"> (</w:t>
      </w:r>
      <w:hyperlink r:id="rId83" w:history="1">
        <w:r w:rsidRPr="00944534">
          <w:rPr>
            <w:rStyle w:val="Hiperpovezava"/>
          </w:rPr>
          <w:t>http://en.wikipedia.org/wiki/Oracle_Net</w:t>
        </w:r>
      </w:hyperlink>
      <w:r w:rsidRPr="00F56990">
        <w:t>)</w:t>
      </w:r>
      <w:r w:rsidR="009C7707">
        <w:t>;</w:t>
      </w:r>
    </w:p>
    <w:p w14:paraId="5D74BA80" w14:textId="669C6117" w:rsidR="00944534" w:rsidRDefault="00944534" w:rsidP="00603FFD">
      <w:pPr>
        <w:pStyle w:val="Odstavekseznama"/>
        <w:spacing w:after="0" w:line="360" w:lineRule="auto"/>
        <w:jc w:val="both"/>
      </w:pPr>
      <w:r w:rsidRPr="00F56990">
        <w:t>Vmesnik za dostop do Oracle podatkovne baze preko nabora C API ukazov.</w:t>
      </w:r>
    </w:p>
    <w:p w14:paraId="184599D5" w14:textId="19162DC8" w:rsidR="00336A09" w:rsidRDefault="00336A09" w:rsidP="00AB2FF8">
      <w:pPr>
        <w:pStyle w:val="Odstavekseznama"/>
        <w:spacing w:after="0" w:line="360" w:lineRule="auto"/>
        <w:jc w:val="both"/>
      </w:pPr>
    </w:p>
    <w:p w14:paraId="59FBBB3F" w14:textId="4BAD632F" w:rsidR="00AB2FF8" w:rsidRDefault="00AB2FF8" w:rsidP="00AB2FF8">
      <w:pPr>
        <w:spacing w:after="0" w:line="360" w:lineRule="auto"/>
      </w:pPr>
      <w:r>
        <w:t xml:space="preserve">Produkcijska verzija informacijskega sistema </w:t>
      </w:r>
      <w:proofErr w:type="spellStart"/>
      <w:r>
        <w:t>eUprava</w:t>
      </w:r>
      <w:proofErr w:type="spellEnd"/>
      <w:r>
        <w:t xml:space="preserve"> se nahaja na okolju Oracle </w:t>
      </w:r>
      <w:proofErr w:type="spellStart"/>
      <w:r>
        <w:t>Exadata</w:t>
      </w:r>
      <w:proofErr w:type="spellEnd"/>
      <w:r>
        <w:t xml:space="preserve"> in je postavljena kot Oracle RAC One </w:t>
      </w:r>
      <w:proofErr w:type="spellStart"/>
      <w:r>
        <w:t>Node</w:t>
      </w:r>
      <w:proofErr w:type="spellEnd"/>
      <w:r>
        <w:t xml:space="preserve">. </w:t>
      </w:r>
    </w:p>
    <w:p w14:paraId="0BC7E310" w14:textId="6146B1D3" w:rsidR="00D84F7E" w:rsidRPr="00052CEC" w:rsidRDefault="00BD6F79" w:rsidP="00336A09">
      <w:pPr>
        <w:pStyle w:val="Naslov1"/>
      </w:pPr>
      <w:bookmarkStart w:id="104" w:name="_Toc114578355"/>
      <w:r w:rsidRPr="00052CEC">
        <w:lastRenderedPageBreak/>
        <w:t>O</w:t>
      </w:r>
      <w:r w:rsidR="008F4C8F" w:rsidRPr="00052CEC">
        <w:t xml:space="preserve">PIS </w:t>
      </w:r>
      <w:r w:rsidR="00F140DF" w:rsidRPr="00052CEC">
        <w:t>FUNKCIONALNIH IN NEFUNKCIONALNIH</w:t>
      </w:r>
      <w:r w:rsidR="008F4C8F" w:rsidRPr="00052CEC">
        <w:t xml:space="preserve"> ZAHTEV</w:t>
      </w:r>
      <w:bookmarkEnd w:id="104"/>
    </w:p>
    <w:p w14:paraId="5FB4F751" w14:textId="1D43B066" w:rsidR="00D84F7E" w:rsidRPr="00AA05BD" w:rsidRDefault="00325658">
      <w:pPr>
        <w:pStyle w:val="Naslov2"/>
      </w:pPr>
      <w:bookmarkStart w:id="105" w:name="_Toc114578356"/>
      <w:r w:rsidRPr="00AA05BD">
        <w:t>Osnovna i</w:t>
      </w:r>
      <w:r w:rsidR="0098473E" w:rsidRPr="00AA05BD">
        <w:t>zhodišča</w:t>
      </w:r>
      <w:bookmarkEnd w:id="105"/>
    </w:p>
    <w:p w14:paraId="3C80C6E0" w14:textId="29D24563" w:rsidR="00BB58AF" w:rsidRPr="00411B7A" w:rsidRDefault="0070355C" w:rsidP="00336A09">
      <w:pPr>
        <w:autoSpaceDE w:val="0"/>
        <w:autoSpaceDN w:val="0"/>
        <w:spacing w:after="0" w:line="360" w:lineRule="auto"/>
        <w:jc w:val="both"/>
        <w:rPr>
          <w:color w:val="000000"/>
        </w:rPr>
      </w:pPr>
      <w:r>
        <w:rPr>
          <w:color w:val="000000"/>
        </w:rPr>
        <w:t>D</w:t>
      </w:r>
      <w:r w:rsidR="00411B7A">
        <w:rPr>
          <w:color w:val="000000"/>
        </w:rPr>
        <w:t xml:space="preserve">ržavljanom </w:t>
      </w:r>
      <w:r>
        <w:rPr>
          <w:color w:val="000000"/>
        </w:rPr>
        <w:t xml:space="preserve">želimo </w:t>
      </w:r>
      <w:r w:rsidR="00411B7A">
        <w:rPr>
          <w:color w:val="000000"/>
        </w:rPr>
        <w:t>zagotoviti čim</w:t>
      </w:r>
      <w:r w:rsidR="00603FFD">
        <w:rPr>
          <w:color w:val="000000"/>
        </w:rPr>
        <w:t xml:space="preserve"> </w:t>
      </w:r>
      <w:r w:rsidR="00411B7A">
        <w:rPr>
          <w:color w:val="000000"/>
        </w:rPr>
        <w:t>večji nabor elektronskih storitev, pri katerih bodo lahko celoten postopek od oddaje vloge do prejema končne odločitve (z vsemi morebitnimi vmesnimi koraki) izvedli elektronsko. Vse to pa želimo narediti tako, da bodo imeli državljani odlično uporabniško izkušnjo, pri čemer bomo redno preverjali njihovo zadovoljstvo</w:t>
      </w:r>
      <w:r w:rsidR="00685569">
        <w:rPr>
          <w:color w:val="000000"/>
        </w:rPr>
        <w:t xml:space="preserve"> z uporabo elektronskih storitev</w:t>
      </w:r>
      <w:r w:rsidR="00411B7A">
        <w:rPr>
          <w:color w:val="000000"/>
        </w:rPr>
        <w:t xml:space="preserve">. Glede na navedeno bo potrebno optimizirati upravne postopke, da bodo kar se da preprosti, jasni in hitri. Potrebne bodo nadgradnje in prilagoditve portala </w:t>
      </w:r>
      <w:proofErr w:type="spellStart"/>
      <w:r w:rsidR="00411B7A">
        <w:rPr>
          <w:color w:val="000000"/>
        </w:rPr>
        <w:t>eUprava</w:t>
      </w:r>
      <w:proofErr w:type="spellEnd"/>
      <w:r w:rsidR="00411B7A">
        <w:rPr>
          <w:color w:val="000000"/>
        </w:rPr>
        <w:t xml:space="preserve"> in drugih povezanih sistemov kot tudi nadaljnje integracije z državnimi registri in evidencami </w:t>
      </w:r>
      <w:r w:rsidR="00BB58AF" w:rsidRPr="00952E5A">
        <w:rPr>
          <w:rFonts w:cs="Arial"/>
          <w:color w:val="000000"/>
        </w:rPr>
        <w:t xml:space="preserve">za potrebe prikaza </w:t>
      </w:r>
      <w:r w:rsidR="002F1F9B">
        <w:rPr>
          <w:rFonts w:cs="Arial"/>
          <w:color w:val="000000"/>
        </w:rPr>
        <w:t>lastnih osebnih</w:t>
      </w:r>
      <w:r w:rsidR="00BB58AF" w:rsidRPr="00952E5A">
        <w:rPr>
          <w:rFonts w:cs="Arial"/>
          <w:color w:val="000000"/>
        </w:rPr>
        <w:t xml:space="preserve"> podatkov državljanu. Zasledovati </w:t>
      </w:r>
      <w:r w:rsidR="00260485">
        <w:rPr>
          <w:rFonts w:cs="Arial"/>
          <w:color w:val="000000"/>
        </w:rPr>
        <w:t>želimo</w:t>
      </w:r>
      <w:r w:rsidR="00093292">
        <w:rPr>
          <w:rFonts w:cs="Arial"/>
          <w:color w:val="000000"/>
        </w:rPr>
        <w:t xml:space="preserve"> </w:t>
      </w:r>
      <w:r w:rsidR="00BB58AF" w:rsidRPr="00952E5A">
        <w:rPr>
          <w:rFonts w:cs="Arial"/>
          <w:color w:val="000000"/>
        </w:rPr>
        <w:t xml:space="preserve">namreč vodilo EU, da mora država državljanu na enem mestu omogočiti vpogled v podatke, ki jih o njem hrani v svojih </w:t>
      </w:r>
      <w:r w:rsidR="002F1F9B">
        <w:rPr>
          <w:rFonts w:cs="Arial"/>
          <w:color w:val="000000"/>
        </w:rPr>
        <w:t>registrih in evidencah</w:t>
      </w:r>
      <w:r w:rsidR="00BB58AF" w:rsidRPr="00952E5A">
        <w:rPr>
          <w:rFonts w:cs="Arial"/>
          <w:color w:val="000000"/>
        </w:rPr>
        <w:t xml:space="preserve">. </w:t>
      </w:r>
    </w:p>
    <w:p w14:paraId="335A6128" w14:textId="31741EE4" w:rsidR="00BB58AF" w:rsidRPr="00952E5A" w:rsidRDefault="00BB58AF">
      <w:pPr>
        <w:autoSpaceDE w:val="0"/>
        <w:autoSpaceDN w:val="0"/>
        <w:adjustRightInd w:val="0"/>
        <w:spacing w:after="0" w:line="360" w:lineRule="auto"/>
        <w:jc w:val="both"/>
        <w:rPr>
          <w:rFonts w:cs="Arial"/>
          <w:color w:val="000000"/>
        </w:rPr>
      </w:pPr>
      <w:r w:rsidRPr="00952E5A">
        <w:rPr>
          <w:rFonts w:cs="Arial"/>
          <w:color w:val="000000"/>
        </w:rPr>
        <w:t xml:space="preserve">Portal v svojem jedru vsebuje še nekatere stare </w:t>
      </w:r>
      <w:r w:rsidR="009C11AC">
        <w:rPr>
          <w:rFonts w:cs="Arial"/>
          <w:color w:val="000000"/>
        </w:rPr>
        <w:t>aplikacije (kot sta na primer oglasna deska ter prireditve in shodi)</w:t>
      </w:r>
      <w:r w:rsidRPr="00952E5A">
        <w:rPr>
          <w:rFonts w:cs="Arial"/>
          <w:color w:val="000000"/>
        </w:rPr>
        <w:t xml:space="preserve">, ki lahko sčasoma destabilizirajo delovanje. Te </w:t>
      </w:r>
      <w:r w:rsidR="008E5C56">
        <w:rPr>
          <w:rFonts w:cs="Arial"/>
          <w:color w:val="000000"/>
        </w:rPr>
        <w:t>aplikacij</w:t>
      </w:r>
      <w:r w:rsidR="008E5C56" w:rsidRPr="00952E5A">
        <w:rPr>
          <w:rFonts w:cs="Arial"/>
          <w:color w:val="000000"/>
        </w:rPr>
        <w:t xml:space="preserve">e </w:t>
      </w:r>
      <w:r w:rsidR="009C11AC">
        <w:rPr>
          <w:rFonts w:cs="Arial"/>
          <w:color w:val="000000"/>
        </w:rPr>
        <w:t>bo</w:t>
      </w:r>
      <w:r w:rsidRPr="00952E5A">
        <w:rPr>
          <w:rFonts w:cs="Arial"/>
          <w:color w:val="000000"/>
        </w:rPr>
        <w:t xml:space="preserve"> nujno potrebno zamenjati z novejšimi, ki so bili že razviti oziroma s tistimi, ki bodo razviti v </w:t>
      </w:r>
      <w:r w:rsidR="002F1F9B">
        <w:rPr>
          <w:rFonts w:cs="Arial"/>
          <w:color w:val="000000"/>
        </w:rPr>
        <w:t>okviru tega ali drugih projektov.</w:t>
      </w:r>
      <w:r w:rsidRPr="00952E5A">
        <w:rPr>
          <w:rFonts w:cs="Arial"/>
          <w:color w:val="000000"/>
        </w:rPr>
        <w:t xml:space="preserve"> </w:t>
      </w:r>
    </w:p>
    <w:p w14:paraId="2D4E16F2" w14:textId="0FA5215E" w:rsidR="00BB58AF" w:rsidRPr="00952E5A" w:rsidRDefault="00BB58AF" w:rsidP="00B977F0">
      <w:pPr>
        <w:autoSpaceDE w:val="0"/>
        <w:autoSpaceDN w:val="0"/>
        <w:adjustRightInd w:val="0"/>
        <w:spacing w:after="0" w:line="360" w:lineRule="auto"/>
        <w:jc w:val="both"/>
        <w:rPr>
          <w:rFonts w:cs="Arial"/>
          <w:color w:val="000000"/>
        </w:rPr>
      </w:pPr>
    </w:p>
    <w:p w14:paraId="4B1B2743" w14:textId="387AC2BE" w:rsidR="002B1D21" w:rsidRDefault="0070355C" w:rsidP="00B977F0">
      <w:pPr>
        <w:autoSpaceDE w:val="0"/>
        <w:autoSpaceDN w:val="0"/>
        <w:adjustRightInd w:val="0"/>
        <w:spacing w:after="0" w:line="360" w:lineRule="auto"/>
        <w:jc w:val="both"/>
        <w:rPr>
          <w:rFonts w:cs="Arial"/>
          <w:color w:val="000000"/>
        </w:rPr>
      </w:pPr>
      <w:r w:rsidRPr="00952E5A">
        <w:rPr>
          <w:rFonts w:cs="Arial"/>
          <w:color w:val="000000"/>
        </w:rPr>
        <w:t>Velik</w:t>
      </w:r>
      <w:r>
        <w:rPr>
          <w:rFonts w:cs="Arial"/>
          <w:color w:val="000000"/>
        </w:rPr>
        <w:t>a</w:t>
      </w:r>
      <w:r w:rsidRPr="00952E5A">
        <w:rPr>
          <w:rFonts w:cs="Arial"/>
          <w:color w:val="000000"/>
        </w:rPr>
        <w:t xml:space="preserve"> potreb</w:t>
      </w:r>
      <w:r>
        <w:rPr>
          <w:rFonts w:cs="Arial"/>
          <w:color w:val="000000"/>
        </w:rPr>
        <w:t>a</w:t>
      </w:r>
      <w:r w:rsidRPr="00952E5A">
        <w:rPr>
          <w:rFonts w:cs="Arial"/>
          <w:color w:val="000000"/>
        </w:rPr>
        <w:t xml:space="preserve"> </w:t>
      </w:r>
      <w:r w:rsidR="00BB58AF" w:rsidRPr="00952E5A">
        <w:rPr>
          <w:rFonts w:cs="Arial"/>
          <w:color w:val="000000"/>
        </w:rPr>
        <w:t xml:space="preserve">po nadgradnji in nadaljnji prenovi </w:t>
      </w:r>
      <w:r w:rsidR="00B977F0">
        <w:rPr>
          <w:rFonts w:cs="Arial"/>
          <w:color w:val="000000"/>
        </w:rPr>
        <w:t xml:space="preserve">informacijskega sistema </w:t>
      </w:r>
      <w:proofErr w:type="spellStart"/>
      <w:r w:rsidR="00B977F0">
        <w:rPr>
          <w:rFonts w:cs="Arial"/>
          <w:color w:val="000000"/>
        </w:rPr>
        <w:t>eUprava</w:t>
      </w:r>
      <w:proofErr w:type="spellEnd"/>
      <w:r w:rsidR="00B977F0">
        <w:rPr>
          <w:rFonts w:cs="Arial"/>
          <w:color w:val="000000"/>
        </w:rPr>
        <w:t xml:space="preserve">, ki vključuje tako portal </w:t>
      </w:r>
      <w:proofErr w:type="spellStart"/>
      <w:r w:rsidR="00B977F0">
        <w:rPr>
          <w:rFonts w:cs="Arial"/>
          <w:color w:val="000000"/>
        </w:rPr>
        <w:t>eUprava</w:t>
      </w:r>
      <w:proofErr w:type="spellEnd"/>
      <w:r w:rsidR="00B977F0">
        <w:rPr>
          <w:rFonts w:cs="Arial"/>
          <w:color w:val="000000"/>
        </w:rPr>
        <w:t xml:space="preserve"> kot tudi povezane zaledne aplikacije </w:t>
      </w:r>
      <w:r>
        <w:rPr>
          <w:rFonts w:cs="Arial"/>
          <w:color w:val="000000"/>
        </w:rPr>
        <w:t>izhaja tudi iz dejstva, da se je v zadnjih dveh letih izrazito povečalo</w:t>
      </w:r>
      <w:r w:rsidR="00383517">
        <w:rPr>
          <w:rFonts w:cs="Arial"/>
          <w:color w:val="000000"/>
        </w:rPr>
        <w:t xml:space="preserve"> </w:t>
      </w:r>
      <w:r>
        <w:rPr>
          <w:rFonts w:cs="Arial"/>
          <w:color w:val="000000"/>
        </w:rPr>
        <w:t>š</w:t>
      </w:r>
      <w:r w:rsidR="00BB58AF" w:rsidRPr="00952E5A">
        <w:rPr>
          <w:rFonts w:cs="Arial"/>
          <w:color w:val="000000"/>
        </w:rPr>
        <w:t>tevil</w:t>
      </w:r>
      <w:r>
        <w:rPr>
          <w:rFonts w:cs="Arial"/>
          <w:color w:val="000000"/>
        </w:rPr>
        <w:t>o</w:t>
      </w:r>
      <w:r w:rsidR="00BB58AF" w:rsidRPr="00952E5A">
        <w:rPr>
          <w:rFonts w:cs="Arial"/>
          <w:color w:val="000000"/>
        </w:rPr>
        <w:t xml:space="preserve"> obiskovalcev, registriranih uporabnikov in oddanih vlog </w:t>
      </w:r>
      <w:r>
        <w:rPr>
          <w:rFonts w:cs="Arial"/>
          <w:color w:val="000000"/>
        </w:rPr>
        <w:t xml:space="preserve">na portalu </w:t>
      </w:r>
      <w:proofErr w:type="spellStart"/>
      <w:r>
        <w:rPr>
          <w:rFonts w:cs="Arial"/>
          <w:color w:val="000000"/>
        </w:rPr>
        <w:t>eUprava</w:t>
      </w:r>
      <w:proofErr w:type="spellEnd"/>
      <w:r>
        <w:rPr>
          <w:rFonts w:cs="Arial"/>
          <w:color w:val="000000"/>
        </w:rPr>
        <w:t>.</w:t>
      </w:r>
      <w:r w:rsidR="002B1D21">
        <w:rPr>
          <w:rFonts w:cs="Arial"/>
          <w:color w:val="000000"/>
        </w:rPr>
        <w:t xml:space="preserve"> Več o tem je navedeno in tudi statistično prikazano v uvodnem poglavju. </w:t>
      </w:r>
    </w:p>
    <w:p w14:paraId="7AA9A0D9" w14:textId="77777777" w:rsidR="00314704" w:rsidRDefault="00314704" w:rsidP="00B977F0">
      <w:pPr>
        <w:autoSpaceDE w:val="0"/>
        <w:autoSpaceDN w:val="0"/>
        <w:adjustRightInd w:val="0"/>
        <w:spacing w:after="0" w:line="360" w:lineRule="auto"/>
        <w:jc w:val="both"/>
        <w:rPr>
          <w:rFonts w:cs="Arial"/>
          <w:color w:val="000000"/>
        </w:rPr>
      </w:pPr>
    </w:p>
    <w:p w14:paraId="3A96F1B2" w14:textId="25AFA7F8" w:rsidR="00B977F0" w:rsidRDefault="0070355C" w:rsidP="00B977F0">
      <w:pPr>
        <w:autoSpaceDE w:val="0"/>
        <w:autoSpaceDN w:val="0"/>
        <w:adjustRightInd w:val="0"/>
        <w:spacing w:after="0" w:line="360" w:lineRule="auto"/>
        <w:jc w:val="both"/>
        <w:rPr>
          <w:rFonts w:cs="Arial"/>
          <w:color w:val="000000"/>
        </w:rPr>
      </w:pPr>
      <w:r>
        <w:rPr>
          <w:rFonts w:cs="Arial"/>
          <w:color w:val="000000"/>
        </w:rPr>
        <w:t>Prav tako pa v prihodnje pričakujemo nadaljnjo rast števila uporabnikov</w:t>
      </w:r>
      <w:r w:rsidR="002B1D21">
        <w:rPr>
          <w:rFonts w:cs="Arial"/>
          <w:color w:val="000000"/>
        </w:rPr>
        <w:t xml:space="preserve"> saj se je prepoznavnost </w:t>
      </w:r>
      <w:r w:rsidR="002E7F51">
        <w:rPr>
          <w:rFonts w:cs="Arial"/>
          <w:color w:val="000000"/>
        </w:rPr>
        <w:t xml:space="preserve">portala </w:t>
      </w:r>
      <w:proofErr w:type="spellStart"/>
      <w:r w:rsidR="002E7F51">
        <w:rPr>
          <w:rFonts w:cs="Arial"/>
          <w:color w:val="000000"/>
        </w:rPr>
        <w:t>eUprava</w:t>
      </w:r>
      <w:proofErr w:type="spellEnd"/>
      <w:r w:rsidR="002E7F51">
        <w:rPr>
          <w:rFonts w:cs="Arial"/>
          <w:color w:val="000000"/>
        </w:rPr>
        <w:t xml:space="preserve"> </w:t>
      </w:r>
      <w:r w:rsidR="002B1D21">
        <w:rPr>
          <w:rFonts w:cs="Arial"/>
          <w:color w:val="000000"/>
        </w:rPr>
        <w:t xml:space="preserve">v času epidemije izrazito povečala. </w:t>
      </w:r>
      <w:r w:rsidR="00BB58AF" w:rsidRPr="00952E5A">
        <w:rPr>
          <w:rFonts w:cs="Arial"/>
          <w:color w:val="000000"/>
        </w:rPr>
        <w:t xml:space="preserve"> Zato želimo </w:t>
      </w:r>
      <w:r>
        <w:rPr>
          <w:rFonts w:cs="Arial"/>
          <w:color w:val="000000"/>
        </w:rPr>
        <w:t>zagotoviti</w:t>
      </w:r>
      <w:r w:rsidR="00BB58AF" w:rsidRPr="00952E5A">
        <w:rPr>
          <w:rFonts w:cs="Arial"/>
          <w:color w:val="000000"/>
        </w:rPr>
        <w:t xml:space="preserve">, da bo portal </w:t>
      </w:r>
      <w:proofErr w:type="spellStart"/>
      <w:r w:rsidR="00BB58AF" w:rsidRPr="00952E5A">
        <w:rPr>
          <w:rFonts w:cs="Arial"/>
          <w:color w:val="000000"/>
        </w:rPr>
        <w:t>eUprava</w:t>
      </w:r>
      <w:proofErr w:type="spellEnd"/>
      <w:r w:rsidR="002B1D21">
        <w:rPr>
          <w:rFonts w:cs="Arial"/>
          <w:color w:val="000000"/>
        </w:rPr>
        <w:t xml:space="preserve"> tudi v prihodnje sledil potrebam in izzivom časa ter</w:t>
      </w:r>
      <w:r w:rsidR="00BB58AF" w:rsidRPr="00952E5A">
        <w:rPr>
          <w:rFonts w:cs="Arial"/>
          <w:color w:val="000000"/>
        </w:rPr>
        <w:t xml:space="preserve"> </w:t>
      </w:r>
      <w:r w:rsidR="002B1D21">
        <w:rPr>
          <w:rFonts w:cs="Arial"/>
          <w:color w:val="000000"/>
        </w:rPr>
        <w:t xml:space="preserve">nudil odlično tehnološko podporo pristojnim institucijam pri </w:t>
      </w:r>
      <w:r w:rsidR="002B1D21" w:rsidRPr="00952E5A">
        <w:rPr>
          <w:rFonts w:cs="Arial"/>
          <w:color w:val="000000"/>
        </w:rPr>
        <w:t>elektronsk</w:t>
      </w:r>
      <w:r w:rsidR="002B1D21">
        <w:rPr>
          <w:rFonts w:cs="Arial"/>
          <w:color w:val="000000"/>
        </w:rPr>
        <w:t>em</w:t>
      </w:r>
      <w:r w:rsidR="002B1D21" w:rsidRPr="00952E5A">
        <w:rPr>
          <w:rFonts w:cs="Arial"/>
          <w:color w:val="000000"/>
        </w:rPr>
        <w:t xml:space="preserve"> poslovanj</w:t>
      </w:r>
      <w:r w:rsidR="002B1D21">
        <w:rPr>
          <w:rFonts w:cs="Arial"/>
          <w:color w:val="000000"/>
        </w:rPr>
        <w:t>u</w:t>
      </w:r>
      <w:r w:rsidR="002B1D21" w:rsidRPr="00952E5A">
        <w:rPr>
          <w:rFonts w:cs="Arial"/>
          <w:color w:val="000000"/>
        </w:rPr>
        <w:t xml:space="preserve"> </w:t>
      </w:r>
      <w:r w:rsidR="00BB58AF" w:rsidRPr="00952E5A">
        <w:rPr>
          <w:rFonts w:cs="Arial"/>
          <w:color w:val="000000"/>
        </w:rPr>
        <w:t>z državljani</w:t>
      </w:r>
      <w:r w:rsidR="002B1D21">
        <w:rPr>
          <w:rFonts w:cs="Arial"/>
          <w:color w:val="000000"/>
        </w:rPr>
        <w:t xml:space="preserve">. </w:t>
      </w:r>
      <w:r w:rsidR="00B977F0" w:rsidRPr="00B977F0">
        <w:rPr>
          <w:rFonts w:cs="Arial"/>
          <w:color w:val="000000"/>
        </w:rPr>
        <w:t xml:space="preserve"> </w:t>
      </w:r>
    </w:p>
    <w:p w14:paraId="4A821860" w14:textId="77777777" w:rsidR="00B977F0" w:rsidRDefault="00B977F0" w:rsidP="00B977F0">
      <w:pPr>
        <w:autoSpaceDE w:val="0"/>
        <w:autoSpaceDN w:val="0"/>
        <w:adjustRightInd w:val="0"/>
        <w:spacing w:after="0" w:line="360" w:lineRule="auto"/>
        <w:jc w:val="both"/>
        <w:rPr>
          <w:rFonts w:cs="Arial"/>
          <w:color w:val="000000"/>
        </w:rPr>
      </w:pPr>
    </w:p>
    <w:p w14:paraId="6692272A" w14:textId="77777777" w:rsidR="009659B3" w:rsidRPr="00690EC6" w:rsidRDefault="009659B3" w:rsidP="00B977F0">
      <w:pPr>
        <w:autoSpaceDE w:val="0"/>
        <w:autoSpaceDN w:val="0"/>
        <w:adjustRightInd w:val="0"/>
        <w:spacing w:after="0" w:line="360" w:lineRule="auto"/>
        <w:jc w:val="both"/>
        <w:rPr>
          <w:rFonts w:cs="Arial"/>
          <w:color w:val="000000"/>
        </w:rPr>
      </w:pPr>
      <w:r>
        <w:rPr>
          <w:rFonts w:cs="Arial"/>
          <w:color w:val="000000"/>
        </w:rPr>
        <w:t>Ž</w:t>
      </w:r>
      <w:r w:rsidRPr="00690EC6">
        <w:rPr>
          <w:rFonts w:cs="Arial"/>
          <w:color w:val="000000"/>
        </w:rPr>
        <w:t xml:space="preserve">eleno končno stanje je opredeljeno tudi skozi naslednje cilje projekta: </w:t>
      </w:r>
    </w:p>
    <w:p w14:paraId="0FF572B8" w14:textId="5ECBA7AA" w:rsidR="009659B3" w:rsidRPr="00EE2838" w:rsidRDefault="00465106">
      <w:pPr>
        <w:pStyle w:val="Odstavekseznama"/>
        <w:numPr>
          <w:ilvl w:val="0"/>
          <w:numId w:val="5"/>
        </w:numPr>
        <w:autoSpaceDE w:val="0"/>
        <w:autoSpaceDN w:val="0"/>
        <w:adjustRightInd w:val="0"/>
        <w:spacing w:after="0" w:line="360" w:lineRule="auto"/>
        <w:jc w:val="both"/>
        <w:rPr>
          <w:rFonts w:cs="Arial"/>
          <w:color w:val="000000"/>
        </w:rPr>
      </w:pPr>
      <w:r>
        <w:rPr>
          <w:rFonts w:cs="Arial"/>
          <w:color w:val="000000"/>
        </w:rPr>
        <w:t>p</w:t>
      </w:r>
      <w:r w:rsidR="009659B3" w:rsidRPr="00EE2838">
        <w:rPr>
          <w:rFonts w:cs="Arial"/>
          <w:color w:val="000000"/>
        </w:rPr>
        <w:t>ovečati uporabnost in uporabo portala z optimizacijo postopkov in poenostavitvijo uporabe ter dodajanjem celovitih storitev, ki bodo pomenile največjo dodano vrednost za državljane in javno upravo</w:t>
      </w:r>
      <w:r>
        <w:rPr>
          <w:rFonts w:cs="Arial"/>
          <w:color w:val="000000"/>
        </w:rPr>
        <w:t>;</w:t>
      </w:r>
    </w:p>
    <w:p w14:paraId="563EA501" w14:textId="274C1002" w:rsidR="009659B3" w:rsidRPr="00EE2838" w:rsidRDefault="00465106">
      <w:pPr>
        <w:pStyle w:val="Odstavekseznama"/>
        <w:numPr>
          <w:ilvl w:val="0"/>
          <w:numId w:val="5"/>
        </w:numPr>
        <w:autoSpaceDE w:val="0"/>
        <w:autoSpaceDN w:val="0"/>
        <w:adjustRightInd w:val="0"/>
        <w:spacing w:after="0" w:line="360" w:lineRule="auto"/>
        <w:jc w:val="both"/>
        <w:rPr>
          <w:rFonts w:cs="Arial"/>
          <w:color w:val="000000"/>
        </w:rPr>
      </w:pPr>
      <w:r>
        <w:rPr>
          <w:rFonts w:cs="Arial"/>
          <w:color w:val="000000"/>
        </w:rPr>
        <w:t>po</w:t>
      </w:r>
      <w:r w:rsidR="009659B3" w:rsidRPr="00EE2838">
        <w:rPr>
          <w:rFonts w:cs="Arial"/>
          <w:color w:val="000000"/>
        </w:rPr>
        <w:t>nuditi državljanom pomoč pri opravljanju kompleksnih postopkov javne uprave, ki sestavljajo različne življenjske dogodke</w:t>
      </w:r>
      <w:r>
        <w:rPr>
          <w:rFonts w:cs="Arial"/>
          <w:color w:val="000000"/>
        </w:rPr>
        <w:t>;</w:t>
      </w:r>
    </w:p>
    <w:p w14:paraId="3C4CFEFD" w14:textId="1C0F89F4" w:rsidR="009659B3" w:rsidRPr="00EE2838" w:rsidRDefault="00465106">
      <w:pPr>
        <w:pStyle w:val="Odstavekseznama"/>
        <w:numPr>
          <w:ilvl w:val="0"/>
          <w:numId w:val="5"/>
        </w:numPr>
        <w:autoSpaceDE w:val="0"/>
        <w:autoSpaceDN w:val="0"/>
        <w:adjustRightInd w:val="0"/>
        <w:spacing w:after="0" w:line="360" w:lineRule="auto"/>
        <w:jc w:val="both"/>
        <w:rPr>
          <w:rFonts w:cs="Arial"/>
          <w:color w:val="000000"/>
        </w:rPr>
      </w:pPr>
      <w:r>
        <w:rPr>
          <w:rFonts w:cs="Arial"/>
          <w:color w:val="000000"/>
        </w:rPr>
        <w:t>i</w:t>
      </w:r>
      <w:r w:rsidR="009659B3" w:rsidRPr="00EE2838">
        <w:rPr>
          <w:rFonts w:cs="Arial"/>
          <w:color w:val="000000"/>
        </w:rPr>
        <w:t xml:space="preserve">zboljšati uporabniško izkušnjo na podlagi bolj sistematičnega spremljanja odzivov s </w:t>
      </w:r>
      <w:r>
        <w:rPr>
          <w:rFonts w:cs="Arial"/>
          <w:color w:val="000000"/>
        </w:rPr>
        <w:t xml:space="preserve">strani </w:t>
      </w:r>
      <w:r w:rsidR="009659B3" w:rsidRPr="00EE2838">
        <w:rPr>
          <w:rFonts w:cs="Arial"/>
          <w:color w:val="000000"/>
        </w:rPr>
        <w:t>končni</w:t>
      </w:r>
      <w:r>
        <w:rPr>
          <w:rFonts w:cs="Arial"/>
          <w:color w:val="000000"/>
        </w:rPr>
        <w:t>h uporabnikov</w:t>
      </w:r>
      <w:r w:rsidR="001A2A2D">
        <w:rPr>
          <w:rFonts w:cs="Arial"/>
          <w:color w:val="000000"/>
        </w:rPr>
        <w:t xml:space="preserve"> in njihovim vključevanjem v razvoj storitev</w:t>
      </w:r>
      <w:r>
        <w:rPr>
          <w:rFonts w:cs="Arial"/>
          <w:color w:val="000000"/>
        </w:rPr>
        <w:t>;</w:t>
      </w:r>
      <w:r w:rsidR="009659B3" w:rsidRPr="00EE2838">
        <w:rPr>
          <w:rFonts w:cs="Arial"/>
          <w:color w:val="000000"/>
        </w:rPr>
        <w:t xml:space="preserve"> </w:t>
      </w:r>
    </w:p>
    <w:p w14:paraId="70DF11C4" w14:textId="3CFF8792" w:rsidR="009659B3" w:rsidRPr="00EE2838" w:rsidRDefault="00465106">
      <w:pPr>
        <w:pStyle w:val="Odstavekseznama"/>
        <w:numPr>
          <w:ilvl w:val="0"/>
          <w:numId w:val="5"/>
        </w:numPr>
        <w:autoSpaceDE w:val="0"/>
        <w:autoSpaceDN w:val="0"/>
        <w:adjustRightInd w:val="0"/>
        <w:spacing w:after="0" w:line="360" w:lineRule="auto"/>
        <w:jc w:val="both"/>
        <w:rPr>
          <w:rFonts w:cs="Arial"/>
          <w:color w:val="000000"/>
        </w:rPr>
      </w:pPr>
      <w:r>
        <w:rPr>
          <w:rFonts w:cs="Arial"/>
          <w:color w:val="000000"/>
        </w:rPr>
        <w:t xml:space="preserve">omogočiti državljanom </w:t>
      </w:r>
      <w:r w:rsidR="009659B3" w:rsidRPr="00EE2838">
        <w:rPr>
          <w:rFonts w:cs="Arial"/>
          <w:color w:val="000000"/>
        </w:rPr>
        <w:t xml:space="preserve"> dostop do </w:t>
      </w:r>
      <w:r>
        <w:rPr>
          <w:rFonts w:cs="Arial"/>
          <w:color w:val="000000"/>
        </w:rPr>
        <w:t>vseh</w:t>
      </w:r>
      <w:r w:rsidR="009659B3" w:rsidRPr="00EE2838">
        <w:rPr>
          <w:rFonts w:cs="Arial"/>
          <w:color w:val="000000"/>
        </w:rPr>
        <w:t xml:space="preserve"> podatkov, ki jih država hrani o državljanu in s tem sledenje ciljem EU na tem področju</w:t>
      </w:r>
      <w:r>
        <w:rPr>
          <w:rFonts w:cs="Arial"/>
          <w:color w:val="000000"/>
        </w:rPr>
        <w:t>;</w:t>
      </w:r>
    </w:p>
    <w:p w14:paraId="39044CF3" w14:textId="6ABDAEEA" w:rsidR="00DC1C7C" w:rsidRPr="00603FFD" w:rsidRDefault="00465106" w:rsidP="00430EF3">
      <w:pPr>
        <w:pStyle w:val="Odstavekseznama"/>
        <w:numPr>
          <w:ilvl w:val="0"/>
          <w:numId w:val="5"/>
        </w:numPr>
        <w:autoSpaceDE w:val="0"/>
        <w:autoSpaceDN w:val="0"/>
        <w:adjustRightInd w:val="0"/>
        <w:spacing w:after="0" w:line="360" w:lineRule="auto"/>
        <w:jc w:val="both"/>
      </w:pPr>
      <w:r>
        <w:rPr>
          <w:rFonts w:cs="Arial"/>
          <w:color w:val="000000"/>
        </w:rPr>
        <w:lastRenderedPageBreak/>
        <w:t>i</w:t>
      </w:r>
      <w:r w:rsidR="009659B3" w:rsidRPr="00EE2838">
        <w:rPr>
          <w:rFonts w:cs="Arial"/>
          <w:color w:val="000000"/>
        </w:rPr>
        <w:t>mplementirati horizontalne gradnike, ki so bili ali bodo razviti v okviru drugih projektov in bodo poenostavili in izboljšali uporab</w:t>
      </w:r>
      <w:r>
        <w:rPr>
          <w:rFonts w:cs="Arial"/>
          <w:color w:val="000000"/>
        </w:rPr>
        <w:t>niško izkušnjo;</w:t>
      </w:r>
    </w:p>
    <w:p w14:paraId="09EC32C2" w14:textId="77777777" w:rsidR="00603FFD" w:rsidRPr="00EE2838" w:rsidRDefault="00603FFD" w:rsidP="00603FFD">
      <w:pPr>
        <w:pStyle w:val="Odstavekseznama"/>
        <w:autoSpaceDE w:val="0"/>
        <w:autoSpaceDN w:val="0"/>
        <w:adjustRightInd w:val="0"/>
        <w:spacing w:after="0" w:line="360" w:lineRule="auto"/>
        <w:jc w:val="both"/>
      </w:pPr>
    </w:p>
    <w:p w14:paraId="4D8B42F2" w14:textId="0A62160A" w:rsidR="00867DE0" w:rsidRPr="00AA05BD" w:rsidRDefault="00AB37E1" w:rsidP="00A2574B">
      <w:pPr>
        <w:pStyle w:val="Naslov2"/>
      </w:pPr>
      <w:bookmarkStart w:id="106" w:name="_Toc114578357"/>
      <w:r w:rsidRPr="00AA05BD">
        <w:t>Funkcionalne zahteve</w:t>
      </w:r>
      <w:bookmarkEnd w:id="106"/>
    </w:p>
    <w:p w14:paraId="46D2B784" w14:textId="4EF9B9FF" w:rsidR="00A533C1" w:rsidRDefault="00A533C1" w:rsidP="003E7262">
      <w:pPr>
        <w:spacing w:after="0" w:line="360" w:lineRule="auto"/>
        <w:jc w:val="both"/>
        <w:rPr>
          <w:rFonts w:cs="Arial"/>
          <w:color w:val="000000"/>
        </w:rPr>
      </w:pPr>
      <w:r>
        <w:rPr>
          <w:rFonts w:cs="Arial"/>
          <w:color w:val="000000"/>
        </w:rPr>
        <w:t xml:space="preserve">Izvajalec je dolžan prevzeti v vzdrževanje </w:t>
      </w:r>
      <w:r w:rsidR="00411B7A">
        <w:rPr>
          <w:rFonts w:cs="Arial"/>
          <w:color w:val="000000"/>
        </w:rPr>
        <w:t>informacijsk</w:t>
      </w:r>
      <w:r w:rsidR="00790A68">
        <w:rPr>
          <w:rFonts w:cs="Arial"/>
          <w:color w:val="000000"/>
        </w:rPr>
        <w:t>i</w:t>
      </w:r>
      <w:r w:rsidR="00411B7A">
        <w:rPr>
          <w:rFonts w:cs="Arial"/>
          <w:color w:val="000000"/>
        </w:rPr>
        <w:t xml:space="preserve"> </w:t>
      </w:r>
      <w:r>
        <w:rPr>
          <w:rFonts w:cs="Arial"/>
          <w:color w:val="000000"/>
        </w:rPr>
        <w:t>sistem</w:t>
      </w:r>
      <w:r w:rsidR="00B977F0">
        <w:rPr>
          <w:rFonts w:cs="Arial"/>
          <w:color w:val="000000"/>
        </w:rPr>
        <w:t xml:space="preserve"> </w:t>
      </w:r>
      <w:proofErr w:type="spellStart"/>
      <w:r w:rsidR="00790A68">
        <w:rPr>
          <w:rFonts w:cs="Arial"/>
          <w:color w:val="000000"/>
        </w:rPr>
        <w:t>e</w:t>
      </w:r>
      <w:r>
        <w:rPr>
          <w:rFonts w:cs="Arial"/>
          <w:color w:val="000000"/>
        </w:rPr>
        <w:t>Uprava</w:t>
      </w:r>
      <w:proofErr w:type="spellEnd"/>
      <w:r>
        <w:rPr>
          <w:rFonts w:cs="Arial"/>
          <w:color w:val="000000"/>
        </w:rPr>
        <w:t xml:space="preserve"> vključno z vsemi funkcionalnostmi in sestavnimi deli. </w:t>
      </w:r>
    </w:p>
    <w:p w14:paraId="3831C3D6" w14:textId="260E1F9B" w:rsidR="00587901" w:rsidRPr="00BD54E7" w:rsidRDefault="00587901" w:rsidP="00E018F7">
      <w:pPr>
        <w:spacing w:after="0" w:line="360" w:lineRule="auto"/>
        <w:jc w:val="both"/>
        <w:rPr>
          <w:rFonts w:cs="Arial"/>
        </w:rPr>
      </w:pPr>
      <w:r>
        <w:t>V okviru z</w:t>
      </w:r>
      <w:r w:rsidR="00867DE0">
        <w:t>a</w:t>
      </w:r>
      <w:r>
        <w:t>htev</w:t>
      </w:r>
      <w:r w:rsidR="00867DE0">
        <w:t xml:space="preserve"> za spremembe in nadgradnje </w:t>
      </w:r>
      <w:r w:rsidR="00A533C1">
        <w:t>sistema</w:t>
      </w:r>
      <w:r w:rsidR="00867DE0">
        <w:t xml:space="preserve"> </w:t>
      </w:r>
      <w:proofErr w:type="spellStart"/>
      <w:r w:rsidR="00867DE0">
        <w:t>eUprava</w:t>
      </w:r>
      <w:proofErr w:type="spellEnd"/>
      <w:r w:rsidR="00867DE0">
        <w:t xml:space="preserve"> </w:t>
      </w:r>
      <w:r>
        <w:t>bo naročnik ponudniku naročal stori</w:t>
      </w:r>
      <w:r w:rsidR="002F1F9B">
        <w:t>tve, ki so navedene v poglavj</w:t>
      </w:r>
      <w:r w:rsidR="00557E6B">
        <w:t>ih</w:t>
      </w:r>
      <w:r w:rsidR="002F1F9B">
        <w:t xml:space="preserve"> 2.1.3 in 2</w:t>
      </w:r>
      <w:r>
        <w:t>.1.4</w:t>
      </w:r>
      <w:r w:rsidR="00F24450">
        <w:t xml:space="preserve"> </w:t>
      </w:r>
      <w:r>
        <w:t>.</w:t>
      </w:r>
      <w:r w:rsidR="002B1D21">
        <w:t xml:space="preserve"> </w:t>
      </w:r>
      <w:r>
        <w:rPr>
          <w:rFonts w:cs="Arial"/>
        </w:rPr>
        <w:t xml:space="preserve">Pred izvedbo posameznih </w:t>
      </w:r>
      <w:r w:rsidR="00D712B2">
        <w:rPr>
          <w:rFonts w:cs="Arial"/>
        </w:rPr>
        <w:t>nadgradenj</w:t>
      </w:r>
      <w:r>
        <w:rPr>
          <w:rFonts w:cs="Arial"/>
        </w:rPr>
        <w:t xml:space="preserve"> bo moral izvajalec po dogovoru </w:t>
      </w:r>
      <w:r w:rsidR="00411B7A">
        <w:rPr>
          <w:rFonts w:cs="Arial"/>
        </w:rPr>
        <w:t xml:space="preserve">in v sodelovanju </w:t>
      </w:r>
      <w:r>
        <w:rPr>
          <w:rFonts w:cs="Arial"/>
        </w:rPr>
        <w:t xml:space="preserve">z naročnikom pripraviti </w:t>
      </w:r>
      <w:r w:rsidR="008742A3">
        <w:rPr>
          <w:rFonts w:cs="Arial"/>
        </w:rPr>
        <w:t xml:space="preserve">poslovno </w:t>
      </w:r>
      <w:r>
        <w:rPr>
          <w:rFonts w:cs="Arial"/>
        </w:rPr>
        <w:t>analizo</w:t>
      </w:r>
      <w:r w:rsidR="009C11AC">
        <w:rPr>
          <w:rFonts w:cs="Arial"/>
        </w:rPr>
        <w:t xml:space="preserve"> ter pripraviti predlog in oceno rešitve</w:t>
      </w:r>
      <w:r>
        <w:rPr>
          <w:rFonts w:cs="Arial"/>
        </w:rPr>
        <w:t>.</w:t>
      </w:r>
    </w:p>
    <w:p w14:paraId="3B048BBE" w14:textId="2EABB93F" w:rsidR="00BC44B9" w:rsidRDefault="00557E6B" w:rsidP="00E018F7">
      <w:pPr>
        <w:spacing w:after="0" w:line="360" w:lineRule="auto"/>
        <w:jc w:val="both"/>
        <w:rPr>
          <w:rFonts w:cs="Arial"/>
          <w:color w:val="000000"/>
        </w:rPr>
      </w:pPr>
      <w:r>
        <w:t xml:space="preserve">Predvidena so naslednja področja nadgradenj </w:t>
      </w:r>
      <w:r w:rsidR="003E7262">
        <w:t xml:space="preserve">informacijskega sistema </w:t>
      </w:r>
      <w:proofErr w:type="spellStart"/>
      <w:r w:rsidR="003E7262">
        <w:t>eUprava</w:t>
      </w:r>
      <w:proofErr w:type="spellEnd"/>
      <w:r w:rsidR="00BC44B9">
        <w:rPr>
          <w:rFonts w:cs="Arial"/>
          <w:color w:val="000000"/>
        </w:rPr>
        <w:t>:</w:t>
      </w:r>
    </w:p>
    <w:p w14:paraId="0A9B91CC" w14:textId="2E83C6A1" w:rsidR="00BC44B9" w:rsidRDefault="00642B74">
      <w:pPr>
        <w:pStyle w:val="Odstavekseznama"/>
        <w:numPr>
          <w:ilvl w:val="0"/>
          <w:numId w:val="5"/>
        </w:numPr>
        <w:spacing w:after="0" w:line="360" w:lineRule="auto"/>
        <w:jc w:val="both"/>
        <w:rPr>
          <w:rFonts w:cs="Arial"/>
          <w:color w:val="000000"/>
        </w:rPr>
      </w:pPr>
      <w:r>
        <w:rPr>
          <w:rFonts w:cs="Arial"/>
          <w:color w:val="000000"/>
        </w:rPr>
        <w:t>optimizacija</w:t>
      </w:r>
      <w:r w:rsidR="00BC44B9">
        <w:rPr>
          <w:rFonts w:cs="Arial"/>
          <w:color w:val="000000"/>
        </w:rPr>
        <w:t xml:space="preserve"> </w:t>
      </w:r>
      <w:r>
        <w:rPr>
          <w:rFonts w:cs="Arial"/>
          <w:color w:val="000000"/>
        </w:rPr>
        <w:t>obstoječih in vzpostavitev novih elektronskih storitev</w:t>
      </w:r>
      <w:r w:rsidR="00F73BCF">
        <w:rPr>
          <w:rFonts w:cs="Arial"/>
          <w:color w:val="000000"/>
        </w:rPr>
        <w:t>;</w:t>
      </w:r>
    </w:p>
    <w:p w14:paraId="1067D766" w14:textId="4FBCB6F5" w:rsidR="00006955" w:rsidRDefault="00006955">
      <w:pPr>
        <w:pStyle w:val="Odstavekseznama"/>
        <w:numPr>
          <w:ilvl w:val="0"/>
          <w:numId w:val="5"/>
        </w:numPr>
        <w:spacing w:after="0" w:line="360" w:lineRule="auto"/>
        <w:jc w:val="both"/>
        <w:rPr>
          <w:rFonts w:cs="Arial"/>
          <w:color w:val="000000"/>
        </w:rPr>
      </w:pPr>
      <w:r>
        <w:rPr>
          <w:rFonts w:cs="Arial"/>
          <w:color w:val="000000"/>
        </w:rPr>
        <w:t xml:space="preserve">dodajanje novih funkcionalnosti glede na </w:t>
      </w:r>
      <w:r w:rsidR="005D1B8A">
        <w:rPr>
          <w:rFonts w:cs="Arial"/>
          <w:color w:val="000000"/>
        </w:rPr>
        <w:t>zaznane</w:t>
      </w:r>
      <w:r>
        <w:rPr>
          <w:rFonts w:cs="Arial"/>
          <w:color w:val="000000"/>
        </w:rPr>
        <w:t xml:space="preserve"> potrebe</w:t>
      </w:r>
      <w:r w:rsidR="005D1B8A">
        <w:rPr>
          <w:rFonts w:cs="Arial"/>
          <w:color w:val="000000"/>
        </w:rPr>
        <w:t>;</w:t>
      </w:r>
    </w:p>
    <w:p w14:paraId="22565FCD" w14:textId="0CEE6EF2" w:rsidR="00BC44B9" w:rsidRDefault="00F73BCF">
      <w:pPr>
        <w:pStyle w:val="Odstavekseznama"/>
        <w:numPr>
          <w:ilvl w:val="0"/>
          <w:numId w:val="5"/>
        </w:numPr>
        <w:spacing w:after="0" w:line="360" w:lineRule="auto"/>
        <w:jc w:val="both"/>
        <w:rPr>
          <w:rFonts w:cs="Arial"/>
          <w:color w:val="000000"/>
        </w:rPr>
      </w:pPr>
      <w:r>
        <w:rPr>
          <w:rFonts w:cs="Arial"/>
          <w:color w:val="000000"/>
        </w:rPr>
        <w:t>integracij</w:t>
      </w:r>
      <w:r w:rsidR="00243FB2">
        <w:rPr>
          <w:rFonts w:cs="Arial"/>
          <w:color w:val="000000"/>
        </w:rPr>
        <w:t>e</w:t>
      </w:r>
      <w:r>
        <w:rPr>
          <w:rFonts w:cs="Arial"/>
          <w:color w:val="000000"/>
        </w:rPr>
        <w:t xml:space="preserve"> </w:t>
      </w:r>
      <w:r w:rsidR="003E7262">
        <w:rPr>
          <w:rFonts w:cs="Arial"/>
          <w:color w:val="000000"/>
        </w:rPr>
        <w:t>z</w:t>
      </w:r>
      <w:r w:rsidR="007B6BB8">
        <w:rPr>
          <w:rFonts w:cs="Arial"/>
          <w:color w:val="000000"/>
        </w:rPr>
        <w:t xml:space="preserve"> gradniki</w:t>
      </w:r>
      <w:r w:rsidR="003E7262">
        <w:rPr>
          <w:rFonts w:cs="Arial"/>
          <w:color w:val="000000"/>
        </w:rPr>
        <w:t xml:space="preserve"> in horizontalnimi funkcijami</w:t>
      </w:r>
      <w:r w:rsidR="007B6BB8">
        <w:rPr>
          <w:rFonts w:cs="Arial"/>
          <w:color w:val="000000"/>
        </w:rPr>
        <w:t>;</w:t>
      </w:r>
    </w:p>
    <w:p w14:paraId="675F25A5" w14:textId="67A12395" w:rsidR="007B6BB8" w:rsidRDefault="007B6BB8">
      <w:pPr>
        <w:pStyle w:val="Odstavekseznama"/>
        <w:numPr>
          <w:ilvl w:val="0"/>
          <w:numId w:val="5"/>
        </w:numPr>
        <w:spacing w:after="0" w:line="360" w:lineRule="auto"/>
        <w:jc w:val="both"/>
        <w:rPr>
          <w:rFonts w:cs="Arial"/>
          <w:color w:val="000000"/>
        </w:rPr>
      </w:pPr>
      <w:r>
        <w:rPr>
          <w:rFonts w:cs="Arial"/>
          <w:color w:val="000000"/>
        </w:rPr>
        <w:t xml:space="preserve">integracije z vsebinskimi viri podatkov; </w:t>
      </w:r>
    </w:p>
    <w:p w14:paraId="2BDEF335" w14:textId="6DEFE1FC" w:rsidR="007B6BB8" w:rsidRDefault="007B6BB8">
      <w:pPr>
        <w:pStyle w:val="Odstavekseznama"/>
        <w:numPr>
          <w:ilvl w:val="0"/>
          <w:numId w:val="5"/>
        </w:numPr>
        <w:spacing w:after="0" w:line="360" w:lineRule="auto"/>
        <w:jc w:val="both"/>
        <w:rPr>
          <w:rFonts w:cs="Arial"/>
          <w:color w:val="000000"/>
        </w:rPr>
      </w:pPr>
      <w:r>
        <w:rPr>
          <w:rFonts w:cs="Arial"/>
          <w:color w:val="000000"/>
        </w:rPr>
        <w:t>integracije z zalednimi sistemi institucij;</w:t>
      </w:r>
    </w:p>
    <w:p w14:paraId="0B4336A8" w14:textId="3323DDC0" w:rsidR="00F73BCF" w:rsidRPr="00F73BCF" w:rsidRDefault="007B6BB8" w:rsidP="00430EF3">
      <w:pPr>
        <w:pStyle w:val="Odstavekseznama"/>
        <w:numPr>
          <w:ilvl w:val="0"/>
          <w:numId w:val="5"/>
        </w:numPr>
        <w:spacing w:after="0" w:line="360" w:lineRule="auto"/>
        <w:jc w:val="both"/>
      </w:pPr>
      <w:r>
        <w:rPr>
          <w:rFonts w:cs="Arial"/>
          <w:color w:val="000000"/>
        </w:rPr>
        <w:t>integracije z zalednimi aplikacijami;</w:t>
      </w:r>
    </w:p>
    <w:p w14:paraId="46D2F7E9" w14:textId="58FEC312" w:rsidR="006A03EB" w:rsidRPr="00430EF3" w:rsidRDefault="00D712B2" w:rsidP="00430EF3">
      <w:pPr>
        <w:pStyle w:val="Naslov3"/>
        <w:rPr>
          <w:rFonts w:eastAsia="Times New Roman" w:cs="Times New Roman"/>
          <w:color w:val="000000"/>
        </w:rPr>
      </w:pPr>
      <w:bookmarkStart w:id="107" w:name="_Toc114578358"/>
      <w:r w:rsidRPr="006145FE">
        <w:t xml:space="preserve">Optimizacija obstoječih in vzpostavitev novih </w:t>
      </w:r>
      <w:r w:rsidR="00996E28" w:rsidRPr="006145FE">
        <w:t>elektronskih storitev</w:t>
      </w:r>
      <w:bookmarkEnd w:id="107"/>
    </w:p>
    <w:p w14:paraId="183BF7C7" w14:textId="77777777" w:rsidR="00314704" w:rsidRDefault="003E7262" w:rsidP="004948C4">
      <w:pPr>
        <w:spacing w:after="0" w:line="360" w:lineRule="auto"/>
        <w:jc w:val="both"/>
        <w:rPr>
          <w:rFonts w:ascii="Calibri" w:eastAsia="Times New Roman" w:hAnsi="Calibri" w:cs="Times New Roman"/>
          <w:color w:val="000000"/>
        </w:rPr>
      </w:pPr>
      <w:r w:rsidRPr="004948C4">
        <w:rPr>
          <w:rFonts w:ascii="Calibri" w:eastAsia="Times New Roman" w:hAnsi="Calibri" w:cs="Times New Roman"/>
          <w:color w:val="000000"/>
        </w:rPr>
        <w:t xml:space="preserve">V okviru optimizacije elektronskih storitev ima naročnik v načrtu </w:t>
      </w:r>
      <w:r w:rsidR="001F7F79" w:rsidRPr="004948C4">
        <w:rPr>
          <w:rFonts w:ascii="Calibri" w:eastAsia="Times New Roman" w:hAnsi="Calibri" w:cs="Times New Roman"/>
          <w:color w:val="000000"/>
        </w:rPr>
        <w:t xml:space="preserve">vsaj </w:t>
      </w:r>
      <w:r w:rsidRPr="004948C4">
        <w:rPr>
          <w:rFonts w:ascii="Calibri" w:eastAsia="Times New Roman" w:hAnsi="Calibri" w:cs="Times New Roman"/>
          <w:color w:val="000000"/>
        </w:rPr>
        <w:t xml:space="preserve">naslednje aktivnosti: </w:t>
      </w:r>
    </w:p>
    <w:p w14:paraId="3A650D89" w14:textId="358983BE" w:rsidR="00C565CA" w:rsidRPr="00430EF3" w:rsidRDefault="00C565CA" w:rsidP="00430EF3">
      <w:pPr>
        <w:pStyle w:val="Odstavekseznama"/>
        <w:numPr>
          <w:ilvl w:val="0"/>
          <w:numId w:val="48"/>
        </w:numPr>
        <w:spacing w:after="0" w:line="360" w:lineRule="auto"/>
        <w:jc w:val="both"/>
        <w:rPr>
          <w:rFonts w:ascii="Calibri" w:eastAsia="Times New Roman" w:hAnsi="Calibri" w:cs="Times New Roman"/>
          <w:color w:val="000000"/>
        </w:rPr>
      </w:pPr>
      <w:r w:rsidRPr="00336A09">
        <w:rPr>
          <w:rFonts w:ascii="Calibri" w:eastAsia="Times New Roman" w:hAnsi="Calibri" w:cs="Times New Roman"/>
          <w:color w:val="000000"/>
        </w:rPr>
        <w:t xml:space="preserve">nadgraditi obstoječe storitve v smislu razumljivosti, enostavnosti in </w:t>
      </w:r>
      <w:r w:rsidR="00557E6B" w:rsidRPr="00336A09">
        <w:rPr>
          <w:rFonts w:ascii="Calibri" w:eastAsia="Times New Roman" w:hAnsi="Calibri" w:cs="Times New Roman"/>
          <w:color w:val="000000"/>
        </w:rPr>
        <w:t xml:space="preserve">popolne elektronske podpore celotnemu </w:t>
      </w:r>
      <w:r w:rsidRPr="00336A09">
        <w:rPr>
          <w:rFonts w:ascii="Calibri" w:eastAsia="Times New Roman" w:hAnsi="Calibri" w:cs="Times New Roman"/>
          <w:color w:val="000000"/>
        </w:rPr>
        <w:t>proces</w:t>
      </w:r>
      <w:r w:rsidR="00557E6B" w:rsidRPr="00336A09">
        <w:rPr>
          <w:rFonts w:ascii="Calibri" w:eastAsia="Times New Roman" w:hAnsi="Calibri" w:cs="Times New Roman"/>
          <w:color w:val="000000"/>
        </w:rPr>
        <w:t>u</w:t>
      </w:r>
      <w:r w:rsidR="003E7262" w:rsidRPr="00336A09">
        <w:rPr>
          <w:rFonts w:ascii="Calibri" w:eastAsia="Times New Roman" w:hAnsi="Calibri" w:cs="Times New Roman"/>
          <w:color w:val="000000"/>
        </w:rPr>
        <w:t xml:space="preserve"> </w:t>
      </w:r>
    </w:p>
    <w:p w14:paraId="161FA5C2" w14:textId="5D614E51" w:rsidR="00006955" w:rsidRPr="00006955" w:rsidRDefault="00C565CA" w:rsidP="00430EF3">
      <w:pPr>
        <w:pStyle w:val="Odstavekseznama"/>
        <w:numPr>
          <w:ilvl w:val="0"/>
          <w:numId w:val="48"/>
        </w:numPr>
        <w:spacing w:after="0" w:line="360" w:lineRule="auto"/>
        <w:jc w:val="both"/>
      </w:pPr>
      <w:r w:rsidRPr="00336A09">
        <w:rPr>
          <w:rFonts w:ascii="Calibri" w:eastAsia="Times New Roman" w:hAnsi="Calibri" w:cs="Times New Roman"/>
          <w:color w:val="000000"/>
        </w:rPr>
        <w:t xml:space="preserve">implementirati nove elektronske </w:t>
      </w:r>
      <w:r w:rsidR="00C4505F" w:rsidRPr="00336A09">
        <w:rPr>
          <w:rFonts w:ascii="Calibri" w:eastAsia="Times New Roman" w:hAnsi="Calibri" w:cs="Times New Roman"/>
          <w:color w:val="000000"/>
        </w:rPr>
        <w:t>storitve</w:t>
      </w:r>
      <w:r w:rsidR="00790A68">
        <w:rPr>
          <w:rFonts w:ascii="Calibri" w:eastAsia="Times New Roman" w:hAnsi="Calibri" w:cs="Times New Roman"/>
          <w:color w:val="000000"/>
        </w:rPr>
        <w:t xml:space="preserve"> </w:t>
      </w:r>
      <w:r w:rsidR="003868DA">
        <w:t xml:space="preserve"> </w:t>
      </w:r>
      <w:r w:rsidR="00790A68">
        <w:t xml:space="preserve">in </w:t>
      </w:r>
      <w:r w:rsidR="003868DA">
        <w:t xml:space="preserve">nove funkcionalnosti, ki bodo </w:t>
      </w:r>
      <w:r w:rsidR="00C718E0">
        <w:t>izboljšale delovanje in uporabo portala.</w:t>
      </w:r>
    </w:p>
    <w:p w14:paraId="4010541E" w14:textId="623E3194" w:rsidR="003E7262" w:rsidRPr="003E7262" w:rsidRDefault="00006955" w:rsidP="00336A09">
      <w:pPr>
        <w:pStyle w:val="Naslov3"/>
      </w:pPr>
      <w:bookmarkStart w:id="108" w:name="_Toc114578359"/>
      <w:r w:rsidRPr="00006955">
        <w:t xml:space="preserve">Dodajanje novih funkcionalnosti glede </w:t>
      </w:r>
      <w:r w:rsidR="005D1B8A">
        <w:t>na zaznane</w:t>
      </w:r>
      <w:r w:rsidRPr="00006955">
        <w:t xml:space="preserve"> potrebe</w:t>
      </w:r>
      <w:bookmarkEnd w:id="108"/>
    </w:p>
    <w:p w14:paraId="7AD5224F" w14:textId="76F90679" w:rsidR="003E7262" w:rsidRPr="00A2574B" w:rsidRDefault="003E7262" w:rsidP="00336A09">
      <w:pPr>
        <w:spacing w:after="0" w:line="360" w:lineRule="auto"/>
      </w:pPr>
      <w:r w:rsidRPr="00336A09">
        <w:t xml:space="preserve">V okviru </w:t>
      </w:r>
      <w:r>
        <w:t>dodajanja novih funkcionalnosti</w:t>
      </w:r>
      <w:r w:rsidRPr="00336A09">
        <w:t xml:space="preserve"> ima</w:t>
      </w:r>
      <w:r w:rsidR="00685569">
        <w:t>mo</w:t>
      </w:r>
      <w:r w:rsidRPr="00336A09">
        <w:t xml:space="preserve"> v načrtu </w:t>
      </w:r>
      <w:r w:rsidR="001F7F79">
        <w:t xml:space="preserve">vsaj </w:t>
      </w:r>
      <w:r w:rsidRPr="00336A09">
        <w:t>naslednje aktivnosti:</w:t>
      </w:r>
    </w:p>
    <w:p w14:paraId="7AC90D31" w14:textId="7FE83272" w:rsidR="00006955" w:rsidRDefault="00BD54E7" w:rsidP="00336A09">
      <w:pPr>
        <w:pStyle w:val="Odstavekseznama"/>
        <w:numPr>
          <w:ilvl w:val="0"/>
          <w:numId w:val="48"/>
        </w:numPr>
        <w:spacing w:after="0" w:line="360" w:lineRule="auto"/>
        <w:ind w:left="714" w:hanging="357"/>
        <w:jc w:val="both"/>
      </w:pPr>
      <w:r>
        <w:t>prenov</w:t>
      </w:r>
      <w:r w:rsidR="00E34DAD">
        <w:t>iti funkcionalnost</w:t>
      </w:r>
      <w:r>
        <w:t xml:space="preserve"> </w:t>
      </w:r>
      <w:r w:rsidR="00006955">
        <w:t>obveščanj</w:t>
      </w:r>
      <w:r>
        <w:t>a</w:t>
      </w:r>
      <w:r w:rsidR="00006955">
        <w:t xml:space="preserve"> uporabnikov</w:t>
      </w:r>
      <w:r w:rsidR="00E34DAD">
        <w:t xml:space="preserve"> (</w:t>
      </w:r>
      <w:r w:rsidR="00124496">
        <w:t xml:space="preserve">npr. </w:t>
      </w:r>
      <w:r w:rsidR="00E34DAD">
        <w:t>dodajanje novih komunikacijskih kanalov, neposredno obveščanje)</w:t>
      </w:r>
      <w:r>
        <w:t>;</w:t>
      </w:r>
    </w:p>
    <w:p w14:paraId="20542CA7" w14:textId="13954795" w:rsidR="002E7F51" w:rsidRDefault="00BD54E7" w:rsidP="00591BB2">
      <w:pPr>
        <w:pStyle w:val="Odstavekseznama"/>
        <w:numPr>
          <w:ilvl w:val="0"/>
          <w:numId w:val="48"/>
        </w:numPr>
        <w:spacing w:after="0" w:line="360" w:lineRule="auto"/>
        <w:ind w:left="714" w:hanging="357"/>
        <w:jc w:val="both"/>
      </w:pPr>
      <w:r>
        <w:t>uskladit</w:t>
      </w:r>
      <w:r w:rsidR="00E34DAD">
        <w:t>i</w:t>
      </w:r>
      <w:r w:rsidR="00557E6B">
        <w:t xml:space="preserve"> </w:t>
      </w:r>
      <w:r w:rsidR="00E34DAD">
        <w:t>izgled</w:t>
      </w:r>
      <w:r w:rsidR="00006955">
        <w:t xml:space="preserve"> portala z novo celo</w:t>
      </w:r>
      <w:r w:rsidR="00E34DAD">
        <w:t>stno</w:t>
      </w:r>
      <w:r w:rsidR="00006955">
        <w:t xml:space="preserve"> grafično p</w:t>
      </w:r>
      <w:r w:rsidR="00E34DAD">
        <w:t>odobo</w:t>
      </w:r>
      <w:r w:rsidR="00006955">
        <w:t xml:space="preserve"> in usmeritvami </w:t>
      </w:r>
      <w:r w:rsidR="00591BB2">
        <w:t>e</w:t>
      </w:r>
      <w:r w:rsidR="002E7F51">
        <w:t>notni</w:t>
      </w:r>
      <w:r w:rsidR="00591BB2">
        <w:t>h</w:t>
      </w:r>
      <w:r w:rsidR="002E7F51">
        <w:t xml:space="preserve"> standard</w:t>
      </w:r>
      <w:r w:rsidR="00591BB2">
        <w:t>ov</w:t>
      </w:r>
      <w:r w:rsidR="002E7F51">
        <w:t xml:space="preserve"> spletnih mest državne uprave</w:t>
      </w:r>
      <w:r w:rsidR="00591BB2">
        <w:t xml:space="preserve">; več na povezavi: </w:t>
      </w:r>
      <w:hyperlink r:id="rId84" w:history="1">
        <w:r w:rsidR="00603FFD" w:rsidRPr="00330168">
          <w:rPr>
            <w:rStyle w:val="Hiperpovezava"/>
            <w:rFonts w:cstheme="minorBidi"/>
          </w:rPr>
          <w:t>https://nio.gov.si/nio/asset/enotni+standardi+spletnih+mest+drzavne+uprave</w:t>
        </w:r>
      </w:hyperlink>
      <w:r w:rsidR="00591BB2">
        <w:t xml:space="preserve">; </w:t>
      </w:r>
    </w:p>
    <w:p w14:paraId="0C0655E5" w14:textId="25BB6658" w:rsidR="00006955" w:rsidRDefault="006D06B6" w:rsidP="00336A09">
      <w:pPr>
        <w:pStyle w:val="Odstavekseznama"/>
        <w:numPr>
          <w:ilvl w:val="0"/>
          <w:numId w:val="48"/>
        </w:numPr>
        <w:spacing w:after="0" w:line="360" w:lineRule="auto"/>
        <w:ind w:left="714" w:hanging="357"/>
        <w:jc w:val="both"/>
      </w:pPr>
      <w:r>
        <w:t xml:space="preserve">zagotoviti </w:t>
      </w:r>
      <w:r w:rsidR="00271B74">
        <w:t xml:space="preserve">celovito </w:t>
      </w:r>
      <w:r>
        <w:t>večjezičnost elektronskih storit</w:t>
      </w:r>
      <w:r w:rsidR="00557E6B">
        <w:t>ev</w:t>
      </w:r>
      <w:r w:rsidR="00E34DAD">
        <w:t>;</w:t>
      </w:r>
    </w:p>
    <w:p w14:paraId="01DDF4C5" w14:textId="14874C84" w:rsidR="006D06B6" w:rsidRDefault="00E34DAD" w:rsidP="00336A09">
      <w:pPr>
        <w:pStyle w:val="Odstavekseznama"/>
        <w:numPr>
          <w:ilvl w:val="0"/>
          <w:numId w:val="48"/>
        </w:numPr>
        <w:spacing w:after="0" w:line="360" w:lineRule="auto"/>
        <w:ind w:left="714" w:hanging="357"/>
        <w:jc w:val="both"/>
      </w:pPr>
      <w:r>
        <w:t xml:space="preserve">zagotoviti </w:t>
      </w:r>
      <w:r w:rsidR="006D06B6">
        <w:t xml:space="preserve">možnost </w:t>
      </w:r>
      <w:proofErr w:type="spellStart"/>
      <w:r w:rsidR="006D06B6">
        <w:t>personalizacije</w:t>
      </w:r>
      <w:proofErr w:type="spellEnd"/>
      <w:r w:rsidR="006D06B6">
        <w:t xml:space="preserve"> namizja</w:t>
      </w:r>
      <w:r w:rsidR="00124496">
        <w:t xml:space="preserve"> (npr. dodajanje bližnjic do najpogosteje uporabljenih storitev)</w:t>
      </w:r>
      <w:r>
        <w:t>;</w:t>
      </w:r>
    </w:p>
    <w:p w14:paraId="03B9E535" w14:textId="0429F761" w:rsidR="006D06B6" w:rsidRDefault="006D06B6" w:rsidP="00336A09">
      <w:pPr>
        <w:pStyle w:val="Odstavekseznama"/>
        <w:numPr>
          <w:ilvl w:val="0"/>
          <w:numId w:val="48"/>
        </w:numPr>
        <w:spacing w:after="0" w:line="360" w:lineRule="auto"/>
        <w:ind w:left="714" w:hanging="357"/>
        <w:jc w:val="both"/>
      </w:pPr>
      <w:r>
        <w:t>vključ</w:t>
      </w:r>
      <w:r w:rsidR="00E34DAD">
        <w:t>iti</w:t>
      </w:r>
      <w:r>
        <w:t xml:space="preserve"> </w:t>
      </w:r>
      <w:r w:rsidR="00124496">
        <w:t xml:space="preserve">funkcionalnost </w:t>
      </w:r>
      <w:proofErr w:type="spellStart"/>
      <w:r>
        <w:t>infografike</w:t>
      </w:r>
      <w:proofErr w:type="spellEnd"/>
      <w:r>
        <w:t xml:space="preserve"> (npr. dinamični izris procesa</w:t>
      </w:r>
      <w:r w:rsidR="00271B74">
        <w:t xml:space="preserve"> glede na podatke, ki jih vnese uporabnik. Primer: prikaz dogodkov na časovni osi, glede na vneseni </w:t>
      </w:r>
      <w:r w:rsidR="00124496">
        <w:t>datum</w:t>
      </w:r>
      <w:r>
        <w:t>)</w:t>
      </w:r>
      <w:r w:rsidR="00124496">
        <w:t>;</w:t>
      </w:r>
    </w:p>
    <w:p w14:paraId="7080CE6D" w14:textId="7CFCFEA5" w:rsidR="00006955" w:rsidRDefault="00805014" w:rsidP="00336A09">
      <w:pPr>
        <w:pStyle w:val="Odstavekseznama"/>
        <w:numPr>
          <w:ilvl w:val="0"/>
          <w:numId w:val="48"/>
        </w:numPr>
        <w:spacing w:after="0" w:line="360" w:lineRule="auto"/>
        <w:ind w:left="714" w:hanging="357"/>
        <w:jc w:val="both"/>
      </w:pPr>
      <w:r>
        <w:lastRenderedPageBreak/>
        <w:t xml:space="preserve">vključiti </w:t>
      </w:r>
      <w:r w:rsidR="00356130">
        <w:t xml:space="preserve">načrt spletnega </w:t>
      </w:r>
      <w:r w:rsidR="00124496">
        <w:t>mesta;</w:t>
      </w:r>
    </w:p>
    <w:p w14:paraId="2002F9CF" w14:textId="50256A8C" w:rsidR="00356130" w:rsidRDefault="00356130" w:rsidP="00336A09">
      <w:pPr>
        <w:pStyle w:val="Odstavekseznama"/>
        <w:numPr>
          <w:ilvl w:val="0"/>
          <w:numId w:val="48"/>
        </w:numPr>
        <w:spacing w:after="0" w:line="360" w:lineRule="auto"/>
        <w:ind w:left="714" w:hanging="357"/>
        <w:jc w:val="both"/>
      </w:pPr>
      <w:r>
        <w:t>implementirati možnost interaktivne pomoči uporabnikom</w:t>
      </w:r>
      <w:r w:rsidR="00124496">
        <w:t>;</w:t>
      </w:r>
    </w:p>
    <w:p w14:paraId="467553DA" w14:textId="7A876CB7" w:rsidR="00314704" w:rsidRDefault="00314704" w:rsidP="00336A09">
      <w:pPr>
        <w:pStyle w:val="Odstavekseznama"/>
        <w:numPr>
          <w:ilvl w:val="0"/>
          <w:numId w:val="48"/>
        </w:numPr>
        <w:spacing w:after="0" w:line="360" w:lineRule="auto"/>
        <w:ind w:left="714" w:hanging="357"/>
        <w:jc w:val="both"/>
      </w:pPr>
      <w:r>
        <w:t xml:space="preserve">omogočiti </w:t>
      </w:r>
      <w:r w:rsidR="004A699F">
        <w:t xml:space="preserve">uporabo Moje </w:t>
      </w:r>
      <w:proofErr w:type="spellStart"/>
      <w:r w:rsidR="004A699F">
        <w:t>eUprave</w:t>
      </w:r>
      <w:proofErr w:type="spellEnd"/>
      <w:r w:rsidR="004A699F">
        <w:t xml:space="preserve"> z</w:t>
      </w:r>
      <w:r w:rsidR="00124C2B">
        <w:t>ase ali druge uporabnike</w:t>
      </w:r>
      <w:r w:rsidR="004A699F">
        <w:t>, glede na prejeta pooblastila</w:t>
      </w:r>
      <w:r w:rsidR="00124C2B">
        <w:t xml:space="preserve"> ali </w:t>
      </w:r>
      <w:r w:rsidR="0079630C">
        <w:t>vlogo uporabnika kot zakonitega zastopnika</w:t>
      </w:r>
      <w:r w:rsidR="00C718E0">
        <w:t>;</w:t>
      </w:r>
    </w:p>
    <w:p w14:paraId="2CDFBE85" w14:textId="3862920E" w:rsidR="00E018F7" w:rsidRDefault="006A03EB" w:rsidP="00430EF3">
      <w:pPr>
        <w:pStyle w:val="Odstavekseznama"/>
        <w:numPr>
          <w:ilvl w:val="0"/>
          <w:numId w:val="48"/>
        </w:numPr>
        <w:spacing w:after="0" w:line="360" w:lineRule="auto"/>
        <w:ind w:left="714" w:hanging="357"/>
        <w:jc w:val="both"/>
      </w:pPr>
      <w:r>
        <w:t>zagotoviti učinkovito delovanje obstoječega ali novega Iskalnika .</w:t>
      </w:r>
    </w:p>
    <w:p w14:paraId="09FD72D2" w14:textId="10C1EC54" w:rsidR="00E018F7" w:rsidRDefault="006145FE" w:rsidP="00E018F7">
      <w:pPr>
        <w:pStyle w:val="Naslov3"/>
      </w:pPr>
      <w:bookmarkStart w:id="109" w:name="_Toc114578360"/>
      <w:r>
        <w:t xml:space="preserve">Integracije </w:t>
      </w:r>
      <w:r w:rsidR="00E018F7">
        <w:t>z</w:t>
      </w:r>
      <w:r>
        <w:t xml:space="preserve"> gradniki</w:t>
      </w:r>
      <w:r w:rsidR="00E21D06">
        <w:t xml:space="preserve"> in </w:t>
      </w:r>
      <w:r w:rsidR="00E018F7">
        <w:t xml:space="preserve">horizontalnimi </w:t>
      </w:r>
      <w:r w:rsidR="00FC112D">
        <w:t>funkcijami</w:t>
      </w:r>
      <w:bookmarkEnd w:id="109"/>
    </w:p>
    <w:p w14:paraId="081FA116" w14:textId="37EAC9CF" w:rsidR="00E018F7" w:rsidRPr="00685569" w:rsidRDefault="00E018F7" w:rsidP="00336A09">
      <w:pPr>
        <w:spacing w:after="0" w:line="360" w:lineRule="auto"/>
      </w:pPr>
      <w:r w:rsidRPr="00685569">
        <w:t>V okviru integracij z gradniki in horizontalnimi funkcijami ima</w:t>
      </w:r>
      <w:r w:rsidR="00685569">
        <w:t>mo</w:t>
      </w:r>
      <w:r w:rsidRPr="00685569">
        <w:t xml:space="preserve"> v načrtu </w:t>
      </w:r>
      <w:r w:rsidR="001F7F79">
        <w:t xml:space="preserve">vsaj </w:t>
      </w:r>
      <w:r w:rsidRPr="00685569">
        <w:t>naslednje aktivnosti:</w:t>
      </w:r>
    </w:p>
    <w:p w14:paraId="13295A1B" w14:textId="59D11A6C" w:rsidR="00006955" w:rsidRPr="00685569" w:rsidRDefault="00006955">
      <w:pPr>
        <w:pStyle w:val="Odstavekseznama"/>
        <w:numPr>
          <w:ilvl w:val="0"/>
          <w:numId w:val="49"/>
        </w:numPr>
        <w:spacing w:after="0" w:line="360" w:lineRule="auto"/>
        <w:jc w:val="both"/>
      </w:pPr>
      <w:r w:rsidRPr="00336A09">
        <w:rPr>
          <w:rFonts w:ascii="Calibri" w:eastAsia="Times New Roman" w:hAnsi="Calibri" w:cs="Times New Roman"/>
          <w:color w:val="000000"/>
        </w:rPr>
        <w:t xml:space="preserve">vzpostaviti integracijo </w:t>
      </w:r>
      <w:r w:rsidR="00790A68">
        <w:rPr>
          <w:rFonts w:ascii="Calibri" w:eastAsia="Times New Roman" w:hAnsi="Calibri" w:cs="Times New Roman"/>
          <w:color w:val="000000"/>
        </w:rPr>
        <w:t xml:space="preserve">s centralno hrambo gradiva </w:t>
      </w:r>
      <w:r w:rsidR="00E21D06" w:rsidRPr="00336A09">
        <w:rPr>
          <w:rFonts w:ascii="Calibri" w:eastAsia="Times New Roman" w:hAnsi="Calibri" w:cs="Times New Roman"/>
          <w:color w:val="000000"/>
        </w:rPr>
        <w:t>(</w:t>
      </w:r>
      <w:r w:rsidR="00790A68">
        <w:rPr>
          <w:rFonts w:ascii="Calibri" w:eastAsia="Times New Roman" w:hAnsi="Calibri" w:cs="Times New Roman"/>
          <w:color w:val="000000"/>
        </w:rPr>
        <w:t>CEH/IMIS</w:t>
      </w:r>
      <w:r w:rsidR="00E21D06" w:rsidRPr="00336A09">
        <w:rPr>
          <w:rFonts w:ascii="Calibri" w:eastAsia="Times New Roman" w:hAnsi="Calibri" w:cs="Times New Roman"/>
          <w:color w:val="000000"/>
        </w:rPr>
        <w:t>)</w:t>
      </w:r>
      <w:r w:rsidR="00685569">
        <w:rPr>
          <w:rFonts w:ascii="Calibri" w:eastAsia="Times New Roman" w:hAnsi="Calibri" w:cs="Times New Roman"/>
          <w:color w:val="000000"/>
        </w:rPr>
        <w:t xml:space="preserve">, ki omogoča </w:t>
      </w:r>
      <w:r w:rsidR="00E21D06" w:rsidRPr="00336A09">
        <w:rPr>
          <w:rFonts w:ascii="Calibri" w:eastAsia="Times New Roman" w:hAnsi="Calibri" w:cs="Times New Roman"/>
          <w:color w:val="000000"/>
        </w:rPr>
        <w:t>varno</w:t>
      </w:r>
      <w:r w:rsidR="00790A68">
        <w:rPr>
          <w:rFonts w:ascii="Calibri" w:eastAsia="Times New Roman" w:hAnsi="Calibri" w:cs="Times New Roman"/>
          <w:color w:val="000000"/>
        </w:rPr>
        <w:t xml:space="preserve">, zakonsko skladno, </w:t>
      </w:r>
      <w:r w:rsidR="00E21D06" w:rsidRPr="00336A09">
        <w:rPr>
          <w:rFonts w:ascii="Calibri" w:eastAsia="Times New Roman" w:hAnsi="Calibri" w:cs="Times New Roman"/>
          <w:color w:val="000000"/>
        </w:rPr>
        <w:t xml:space="preserve"> dolgoročno hrambo elektronskega gradiva (skenirani dokumenti, datoteke)</w:t>
      </w:r>
      <w:r w:rsidRPr="00336A09">
        <w:rPr>
          <w:rFonts w:ascii="Calibri" w:eastAsia="Times New Roman" w:hAnsi="Calibri" w:cs="Times New Roman"/>
          <w:color w:val="000000"/>
        </w:rPr>
        <w:t>;</w:t>
      </w:r>
    </w:p>
    <w:p w14:paraId="0E2429C8" w14:textId="45EF7800" w:rsidR="00006955" w:rsidRPr="00006955" w:rsidRDefault="00006955" w:rsidP="004948C4">
      <w:pPr>
        <w:pStyle w:val="Odstavekseznama"/>
        <w:numPr>
          <w:ilvl w:val="0"/>
          <w:numId w:val="49"/>
        </w:numPr>
        <w:spacing w:after="0" w:line="360" w:lineRule="auto"/>
        <w:jc w:val="both"/>
      </w:pPr>
      <w:r w:rsidRPr="006A03EB">
        <w:rPr>
          <w:rFonts w:ascii="Calibri" w:eastAsia="Times New Roman" w:hAnsi="Calibri" w:cs="Times New Roman"/>
          <w:color w:val="000000"/>
        </w:rPr>
        <w:t>vzpostaviti integracijo z drugimi gradnik</w:t>
      </w:r>
      <w:r w:rsidR="00271B74" w:rsidRPr="006A03EB">
        <w:rPr>
          <w:rFonts w:ascii="Calibri" w:eastAsia="Times New Roman" w:hAnsi="Calibri" w:cs="Times New Roman"/>
          <w:color w:val="000000"/>
        </w:rPr>
        <w:t>i</w:t>
      </w:r>
      <w:r w:rsidR="003405F4" w:rsidRPr="004948C4">
        <w:rPr>
          <w:rFonts w:ascii="Calibri" w:eastAsia="Times New Roman" w:hAnsi="Calibri" w:cs="Times New Roman"/>
          <w:color w:val="000000"/>
        </w:rPr>
        <w:t xml:space="preserve"> in horizontalnimi funkcijami</w:t>
      </w:r>
      <w:r w:rsidRPr="004948C4">
        <w:rPr>
          <w:rFonts w:ascii="Calibri" w:eastAsia="Times New Roman" w:hAnsi="Calibri" w:cs="Times New Roman"/>
          <w:color w:val="000000"/>
        </w:rPr>
        <w:t xml:space="preserve">, ki bodo razviti v času trajanja pogodbe in bodo zaznani kot </w:t>
      </w:r>
      <w:r w:rsidR="00271B74" w:rsidRPr="004948C4">
        <w:rPr>
          <w:rFonts w:ascii="Calibri" w:eastAsia="Times New Roman" w:hAnsi="Calibri" w:cs="Times New Roman"/>
          <w:color w:val="000000"/>
        </w:rPr>
        <w:t>pomembni</w:t>
      </w:r>
      <w:r w:rsidRPr="004948C4">
        <w:rPr>
          <w:rFonts w:ascii="Calibri" w:eastAsia="Times New Roman" w:hAnsi="Calibri" w:cs="Times New Roman"/>
          <w:color w:val="000000"/>
        </w:rPr>
        <w:t xml:space="preserve"> za delovanje </w:t>
      </w:r>
      <w:r w:rsidR="001A2A2D">
        <w:rPr>
          <w:rFonts w:ascii="Calibri" w:eastAsia="Times New Roman" w:hAnsi="Calibri" w:cs="Times New Roman"/>
          <w:color w:val="000000"/>
        </w:rPr>
        <w:t xml:space="preserve">informacijskega sistema </w:t>
      </w:r>
      <w:r w:rsidR="001A2A2D" w:rsidRPr="004948C4">
        <w:rPr>
          <w:rFonts w:ascii="Calibri" w:eastAsia="Times New Roman" w:hAnsi="Calibri" w:cs="Times New Roman"/>
          <w:color w:val="000000"/>
        </w:rPr>
        <w:t xml:space="preserve"> </w:t>
      </w:r>
      <w:proofErr w:type="spellStart"/>
      <w:r w:rsidRPr="004948C4">
        <w:rPr>
          <w:rFonts w:ascii="Calibri" w:eastAsia="Times New Roman" w:hAnsi="Calibri" w:cs="Times New Roman"/>
          <w:color w:val="000000"/>
        </w:rPr>
        <w:t>eUprave</w:t>
      </w:r>
      <w:proofErr w:type="spellEnd"/>
      <w:r w:rsidR="006A03EB">
        <w:rPr>
          <w:rFonts w:ascii="Calibri" w:eastAsia="Times New Roman" w:hAnsi="Calibri" w:cs="Times New Roman"/>
          <w:color w:val="000000"/>
        </w:rPr>
        <w:t>.</w:t>
      </w:r>
    </w:p>
    <w:p w14:paraId="3EB3DFDB" w14:textId="09A36977" w:rsidR="006145FE" w:rsidRDefault="006145FE">
      <w:pPr>
        <w:pStyle w:val="Naslov3"/>
      </w:pPr>
      <w:bookmarkStart w:id="110" w:name="_Toc114578361"/>
      <w:r w:rsidRPr="006145FE">
        <w:t>Integracije z vsebinskimi viri podatkov</w:t>
      </w:r>
      <w:bookmarkEnd w:id="110"/>
    </w:p>
    <w:p w14:paraId="104B4B0B" w14:textId="4EDF61D4" w:rsidR="00685569" w:rsidRPr="00685569" w:rsidRDefault="00685569" w:rsidP="00336A09">
      <w:pPr>
        <w:spacing w:after="0" w:line="360" w:lineRule="auto"/>
      </w:pPr>
      <w:r w:rsidRPr="00685569">
        <w:t xml:space="preserve">V okviru integracij z </w:t>
      </w:r>
      <w:r>
        <w:t>vsebinskimi viri podatkov</w:t>
      </w:r>
      <w:r w:rsidRPr="00685569">
        <w:t xml:space="preserve"> ima</w:t>
      </w:r>
      <w:r>
        <w:t>mo</w:t>
      </w:r>
      <w:r w:rsidRPr="00685569">
        <w:t xml:space="preserve"> v načrtu </w:t>
      </w:r>
      <w:r w:rsidR="001F7F79">
        <w:t xml:space="preserve">vsaj </w:t>
      </w:r>
      <w:r w:rsidRPr="00685569">
        <w:t>naslednje aktivnosti:</w:t>
      </w:r>
    </w:p>
    <w:p w14:paraId="03193D40" w14:textId="5F667E00" w:rsidR="006145FE" w:rsidRPr="00685569" w:rsidRDefault="006145FE">
      <w:pPr>
        <w:pStyle w:val="Odstavekseznama"/>
        <w:numPr>
          <w:ilvl w:val="0"/>
          <w:numId w:val="48"/>
        </w:numPr>
        <w:spacing w:after="0" w:line="360" w:lineRule="auto"/>
        <w:jc w:val="both"/>
      </w:pPr>
      <w:r w:rsidRPr="00336A09">
        <w:rPr>
          <w:rFonts w:ascii="Calibri" w:eastAsia="Times New Roman" w:hAnsi="Calibri" w:cs="Times New Roman"/>
          <w:color w:val="000000"/>
        </w:rPr>
        <w:t xml:space="preserve">razširiti vpogled državljanom v lastne podatke (integracija z državnimi registri in evidencami </w:t>
      </w:r>
      <w:r w:rsidR="006A03EB">
        <w:rPr>
          <w:rFonts w:ascii="Calibri" w:eastAsia="Times New Roman" w:hAnsi="Calibri" w:cs="Times New Roman"/>
          <w:color w:val="000000"/>
        </w:rPr>
        <w:t>)</w:t>
      </w:r>
      <w:r w:rsidR="00C718E0">
        <w:rPr>
          <w:rFonts w:ascii="Calibri" w:eastAsia="Times New Roman" w:hAnsi="Calibri" w:cs="Times New Roman"/>
          <w:color w:val="000000"/>
        </w:rPr>
        <w:t>;</w:t>
      </w:r>
    </w:p>
    <w:p w14:paraId="715B9B27" w14:textId="40AFE9C1" w:rsidR="006145FE" w:rsidRPr="006145FE" w:rsidRDefault="00C718E0" w:rsidP="00430EF3">
      <w:pPr>
        <w:pStyle w:val="Odstavekseznama"/>
        <w:numPr>
          <w:ilvl w:val="0"/>
          <w:numId w:val="48"/>
        </w:numPr>
        <w:spacing w:after="0" w:line="360" w:lineRule="auto"/>
        <w:jc w:val="both"/>
      </w:pPr>
      <w:r>
        <w:rPr>
          <w:rFonts w:ascii="Calibri" w:eastAsia="Times New Roman" w:hAnsi="Calibri" w:cs="Times New Roman"/>
          <w:color w:val="000000"/>
        </w:rPr>
        <w:t xml:space="preserve">tesnejše </w:t>
      </w:r>
      <w:r w:rsidR="006145FE" w:rsidRPr="00336A09">
        <w:rPr>
          <w:rFonts w:ascii="Calibri" w:eastAsia="Times New Roman" w:hAnsi="Calibri" w:cs="Times New Roman"/>
          <w:color w:val="000000"/>
        </w:rPr>
        <w:t>povezovanje z drugimi storitvenimi portali (</w:t>
      </w:r>
      <w:proofErr w:type="spellStart"/>
      <w:r w:rsidR="006145FE" w:rsidRPr="00336A09">
        <w:rPr>
          <w:rFonts w:ascii="Calibri" w:eastAsia="Times New Roman" w:hAnsi="Calibri" w:cs="Times New Roman"/>
          <w:color w:val="000000"/>
        </w:rPr>
        <w:t>eDavki</w:t>
      </w:r>
      <w:proofErr w:type="spellEnd"/>
      <w:r w:rsidR="006145FE" w:rsidRPr="00336A09">
        <w:rPr>
          <w:rFonts w:ascii="Calibri" w:eastAsia="Times New Roman" w:hAnsi="Calibri" w:cs="Times New Roman"/>
          <w:color w:val="000000"/>
        </w:rPr>
        <w:t xml:space="preserve">, ZZZS, </w:t>
      </w:r>
      <w:proofErr w:type="spellStart"/>
      <w:r w:rsidR="006145FE" w:rsidRPr="00336A09">
        <w:rPr>
          <w:rFonts w:ascii="Calibri" w:eastAsia="Times New Roman" w:hAnsi="Calibri" w:cs="Times New Roman"/>
          <w:color w:val="000000"/>
        </w:rPr>
        <w:t>eZdravje</w:t>
      </w:r>
      <w:proofErr w:type="spellEnd"/>
      <w:r w:rsidR="006145FE" w:rsidRPr="00336A09">
        <w:rPr>
          <w:rFonts w:ascii="Calibri" w:eastAsia="Times New Roman" w:hAnsi="Calibri" w:cs="Times New Roman"/>
          <w:color w:val="000000"/>
        </w:rPr>
        <w:t xml:space="preserve">, …) z uporabo različnih tehnoloških rešitev </w:t>
      </w:r>
      <w:r w:rsidR="00124496" w:rsidRPr="00336A09">
        <w:rPr>
          <w:rFonts w:ascii="Calibri" w:eastAsia="Times New Roman" w:hAnsi="Calibri" w:cs="Times New Roman"/>
          <w:color w:val="000000"/>
        </w:rPr>
        <w:t xml:space="preserve">za namen prikaza (dela) zunanje spletne strani na portalu </w:t>
      </w:r>
      <w:proofErr w:type="spellStart"/>
      <w:r w:rsidR="00124496" w:rsidRPr="00336A09">
        <w:rPr>
          <w:rFonts w:ascii="Calibri" w:eastAsia="Times New Roman" w:hAnsi="Calibri" w:cs="Times New Roman"/>
          <w:color w:val="000000"/>
        </w:rPr>
        <w:t>eUprava</w:t>
      </w:r>
      <w:proofErr w:type="spellEnd"/>
      <w:r w:rsidR="00124496" w:rsidRPr="00336A09">
        <w:rPr>
          <w:rFonts w:ascii="Calibri" w:eastAsia="Times New Roman" w:hAnsi="Calibri" w:cs="Times New Roman"/>
          <w:color w:val="000000"/>
        </w:rPr>
        <w:t xml:space="preserve"> </w:t>
      </w:r>
      <w:r w:rsidR="006145FE" w:rsidRPr="00336A09">
        <w:rPr>
          <w:rFonts w:ascii="Calibri" w:eastAsia="Times New Roman" w:hAnsi="Calibri" w:cs="Times New Roman"/>
          <w:color w:val="000000"/>
        </w:rPr>
        <w:t xml:space="preserve">(npr.: spletni servisi, </w:t>
      </w:r>
      <w:proofErr w:type="spellStart"/>
      <w:r w:rsidR="006145FE" w:rsidRPr="00336A09">
        <w:rPr>
          <w:rFonts w:ascii="Calibri" w:eastAsia="Times New Roman" w:hAnsi="Calibri" w:cs="Times New Roman"/>
          <w:color w:val="000000"/>
        </w:rPr>
        <w:t>appleti</w:t>
      </w:r>
      <w:proofErr w:type="spellEnd"/>
      <w:r w:rsidR="006145FE" w:rsidRPr="00336A09">
        <w:rPr>
          <w:rFonts w:ascii="Calibri" w:eastAsia="Times New Roman" w:hAnsi="Calibri" w:cs="Times New Roman"/>
          <w:color w:val="000000"/>
        </w:rPr>
        <w:t>, CORS, API).</w:t>
      </w:r>
    </w:p>
    <w:p w14:paraId="3FF14868" w14:textId="51D7F3BB" w:rsidR="006145FE" w:rsidRDefault="006145FE">
      <w:pPr>
        <w:pStyle w:val="Naslov3"/>
      </w:pPr>
      <w:bookmarkStart w:id="111" w:name="_Toc114578362"/>
      <w:r w:rsidRPr="006145FE">
        <w:t xml:space="preserve">Integracije </w:t>
      </w:r>
      <w:r>
        <w:t>z zalednimi sistemi institucij</w:t>
      </w:r>
      <w:bookmarkEnd w:id="111"/>
    </w:p>
    <w:p w14:paraId="20953A11" w14:textId="5483A242" w:rsidR="00685569" w:rsidRPr="00685569" w:rsidRDefault="00685569">
      <w:pPr>
        <w:spacing w:after="0" w:line="360" w:lineRule="auto"/>
      </w:pPr>
      <w:r w:rsidRPr="00685569">
        <w:t xml:space="preserve">V okviru integracij z zalednimi sistemi institucij imamo v načrtu </w:t>
      </w:r>
      <w:r w:rsidR="001F7F79">
        <w:t xml:space="preserve">vsaj </w:t>
      </w:r>
      <w:r w:rsidRPr="00685569">
        <w:t>naslednje aktivnosti:</w:t>
      </w:r>
    </w:p>
    <w:p w14:paraId="360BCF84" w14:textId="555DCFE5" w:rsidR="003405F4" w:rsidRPr="00603FFD" w:rsidRDefault="003E2493" w:rsidP="00430EF3">
      <w:pPr>
        <w:pStyle w:val="Odstavekseznama"/>
        <w:numPr>
          <w:ilvl w:val="0"/>
          <w:numId w:val="49"/>
        </w:numPr>
        <w:spacing w:after="0" w:line="360" w:lineRule="auto"/>
        <w:ind w:left="714" w:hanging="357"/>
        <w:jc w:val="both"/>
      </w:pPr>
      <w:r w:rsidRPr="00336A09">
        <w:rPr>
          <w:rFonts w:ascii="Calibri" w:eastAsia="Times New Roman" w:hAnsi="Calibri" w:cs="Times New Roman"/>
          <w:color w:val="000000"/>
        </w:rPr>
        <w:t>izgradnja posamičnih integracij za nove storitve, ki imajo vzpostavljeno vsebinsko informacijsko podporo – privzeto je predvideno povezovanje prek</w:t>
      </w:r>
      <w:r w:rsidR="001F7F79">
        <w:rPr>
          <w:rFonts w:ascii="Calibri" w:eastAsia="Times New Roman" w:hAnsi="Calibri" w:cs="Times New Roman"/>
          <w:color w:val="000000"/>
        </w:rPr>
        <w:t>o</w:t>
      </w:r>
      <w:r w:rsidRPr="00336A09">
        <w:rPr>
          <w:rFonts w:ascii="Calibri" w:eastAsia="Times New Roman" w:hAnsi="Calibri" w:cs="Times New Roman"/>
          <w:color w:val="000000"/>
        </w:rPr>
        <w:t xml:space="preserve"> gradnika Pladenj</w:t>
      </w:r>
      <w:r w:rsidR="00D159E3">
        <w:rPr>
          <w:rFonts w:ascii="Calibri" w:eastAsia="Times New Roman" w:hAnsi="Calibri" w:cs="Times New Roman"/>
          <w:color w:val="000000"/>
        </w:rPr>
        <w:t>.</w:t>
      </w:r>
    </w:p>
    <w:p w14:paraId="0AFD6740" w14:textId="77777777" w:rsidR="00603FFD" w:rsidRPr="00603FFD" w:rsidRDefault="00603FFD" w:rsidP="00603FFD">
      <w:pPr>
        <w:pStyle w:val="Odstavekseznama"/>
        <w:spacing w:after="0" w:line="360" w:lineRule="auto"/>
        <w:ind w:left="714"/>
        <w:jc w:val="both"/>
      </w:pPr>
    </w:p>
    <w:p w14:paraId="7137C782" w14:textId="77777777" w:rsidR="00325658" w:rsidRPr="002345C9" w:rsidRDefault="00325658" w:rsidP="003D3A18">
      <w:pPr>
        <w:pStyle w:val="Naslov2"/>
      </w:pPr>
      <w:bookmarkStart w:id="112" w:name="_Toc492369511"/>
      <w:bookmarkStart w:id="113" w:name="_Toc114578363"/>
      <w:r w:rsidRPr="002345C9">
        <w:t>Nefunkcionalne zahteve</w:t>
      </w:r>
      <w:bookmarkEnd w:id="112"/>
      <w:bookmarkEnd w:id="113"/>
    </w:p>
    <w:p w14:paraId="03EDC575" w14:textId="77777777" w:rsidR="00325658" w:rsidRPr="006145FE" w:rsidRDefault="00CA4AEC">
      <w:pPr>
        <w:pStyle w:val="Naslov3"/>
      </w:pPr>
      <w:bookmarkStart w:id="114" w:name="_Toc492369512"/>
      <w:bookmarkStart w:id="115" w:name="_Toc114578364"/>
      <w:r w:rsidRPr="006145FE">
        <w:t>Uporabniška izkušnja</w:t>
      </w:r>
      <w:bookmarkEnd w:id="115"/>
    </w:p>
    <w:p w14:paraId="53BCDD77" w14:textId="1BF99D65" w:rsidR="00325658" w:rsidRPr="006D3564" w:rsidRDefault="00D159E3"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Pr>
          <w:rFonts w:cs="Arial"/>
          <w:color w:val="000000"/>
        </w:rPr>
        <w:t>Nadgradnje in spremembe</w:t>
      </w:r>
      <w:r w:rsidRPr="006D3564">
        <w:rPr>
          <w:rFonts w:cs="Arial"/>
          <w:color w:val="000000"/>
        </w:rPr>
        <w:t xml:space="preserve"> </w:t>
      </w:r>
      <w:r>
        <w:rPr>
          <w:rFonts w:cs="Arial"/>
          <w:color w:val="000000"/>
        </w:rPr>
        <w:t>informacijskega sistema</w:t>
      </w:r>
      <w:r w:rsidRPr="006D3564">
        <w:rPr>
          <w:rFonts w:cs="Arial"/>
          <w:color w:val="000000"/>
        </w:rPr>
        <w:t xml:space="preserve"> </w:t>
      </w:r>
      <w:proofErr w:type="spellStart"/>
      <w:r w:rsidR="006D3564" w:rsidRPr="006D3564">
        <w:rPr>
          <w:rFonts w:cs="Arial"/>
          <w:color w:val="000000"/>
        </w:rPr>
        <w:t>eUprava</w:t>
      </w:r>
      <w:proofErr w:type="spellEnd"/>
      <w:r w:rsidR="006D3564" w:rsidRPr="006D3564">
        <w:rPr>
          <w:rFonts w:cs="Arial"/>
          <w:color w:val="000000"/>
        </w:rPr>
        <w:t xml:space="preserve"> morajo biti zasnovan</w:t>
      </w:r>
      <w:r w:rsidR="00325658" w:rsidRPr="006D3564">
        <w:rPr>
          <w:rFonts w:cs="Arial"/>
          <w:color w:val="000000"/>
        </w:rPr>
        <w:t xml:space="preserve">e kot </w:t>
      </w:r>
      <w:r w:rsidR="00260485" w:rsidRPr="006D3564">
        <w:rPr>
          <w:rFonts w:cs="Arial"/>
          <w:color w:val="000000"/>
        </w:rPr>
        <w:t>sodobn</w:t>
      </w:r>
      <w:r w:rsidR="00260485">
        <w:rPr>
          <w:rFonts w:cs="Arial"/>
          <w:color w:val="000000"/>
        </w:rPr>
        <w:t>e</w:t>
      </w:r>
      <w:r w:rsidR="00D70973">
        <w:rPr>
          <w:rFonts w:cs="Arial"/>
          <w:color w:val="000000"/>
        </w:rPr>
        <w:t xml:space="preserve"> </w:t>
      </w:r>
      <w:r w:rsidR="00325658" w:rsidRPr="006D3564">
        <w:rPr>
          <w:rFonts w:cs="Arial"/>
          <w:color w:val="000000"/>
        </w:rPr>
        <w:t>rešitv</w:t>
      </w:r>
      <w:r w:rsidR="00260485">
        <w:rPr>
          <w:rFonts w:cs="Arial"/>
          <w:color w:val="000000"/>
        </w:rPr>
        <w:t>e</w:t>
      </w:r>
      <w:r w:rsidR="00325658" w:rsidRPr="006D3564">
        <w:rPr>
          <w:rFonts w:cs="Arial"/>
          <w:color w:val="000000"/>
        </w:rPr>
        <w:t>, ki omogoča</w:t>
      </w:r>
      <w:r w:rsidR="00260485">
        <w:rPr>
          <w:rFonts w:cs="Arial"/>
          <w:color w:val="000000"/>
        </w:rPr>
        <w:t>jo</w:t>
      </w:r>
      <w:r w:rsidR="00325658" w:rsidRPr="006D3564">
        <w:rPr>
          <w:rFonts w:cs="Arial"/>
          <w:color w:val="000000"/>
        </w:rPr>
        <w:t xml:space="preserve"> uporabniku na čim bolj enostaven, učinkovit in prijazen način izvesti vse </w:t>
      </w:r>
      <w:r w:rsidR="00787C0B" w:rsidRPr="006D3564">
        <w:rPr>
          <w:rFonts w:cs="Arial"/>
          <w:color w:val="000000"/>
        </w:rPr>
        <w:t xml:space="preserve">storitve ter </w:t>
      </w:r>
      <w:r w:rsidR="00325658" w:rsidRPr="006D3564">
        <w:rPr>
          <w:rFonts w:cs="Arial"/>
          <w:color w:val="000000"/>
        </w:rPr>
        <w:t>zagotavlja</w:t>
      </w:r>
      <w:r w:rsidR="00260485">
        <w:rPr>
          <w:rFonts w:cs="Arial"/>
          <w:color w:val="000000"/>
        </w:rPr>
        <w:t>jo</w:t>
      </w:r>
      <w:r w:rsidR="00325658" w:rsidRPr="006D3564">
        <w:rPr>
          <w:rFonts w:cs="Arial"/>
          <w:color w:val="000000"/>
        </w:rPr>
        <w:t xml:space="preserve"> enostavno (intuitivno) uporabo funkcionalnosti. Kjerkoli je pričakovana </w:t>
      </w:r>
      <w:r w:rsidR="00260485">
        <w:rPr>
          <w:rFonts w:cs="Arial"/>
          <w:color w:val="000000"/>
        </w:rPr>
        <w:t>neposredna</w:t>
      </w:r>
      <w:r w:rsidR="00D70973">
        <w:rPr>
          <w:rFonts w:cs="Arial"/>
          <w:color w:val="000000"/>
        </w:rPr>
        <w:t xml:space="preserve"> </w:t>
      </w:r>
      <w:r w:rsidR="00325658" w:rsidRPr="006D3564">
        <w:rPr>
          <w:rFonts w:cs="Arial"/>
          <w:color w:val="000000"/>
        </w:rPr>
        <w:t>interakcija z uporabnikom, mora rešitev uporabniku ponuditi takojšen odziv in biti čim bolj prilagojena učinkoviti uporabi</w:t>
      </w:r>
      <w:r>
        <w:rPr>
          <w:rFonts w:cs="Arial"/>
          <w:color w:val="000000"/>
        </w:rPr>
        <w:t>.</w:t>
      </w:r>
    </w:p>
    <w:p w14:paraId="3DCE1C4A" w14:textId="0E4E6485" w:rsidR="00325658" w:rsidRPr="006D3564" w:rsidRDefault="00325658"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Uporabniški vmesnik za zajem podatkov mora biti uporabniku prijazen in mora omogočati</w:t>
      </w:r>
      <w:r w:rsidR="001F7F79">
        <w:rPr>
          <w:rFonts w:cs="Arial"/>
          <w:color w:val="000000"/>
        </w:rPr>
        <w:t xml:space="preserve"> vsaj</w:t>
      </w:r>
      <w:r w:rsidRPr="006D3564">
        <w:rPr>
          <w:rFonts w:cs="Arial"/>
          <w:color w:val="000000"/>
        </w:rPr>
        <w:t>:</w:t>
      </w:r>
    </w:p>
    <w:p w14:paraId="2720062C" w14:textId="0FD181EE" w:rsidR="00325658" w:rsidRPr="006D3564" w:rsidRDefault="00325658" w:rsidP="005E600A">
      <w:pPr>
        <w:pStyle w:val="Odstavekseznama"/>
        <w:numPr>
          <w:ilvl w:val="0"/>
          <w:numId w:val="1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uporabo smiselnih kontrol, ki bodo uporabnikom rešitve pomagale pri pravilnem vnosu podatkov v sistem oziroma pri izvedbi posameznih funkcionalnosti rešitve, z namenom zmanjševanja napak pri vnosu podatkov se morajo ti v največji meri samodejno preverjati (npr. format zapisa podatka)</w:t>
      </w:r>
      <w:r w:rsidR="00D159E3">
        <w:rPr>
          <w:rFonts w:cs="Arial"/>
          <w:color w:val="000000"/>
        </w:rPr>
        <w:t>;</w:t>
      </w:r>
    </w:p>
    <w:p w14:paraId="12997DCF" w14:textId="7372475F" w:rsidR="00325658" w:rsidRPr="006D3564" w:rsidRDefault="00325658" w:rsidP="005E600A">
      <w:pPr>
        <w:pStyle w:val="Odstavekseznama"/>
        <w:numPr>
          <w:ilvl w:val="0"/>
          <w:numId w:val="1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lastRenderedPageBreak/>
        <w:t>kjer je le mogoče samodejni vnos podatkov oz. izbira iz šifrantov/evidenc</w:t>
      </w:r>
      <w:r w:rsidR="00D159E3">
        <w:rPr>
          <w:rFonts w:cs="Arial"/>
          <w:color w:val="000000"/>
        </w:rPr>
        <w:t>;</w:t>
      </w:r>
    </w:p>
    <w:p w14:paraId="257C2E0A" w14:textId="02290565" w:rsidR="00325658" w:rsidRPr="006D3564" w:rsidRDefault="00325658" w:rsidP="005E600A">
      <w:pPr>
        <w:pStyle w:val="Odstavekseznama"/>
        <w:numPr>
          <w:ilvl w:val="0"/>
          <w:numId w:val="1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 xml:space="preserve">uporabo alarmov, ki uporabnike opozarjajo </w:t>
      </w:r>
      <w:r w:rsidR="004012C8">
        <w:rPr>
          <w:rFonts w:cs="Arial"/>
          <w:color w:val="000000"/>
        </w:rPr>
        <w:t>o</w:t>
      </w:r>
      <w:r w:rsidRPr="006D3564">
        <w:rPr>
          <w:rFonts w:cs="Arial"/>
          <w:color w:val="000000"/>
        </w:rPr>
        <w:t xml:space="preserve"> pravočasni izvedbi oziroma zapadlosti rokov izvedbe</w:t>
      </w:r>
      <w:r w:rsidR="00D159E3">
        <w:rPr>
          <w:rFonts w:cs="Arial"/>
          <w:color w:val="000000"/>
        </w:rPr>
        <w:t>;</w:t>
      </w:r>
    </w:p>
    <w:p w14:paraId="27FF062F" w14:textId="77777777" w:rsidR="00325658" w:rsidRPr="006D3564" w:rsidRDefault="00325658" w:rsidP="005E600A">
      <w:pPr>
        <w:pStyle w:val="Odstavekseznama"/>
        <w:numPr>
          <w:ilvl w:val="0"/>
          <w:numId w:val="1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kjer je to mogoče (in ne moti funkcionalnosti), oznake polj vsebujejo kratka navodila za vnašanje,</w:t>
      </w:r>
    </w:p>
    <w:p w14:paraId="7D9CF6A9" w14:textId="7AC0AD28" w:rsidR="00325658" w:rsidRPr="006D3564" w:rsidRDefault="00325658" w:rsidP="005E600A">
      <w:pPr>
        <w:pStyle w:val="Odstavekseznama"/>
        <w:numPr>
          <w:ilvl w:val="0"/>
          <w:numId w:val="1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vizualna označitev obveznih vnosnih polj</w:t>
      </w:r>
      <w:r w:rsidR="00D159E3">
        <w:rPr>
          <w:rFonts w:cs="Arial"/>
          <w:color w:val="000000"/>
        </w:rPr>
        <w:t>;</w:t>
      </w:r>
    </w:p>
    <w:p w14:paraId="09AFBD70" w14:textId="4CBFE3F3" w:rsidR="00325658" w:rsidRPr="006D3564" w:rsidRDefault="00325658" w:rsidP="005E600A">
      <w:pPr>
        <w:pStyle w:val="Odstavekseznama"/>
        <w:numPr>
          <w:ilvl w:val="0"/>
          <w:numId w:val="1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polje z napačnim vnosom se vidno označi, ob napaki se izpišejo smiselna navodila</w:t>
      </w:r>
      <w:r w:rsidR="00D159E3">
        <w:rPr>
          <w:rFonts w:cs="Arial"/>
          <w:color w:val="000000"/>
        </w:rPr>
        <w:t>;</w:t>
      </w:r>
    </w:p>
    <w:p w14:paraId="360337E5" w14:textId="3DCC7574" w:rsidR="00325658" w:rsidRPr="006D3564" w:rsidRDefault="001F7F79" w:rsidP="005E600A">
      <w:pPr>
        <w:pStyle w:val="Odstavekseznama"/>
        <w:numPr>
          <w:ilvl w:val="0"/>
          <w:numId w:val="1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grafičn</w:t>
      </w:r>
      <w:r>
        <w:rPr>
          <w:rFonts w:cs="Arial"/>
          <w:color w:val="000000"/>
        </w:rPr>
        <w:t>i</w:t>
      </w:r>
      <w:r w:rsidRPr="006D3564">
        <w:rPr>
          <w:rFonts w:cs="Arial"/>
          <w:color w:val="000000"/>
        </w:rPr>
        <w:t xml:space="preserve"> </w:t>
      </w:r>
      <w:r w:rsidR="00325658" w:rsidRPr="006D3564">
        <w:rPr>
          <w:rFonts w:cs="Arial"/>
          <w:color w:val="000000"/>
        </w:rPr>
        <w:t>prikaz</w:t>
      </w:r>
      <w:r>
        <w:rPr>
          <w:rFonts w:cs="Arial"/>
          <w:color w:val="000000"/>
        </w:rPr>
        <w:t xml:space="preserve"> uporabnika v postopkih (kjer je to ustrezno)</w:t>
      </w:r>
      <w:r w:rsidR="00325658" w:rsidRPr="006D3564">
        <w:rPr>
          <w:rFonts w:cs="Arial"/>
          <w:color w:val="000000"/>
        </w:rPr>
        <w:t xml:space="preserve"> ali </w:t>
      </w:r>
      <w:r w:rsidRPr="006D3564">
        <w:rPr>
          <w:rFonts w:cs="Arial"/>
          <w:color w:val="000000"/>
        </w:rPr>
        <w:t>predstav</w:t>
      </w:r>
      <w:r>
        <w:rPr>
          <w:rFonts w:cs="Arial"/>
          <w:color w:val="000000"/>
        </w:rPr>
        <w:t xml:space="preserve">itev </w:t>
      </w:r>
      <w:r w:rsidR="00325658" w:rsidRPr="006D3564">
        <w:rPr>
          <w:rFonts w:cs="Arial"/>
          <w:color w:val="000000"/>
        </w:rPr>
        <w:t>na drug preprost in intuitiven način</w:t>
      </w:r>
      <w:r w:rsidR="00D159E3">
        <w:rPr>
          <w:rFonts w:cs="Arial"/>
          <w:color w:val="000000"/>
        </w:rPr>
        <w:t>;</w:t>
      </w:r>
    </w:p>
    <w:p w14:paraId="4DD62584" w14:textId="77777777" w:rsidR="00325658" w:rsidRPr="006D3564" w:rsidRDefault="00325658" w:rsidP="005E600A">
      <w:pPr>
        <w:pStyle w:val="Odstavekseznama"/>
        <w:numPr>
          <w:ilvl w:val="0"/>
          <w:numId w:val="1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interaktivna uporabniška navodila</w:t>
      </w:r>
      <w:r w:rsidR="00787C0B" w:rsidRPr="006D3564">
        <w:rPr>
          <w:rFonts w:cs="Arial"/>
          <w:color w:val="000000"/>
        </w:rPr>
        <w:t>.</w:t>
      </w:r>
    </w:p>
    <w:p w14:paraId="2B6A181D" w14:textId="77777777" w:rsidR="00325658" w:rsidRPr="006D3564" w:rsidRDefault="00325658"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202BDE3D" w14:textId="06D36C87" w:rsidR="00325658" w:rsidRPr="006D3564" w:rsidRDefault="0067608F"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Pr>
          <w:rFonts w:cs="Arial"/>
          <w:color w:val="000000"/>
        </w:rPr>
        <w:t>Informacijska r</w:t>
      </w:r>
      <w:r w:rsidR="00325658" w:rsidRPr="006D3564">
        <w:rPr>
          <w:rFonts w:cs="Arial"/>
          <w:color w:val="000000"/>
        </w:rPr>
        <w:t xml:space="preserve">ešitev se mora vidno odzivati na uporabnikove akcije. Vsaka akcija povzroči vidno (logično in prepoznavno) spremembo na uporabniškem vmesniku. </w:t>
      </w:r>
      <w:r w:rsidR="00881A00">
        <w:rPr>
          <w:rFonts w:cs="Arial"/>
          <w:color w:val="000000"/>
        </w:rPr>
        <w:t>V primeru neodzivnosti</w:t>
      </w:r>
      <w:r w:rsidR="00325658" w:rsidRPr="006D3564">
        <w:rPr>
          <w:rFonts w:cs="Arial"/>
          <w:color w:val="000000"/>
        </w:rPr>
        <w:t xml:space="preserve">, </w:t>
      </w:r>
      <w:r w:rsidR="00881A00">
        <w:rPr>
          <w:rFonts w:cs="Arial"/>
          <w:color w:val="000000"/>
        </w:rPr>
        <w:t xml:space="preserve">se </w:t>
      </w:r>
      <w:r w:rsidR="00325658" w:rsidRPr="006D3564">
        <w:rPr>
          <w:rFonts w:cs="Arial"/>
          <w:color w:val="000000"/>
        </w:rPr>
        <w:t>uporabniku to vidno prikaže (sprememba kurzorja, prikaz poteka postopka ...).</w:t>
      </w:r>
    </w:p>
    <w:p w14:paraId="4DF98B7F" w14:textId="77777777" w:rsidR="00325658" w:rsidRPr="006D3564" w:rsidRDefault="00325658"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Pomoč mora biti uporabniku dosegljiva na mestu, kjer jo le-ta dejansko potrebuje (pomensko povedni naslovi polj, namigi,..) Uporabniku mora informacijska rešitev omogočati enostaven in enoten način dostopa do kratkih navodil za uporabo in opisa funkcionalnosti posameznih ukazov, kjer se vsakokrat odpre vsebina glede na lokacijo, kjer se uporabnik nahaja.</w:t>
      </w:r>
    </w:p>
    <w:p w14:paraId="08A6A55B" w14:textId="77777777" w:rsidR="00325658" w:rsidRPr="006D3564" w:rsidRDefault="00325658"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7C225146" w14:textId="444EAE02" w:rsidR="00325658" w:rsidRPr="006D3564" w:rsidRDefault="00325658"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 xml:space="preserve">Uporabniški vmesnik mora izpolnjevati zahteve odzivnega dizajna spletnih strani, tako da se uporabniški vmesnik vedno prilagodi napravi, s katero uporabnik dostopa do spletne strani. Funkcionalnost uporabniškega vmesnika se mora prilagoditi zaslonom na dotik in mora biti prilagojena za mobilne naprave na osnovi operacijskih sistemov </w:t>
      </w:r>
      <w:proofErr w:type="spellStart"/>
      <w:r w:rsidRPr="006D3564">
        <w:rPr>
          <w:rFonts w:cs="Arial"/>
          <w:color w:val="000000"/>
        </w:rPr>
        <w:t>iOS</w:t>
      </w:r>
      <w:proofErr w:type="spellEnd"/>
      <w:r w:rsidRPr="006D3564">
        <w:rPr>
          <w:rFonts w:cs="Arial"/>
          <w:color w:val="000000"/>
        </w:rPr>
        <w:t xml:space="preserve"> in Android</w:t>
      </w:r>
      <w:r w:rsidR="00D159E3">
        <w:rPr>
          <w:rFonts w:cs="Arial"/>
          <w:color w:val="000000"/>
        </w:rPr>
        <w:t xml:space="preserve"> ob čemer morajo biti omogočene bistvene funkcionalnosti portala </w:t>
      </w:r>
      <w:proofErr w:type="spellStart"/>
      <w:r w:rsidR="00D159E3">
        <w:rPr>
          <w:rFonts w:cs="Arial"/>
          <w:color w:val="000000"/>
        </w:rPr>
        <w:t>eUprava</w:t>
      </w:r>
      <w:proofErr w:type="spellEnd"/>
      <w:r w:rsidR="00D159E3">
        <w:rPr>
          <w:rFonts w:cs="Arial"/>
          <w:color w:val="000000"/>
        </w:rPr>
        <w:t xml:space="preserve">.  </w:t>
      </w:r>
    </w:p>
    <w:p w14:paraId="4B94D3A1" w14:textId="58D69855" w:rsidR="00FC7D8C" w:rsidRDefault="00FC7D8C"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2787A23A" w14:textId="77777777" w:rsidR="00546599" w:rsidRPr="002309FD" w:rsidRDefault="00546599"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u w:val="single"/>
        </w:rPr>
      </w:pPr>
      <w:r w:rsidRPr="002309FD">
        <w:rPr>
          <w:rFonts w:cs="Arial"/>
          <w:color w:val="000000"/>
          <w:u w:val="single"/>
        </w:rPr>
        <w:t>Dostopnost vsebin za osebe s posebnimi potrebami</w:t>
      </w:r>
    </w:p>
    <w:p w14:paraId="196763A3" w14:textId="77777777" w:rsidR="00546599" w:rsidRPr="00406C15" w:rsidRDefault="00546599"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06C15">
        <w:rPr>
          <w:rFonts w:cs="Arial"/>
          <w:color w:val="000000"/>
        </w:rPr>
        <w:t xml:space="preserve">Portal </w:t>
      </w:r>
      <w:proofErr w:type="spellStart"/>
      <w:r w:rsidRPr="00406C15">
        <w:rPr>
          <w:rFonts w:cs="Arial"/>
          <w:color w:val="000000"/>
        </w:rPr>
        <w:t>eUprava</w:t>
      </w:r>
      <w:proofErr w:type="spellEnd"/>
      <w:r w:rsidRPr="00406C15">
        <w:rPr>
          <w:rFonts w:cs="Arial"/>
          <w:color w:val="000000"/>
        </w:rPr>
        <w:t xml:space="preserve"> mora izpolnjevati naslednje zahteve glede dostopnosti:</w:t>
      </w:r>
    </w:p>
    <w:p w14:paraId="2E663284" w14:textId="3412FC87" w:rsidR="00546599" w:rsidRDefault="00546599" w:rsidP="00D170D3">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06C15">
        <w:rPr>
          <w:rFonts w:cs="Arial"/>
          <w:color w:val="000000"/>
        </w:rPr>
        <w:t>informacije in uporabniški vmesniki morajo biti uporabnikom predstavljeni na načine, ki jih lahko zaznajo;</w:t>
      </w:r>
    </w:p>
    <w:p w14:paraId="21ACC4AD" w14:textId="55F726D6" w:rsidR="00546599" w:rsidRDefault="00546599" w:rsidP="00D170D3">
      <w:pPr>
        <w:pStyle w:val="Odstavekseznama"/>
        <w:numPr>
          <w:ilvl w:val="0"/>
          <w:numId w:val="17"/>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406C15">
        <w:rPr>
          <w:rFonts w:cs="Arial"/>
          <w:color w:val="000000"/>
        </w:rPr>
        <w:t>vsebina mora biti dovolj robustna, da jo je mogoče zanesljivo razlagati z različnimi uporabniškimi agenti, tudi s podpornimi tehnologijami, kar pomeni, da imajo uporabniki vedno dostop do vsebine, tudi z naprednimi tehnologijami.</w:t>
      </w:r>
    </w:p>
    <w:p w14:paraId="704922A5" w14:textId="77F72E43" w:rsidR="00325658" w:rsidRPr="002345C9" w:rsidRDefault="00546599" w:rsidP="005E600A">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sz w:val="22"/>
          <w:szCs w:val="22"/>
        </w:rPr>
      </w:pPr>
      <w:r>
        <w:rPr>
          <w:rFonts w:cs="Arial"/>
          <w:color w:val="000000"/>
        </w:rPr>
        <w:t xml:space="preserve">Portal mora izpolnjevati </w:t>
      </w:r>
      <w:r w:rsidR="00243FB2">
        <w:rPr>
          <w:rFonts w:cs="Arial"/>
          <w:color w:val="000000"/>
        </w:rPr>
        <w:t>vse</w:t>
      </w:r>
      <w:r>
        <w:rPr>
          <w:rFonts w:cs="Arial"/>
          <w:color w:val="000000"/>
        </w:rPr>
        <w:t xml:space="preserve"> zahteve glede dostopnosti za osebe s posebnimi potrebami, kot jih določa Zakon o dostopnosti spletišč in mobilnih aplikacij javnega sektorja</w:t>
      </w:r>
      <w:r w:rsidR="00E45633" w:rsidRPr="00E45633">
        <w:t xml:space="preserve"> </w:t>
      </w:r>
      <w:r w:rsidR="00E45633">
        <w:t>(</w:t>
      </w:r>
      <w:hyperlink r:id="rId85" w:history="1">
        <w:r w:rsidR="00E45633" w:rsidRPr="006871A5">
          <w:rPr>
            <w:rStyle w:val="Hiperpovezava"/>
            <w:rFonts w:cs="Arial"/>
          </w:rPr>
          <w:t>http://www.pisrs.si/Pis.web/pregledPredpisa?sop=2018-01-1351</w:t>
        </w:r>
      </w:hyperlink>
      <w:r w:rsidR="00E45633">
        <w:rPr>
          <w:rFonts w:cs="Arial"/>
          <w:color w:val="000000"/>
        </w:rPr>
        <w:t xml:space="preserve"> ) </w:t>
      </w:r>
      <w:r w:rsidR="00D170D3">
        <w:rPr>
          <w:rFonts w:cs="Arial"/>
          <w:color w:val="000000"/>
        </w:rPr>
        <w:t xml:space="preserve">s </w:t>
      </w:r>
      <w:r w:rsidR="00243FB2">
        <w:rPr>
          <w:rFonts w:cs="Arial"/>
          <w:color w:val="000000"/>
        </w:rPr>
        <w:t>pripadajoči</w:t>
      </w:r>
      <w:r w:rsidR="00D170D3">
        <w:rPr>
          <w:rFonts w:cs="Arial"/>
          <w:color w:val="000000"/>
        </w:rPr>
        <w:t>mi</w:t>
      </w:r>
      <w:r w:rsidR="00243FB2">
        <w:rPr>
          <w:rFonts w:cs="Arial"/>
          <w:color w:val="000000"/>
        </w:rPr>
        <w:t xml:space="preserve"> podzakonski</w:t>
      </w:r>
      <w:r w:rsidR="00D170D3">
        <w:rPr>
          <w:rFonts w:cs="Arial"/>
          <w:color w:val="000000"/>
        </w:rPr>
        <w:t>mi</w:t>
      </w:r>
      <w:r w:rsidR="00243FB2">
        <w:rPr>
          <w:rFonts w:cs="Arial"/>
          <w:color w:val="000000"/>
        </w:rPr>
        <w:t xml:space="preserve"> akti</w:t>
      </w:r>
      <w:r w:rsidR="00D170D3">
        <w:rPr>
          <w:rFonts w:cs="Arial"/>
          <w:color w:val="000000"/>
        </w:rPr>
        <w:t xml:space="preserve"> ter </w:t>
      </w:r>
      <w:r w:rsidR="006A67AE">
        <w:rPr>
          <w:rFonts w:cs="Arial"/>
          <w:color w:val="000000"/>
        </w:rPr>
        <w:t xml:space="preserve">standardizacijo </w:t>
      </w:r>
      <w:r w:rsidR="00D170D3">
        <w:rPr>
          <w:rFonts w:cs="Arial"/>
          <w:color w:val="000000"/>
        </w:rPr>
        <w:t>na tem področju</w:t>
      </w:r>
      <w:r>
        <w:rPr>
          <w:rFonts w:cs="Arial"/>
          <w:color w:val="000000"/>
        </w:rPr>
        <w:t>.</w:t>
      </w:r>
    </w:p>
    <w:p w14:paraId="40C30B74" w14:textId="77777777" w:rsidR="00325658" w:rsidRPr="002345C9" w:rsidRDefault="00325658" w:rsidP="00434C6B">
      <w:pPr>
        <w:pStyle w:val="Naslov3"/>
      </w:pPr>
      <w:bookmarkStart w:id="116" w:name="_Toc114578365"/>
      <w:r w:rsidRPr="002345C9">
        <w:lastRenderedPageBreak/>
        <w:t>Razpoložljivost</w:t>
      </w:r>
      <w:bookmarkEnd w:id="116"/>
    </w:p>
    <w:p w14:paraId="159B3031" w14:textId="77777777" w:rsidR="00325658" w:rsidRPr="002345C9" w:rsidRDefault="00325658" w:rsidP="00F31CB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Naročnik se strinja, da na razpoložljivost informacijske rešitve vplivajo informacijske storitve, za katere bo odgovoren naročnik. Zahteve glede razpoložljivosti so zato podane na način, da jih mora izvajalec upoštevati v relevantnem delu (delovanje ter storitve izvajalca v zvezi z vzdrževanjem).</w:t>
      </w:r>
    </w:p>
    <w:p w14:paraId="7D94937A" w14:textId="77777777" w:rsidR="00325658" w:rsidRPr="002345C9" w:rsidRDefault="00325658" w:rsidP="00F31CB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0E3D5D62" w14:textId="60B6BB85" w:rsidR="00325658" w:rsidRPr="002345C9" w:rsidRDefault="006A67AE" w:rsidP="00F31CB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Pr>
          <w:rFonts w:cs="Arial"/>
          <w:color w:val="000000"/>
        </w:rPr>
        <w:t xml:space="preserve">Ob izvedenih spremembah in nadgradnjah informacijskega sistema </w:t>
      </w:r>
      <w:proofErr w:type="spellStart"/>
      <w:r>
        <w:rPr>
          <w:rFonts w:cs="Arial"/>
          <w:color w:val="000000"/>
        </w:rPr>
        <w:t>eUprava</w:t>
      </w:r>
      <w:proofErr w:type="spellEnd"/>
      <w:r>
        <w:rPr>
          <w:rFonts w:cs="Arial"/>
          <w:color w:val="000000"/>
        </w:rPr>
        <w:t xml:space="preserve"> </w:t>
      </w:r>
      <w:r w:rsidR="00A0524D">
        <w:rPr>
          <w:rFonts w:cs="Arial"/>
          <w:color w:val="000000"/>
        </w:rPr>
        <w:t xml:space="preserve">mora </w:t>
      </w:r>
      <w:r>
        <w:rPr>
          <w:rFonts w:cs="Arial"/>
          <w:color w:val="000000"/>
        </w:rPr>
        <w:t>biti zagotovljeno delovanje</w:t>
      </w:r>
      <w:r w:rsidR="00A0524D">
        <w:rPr>
          <w:rFonts w:cs="Arial"/>
          <w:color w:val="000000"/>
        </w:rPr>
        <w:t xml:space="preserve"> z delilnikom bremen ("</w:t>
      </w:r>
      <w:proofErr w:type="spellStart"/>
      <w:r w:rsidR="00A0524D">
        <w:rPr>
          <w:rFonts w:cs="Arial"/>
          <w:color w:val="000000"/>
        </w:rPr>
        <w:t>load-balancer</w:t>
      </w:r>
      <w:proofErr w:type="spellEnd"/>
      <w:r w:rsidR="00A0524D">
        <w:rPr>
          <w:rFonts w:cs="Arial"/>
          <w:color w:val="000000"/>
        </w:rPr>
        <w:t>").</w:t>
      </w:r>
    </w:p>
    <w:p w14:paraId="63342D59" w14:textId="77777777" w:rsidR="00325658" w:rsidRPr="002345C9" w:rsidRDefault="00325658" w:rsidP="00434C6B">
      <w:pPr>
        <w:pStyle w:val="Naslov3"/>
      </w:pPr>
      <w:bookmarkStart w:id="117" w:name="_Toc114578366"/>
      <w:r w:rsidRPr="002345C9">
        <w:t>Zanesljivost</w:t>
      </w:r>
      <w:bookmarkEnd w:id="117"/>
    </w:p>
    <w:p w14:paraId="63BCAABD" w14:textId="6C2DD31E" w:rsidR="00325658" w:rsidRPr="002345C9" w:rsidRDefault="00325658">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V okviru zagotavljanja zanesljivosti je treba zagotoviti več varnostnih in kontrolnih mehanizmov, ki bodo omogočali, da so podatki, ki jih uporabnik zahteva, celoviti, točni in odražajo stanje uporabnikovih zahtev.</w:t>
      </w:r>
    </w:p>
    <w:p w14:paraId="2D933AD4" w14:textId="350928B9" w:rsidR="006A67AE" w:rsidRDefault="00325658">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Zanesljivost delovanja z vidika uporabnika (točke vnosa podatkov) pri vnosih podatkov mora biti zagotovljena z vgrajenimi kontrolami, ki v najvišji meri onemogočajo nepravilen vnos</w:t>
      </w:r>
      <w:r w:rsidR="006A67AE">
        <w:rPr>
          <w:rFonts w:cs="Arial"/>
          <w:color w:val="000000"/>
        </w:rPr>
        <w:t>:</w:t>
      </w:r>
    </w:p>
    <w:p w14:paraId="052F0B71" w14:textId="3E30E334" w:rsidR="00325658" w:rsidRPr="002345C9" w:rsidRDefault="00325658">
      <w:pPr>
        <w:pStyle w:val="Odstavekseznama"/>
        <w:numPr>
          <w:ilvl w:val="0"/>
          <w:numId w:val="1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vnos podatkov preko šifrantov, kjer je to mogoče in smiselno</w:t>
      </w:r>
      <w:r w:rsidR="006A67AE">
        <w:rPr>
          <w:rFonts w:cs="Arial"/>
          <w:color w:val="000000"/>
        </w:rPr>
        <w:t>;</w:t>
      </w:r>
    </w:p>
    <w:p w14:paraId="78D6A44C" w14:textId="748914FC" w:rsidR="00325658" w:rsidRPr="002345C9" w:rsidRDefault="00325658">
      <w:pPr>
        <w:pStyle w:val="Odstavekseznama"/>
        <w:numPr>
          <w:ilvl w:val="0"/>
          <w:numId w:val="1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preverjanje dolžin polj, podatkovnega tipa in formata podatka</w:t>
      </w:r>
      <w:r w:rsidR="006A67AE">
        <w:rPr>
          <w:rFonts w:cs="Arial"/>
          <w:color w:val="000000"/>
        </w:rPr>
        <w:t>;</w:t>
      </w:r>
    </w:p>
    <w:p w14:paraId="5D69E4EE" w14:textId="49F6F23F" w:rsidR="00325658" w:rsidRPr="002345C9" w:rsidRDefault="00325658">
      <w:pPr>
        <w:pStyle w:val="Odstavekseznama"/>
        <w:numPr>
          <w:ilvl w:val="0"/>
          <w:numId w:val="1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vključitev drugih kontrol (npr. predvideni datum rešitve ne sme biti manjši kot evidentiranja)</w:t>
      </w:r>
      <w:r w:rsidR="006A67AE">
        <w:rPr>
          <w:rFonts w:cs="Arial"/>
          <w:color w:val="000000"/>
        </w:rPr>
        <w:t>;</w:t>
      </w:r>
    </w:p>
    <w:p w14:paraId="428058E6" w14:textId="77777777" w:rsidR="00325658" w:rsidRPr="002345C9" w:rsidRDefault="00325658">
      <w:pPr>
        <w:pStyle w:val="Odstavekseznama"/>
        <w:numPr>
          <w:ilvl w:val="0"/>
          <w:numId w:val="19"/>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odstranjevanje odvečnih presledkov na začetku in koncu polja.</w:t>
      </w:r>
    </w:p>
    <w:p w14:paraId="50DF529C" w14:textId="77777777" w:rsidR="00325658" w:rsidRPr="002345C9" w:rsidRDefault="00325658">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59EF4489" w14:textId="33BFA256" w:rsidR="004948C4" w:rsidRPr="002345C9" w:rsidRDefault="00585937">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Pr>
          <w:rFonts w:cs="Arial"/>
          <w:color w:val="000000"/>
        </w:rPr>
        <w:t>Sistem je arhitekturno kompleksen in uporablja mnoge zunanje gradnike in vire. Programska izvorna koda mora zato intenzivno uporabljati sistem izjem in v vsakem trenutku predvidevati izpade oziroma nedelovanje podsistemov, zunanjih sistemov in virov podatkov.</w:t>
      </w:r>
      <w:r w:rsidRPr="00585937">
        <w:rPr>
          <w:rFonts w:cs="Arial"/>
          <w:color w:val="000000"/>
        </w:rPr>
        <w:t xml:space="preserve"> </w:t>
      </w:r>
      <w:r w:rsidRPr="002345C9">
        <w:rPr>
          <w:rFonts w:cs="Arial"/>
          <w:color w:val="000000"/>
        </w:rPr>
        <w:t>V primeru, da pride do napak ali izpada sistema, mora imeti informacijska rešitev zagotovljen mehanizem, ki mu bo omogočal prehod v predhodno konsistentno stanje.</w:t>
      </w:r>
    </w:p>
    <w:p w14:paraId="2BCA1B84" w14:textId="77777777" w:rsidR="00325658" w:rsidRPr="002345C9" w:rsidRDefault="00325658" w:rsidP="00434C6B">
      <w:pPr>
        <w:pStyle w:val="Naslov3"/>
      </w:pPr>
      <w:bookmarkStart w:id="118" w:name="_Toc114578367"/>
      <w:r w:rsidRPr="002345C9">
        <w:t>Zmogljivost</w:t>
      </w:r>
      <w:bookmarkEnd w:id="118"/>
    </w:p>
    <w:p w14:paraId="038E578C" w14:textId="76C07827" w:rsidR="00325658" w:rsidRPr="002345C9" w:rsidRDefault="006A67AE"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Pr>
          <w:rFonts w:cs="Arial"/>
          <w:color w:val="000000"/>
        </w:rPr>
        <w:t xml:space="preserve">Nadgradnje in spremembe informacijskega sistema </w:t>
      </w:r>
      <w:proofErr w:type="spellStart"/>
      <w:r>
        <w:rPr>
          <w:rFonts w:cs="Arial"/>
          <w:color w:val="000000"/>
        </w:rPr>
        <w:t>eUprava</w:t>
      </w:r>
      <w:proofErr w:type="spellEnd"/>
      <w:r w:rsidR="00325658" w:rsidRPr="002345C9">
        <w:rPr>
          <w:rFonts w:cs="Arial"/>
          <w:color w:val="000000"/>
        </w:rPr>
        <w:t xml:space="preserve"> mora zagotavljati:</w:t>
      </w:r>
    </w:p>
    <w:p w14:paraId="06C13901" w14:textId="59C398BA" w:rsidR="00325658" w:rsidRPr="002345C9" w:rsidRDefault="00325658" w:rsidP="00F31CB4">
      <w:pPr>
        <w:pStyle w:val="Odstavekseznama"/>
        <w:numPr>
          <w:ilvl w:val="0"/>
          <w:numId w:val="2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nemoteno delovanje in izvajanje funkcionalnosti vsem uporabnikom</w:t>
      </w:r>
      <w:r w:rsidR="00591BB2">
        <w:rPr>
          <w:rFonts w:cs="Arial"/>
          <w:color w:val="000000"/>
        </w:rPr>
        <w:t>;</w:t>
      </w:r>
    </w:p>
    <w:p w14:paraId="3DB4961C" w14:textId="1A9A1F9C" w:rsidR="00325658" w:rsidRPr="002345C9" w:rsidRDefault="00325658" w:rsidP="00F31CB4">
      <w:pPr>
        <w:pStyle w:val="Odstavekseznama"/>
        <w:numPr>
          <w:ilvl w:val="0"/>
          <w:numId w:val="2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nemoteno izmenjavo podatkov z drugimi informacijskimi sistemi</w:t>
      </w:r>
      <w:r w:rsidR="002B6D15">
        <w:rPr>
          <w:rFonts w:cs="Arial"/>
          <w:color w:val="000000"/>
        </w:rPr>
        <w:t>;</w:t>
      </w:r>
      <w:r w:rsidR="002B6D15" w:rsidRPr="002345C9">
        <w:rPr>
          <w:rFonts w:cs="Arial"/>
          <w:color w:val="000000"/>
        </w:rPr>
        <w:t xml:space="preserve"> </w:t>
      </w:r>
    </w:p>
    <w:p w14:paraId="67D45A86" w14:textId="11BE9BF7" w:rsidR="00430EF3" w:rsidRPr="00430EF3" w:rsidRDefault="00325658" w:rsidP="00430EF3">
      <w:pPr>
        <w:pStyle w:val="Odstavekseznama"/>
        <w:numPr>
          <w:ilvl w:val="0"/>
          <w:numId w:val="20"/>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B6D15">
        <w:rPr>
          <w:rFonts w:cs="Arial"/>
          <w:color w:val="000000"/>
        </w:rPr>
        <w:t xml:space="preserve">odzivni čas uporabniškega vmesnika za pregled podatkov in prikaz poročil ter izvajanje obdelav bo natančno opredeljen v okviru </w:t>
      </w:r>
      <w:r w:rsidR="00591BB2">
        <w:rPr>
          <w:rFonts w:cs="Arial"/>
          <w:color w:val="000000"/>
        </w:rPr>
        <w:t>poslovnih analiz</w:t>
      </w:r>
      <w:r w:rsidR="00430EF3">
        <w:rPr>
          <w:rFonts w:cs="Arial"/>
          <w:color w:val="000000"/>
        </w:rPr>
        <w:t xml:space="preserve"> </w:t>
      </w:r>
      <w:proofErr w:type="spellStart"/>
      <w:r w:rsidR="00430EF3">
        <w:rPr>
          <w:rFonts w:cs="Arial"/>
          <w:color w:val="000000"/>
        </w:rPr>
        <w:t>pr</w:t>
      </w:r>
      <w:proofErr w:type="spellEnd"/>
      <w:r w:rsidR="00430EF3" w:rsidRPr="002B6D15" w:rsidDel="00430EF3">
        <w:rPr>
          <w:rFonts w:cs="Arial"/>
          <w:color w:val="000000"/>
        </w:rPr>
        <w:t xml:space="preserve"> </w:t>
      </w:r>
      <w:proofErr w:type="spellStart"/>
      <w:r w:rsidR="00430EF3" w:rsidRPr="00430EF3">
        <w:rPr>
          <w:rFonts w:cs="Arial"/>
        </w:rPr>
        <w:t>ed</w:t>
      </w:r>
      <w:proofErr w:type="spellEnd"/>
      <w:r w:rsidR="00430EF3" w:rsidRPr="00430EF3">
        <w:rPr>
          <w:rFonts w:cs="Arial"/>
        </w:rPr>
        <w:t xml:space="preserve"> izvedbo posameznih nadgradenj.</w:t>
      </w:r>
    </w:p>
    <w:p w14:paraId="17870805" w14:textId="5871FF63" w:rsidR="00F31CB4" w:rsidRPr="002345C9" w:rsidRDefault="00325658" w:rsidP="00F31CB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 xml:space="preserve">V primeru, da izvajalec zahtevanih odzivnih časov ne more doseči, mora identificirati vzrok, ki ga bo obravnaval skupaj z naročnikom. V primeru, da vzrok za </w:t>
      </w:r>
      <w:proofErr w:type="spellStart"/>
      <w:r w:rsidRPr="002345C9">
        <w:rPr>
          <w:rFonts w:cs="Arial"/>
          <w:color w:val="000000"/>
        </w:rPr>
        <w:t>performančne</w:t>
      </w:r>
      <w:proofErr w:type="spellEnd"/>
      <w:r w:rsidRPr="002345C9">
        <w:rPr>
          <w:rFonts w:cs="Arial"/>
          <w:color w:val="000000"/>
        </w:rPr>
        <w:t xml:space="preserve"> težave ne izvira iz drugih sistemov (ki se npr. odzivajo prepočasi pri izmenjavi podatkov itd.) ali iz informacijskih storitev, za katere je zadolžen naročnik, bo moral le-tega odpraviti.</w:t>
      </w:r>
    </w:p>
    <w:p w14:paraId="324B6FF9" w14:textId="77777777" w:rsidR="00325658" w:rsidRPr="002345C9" w:rsidRDefault="00325658" w:rsidP="00434C6B">
      <w:pPr>
        <w:pStyle w:val="Naslov3"/>
      </w:pPr>
      <w:bookmarkStart w:id="119" w:name="_Toc114578368"/>
      <w:r w:rsidRPr="002345C9">
        <w:lastRenderedPageBreak/>
        <w:t>Varnost</w:t>
      </w:r>
      <w:bookmarkEnd w:id="119"/>
    </w:p>
    <w:p w14:paraId="13137A3A" w14:textId="2BF7CE45" w:rsidR="00325658" w:rsidRPr="002345C9" w:rsidRDefault="006A67AE"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Pr>
          <w:rFonts w:cs="Arial"/>
          <w:color w:val="000000"/>
        </w:rPr>
        <w:t xml:space="preserve">Nadgradnje in spremembe informacijskega sistema </w:t>
      </w:r>
      <w:proofErr w:type="spellStart"/>
      <w:r>
        <w:rPr>
          <w:rFonts w:cs="Arial"/>
          <w:color w:val="000000"/>
        </w:rPr>
        <w:t>eUprava</w:t>
      </w:r>
      <w:proofErr w:type="spellEnd"/>
      <w:r w:rsidRPr="002345C9">
        <w:rPr>
          <w:rFonts w:cs="Arial"/>
          <w:color w:val="000000"/>
        </w:rPr>
        <w:t xml:space="preserve"> </w:t>
      </w:r>
      <w:r>
        <w:rPr>
          <w:rFonts w:cs="Arial"/>
          <w:color w:val="000000"/>
        </w:rPr>
        <w:t>morajo biti</w:t>
      </w:r>
      <w:r w:rsidR="00325658" w:rsidRPr="002345C9">
        <w:rPr>
          <w:rFonts w:cs="Arial"/>
          <w:color w:val="000000"/>
        </w:rPr>
        <w:t xml:space="preserve"> </w:t>
      </w:r>
      <w:r w:rsidRPr="002345C9">
        <w:rPr>
          <w:rFonts w:cs="Arial"/>
          <w:color w:val="000000"/>
        </w:rPr>
        <w:t>izdelan</w:t>
      </w:r>
      <w:r>
        <w:rPr>
          <w:rFonts w:cs="Arial"/>
          <w:color w:val="000000"/>
        </w:rPr>
        <w:t>e</w:t>
      </w:r>
      <w:r w:rsidRPr="002345C9">
        <w:rPr>
          <w:rFonts w:cs="Arial"/>
          <w:color w:val="000000"/>
        </w:rPr>
        <w:t xml:space="preserve"> </w:t>
      </w:r>
      <w:r w:rsidR="00325658" w:rsidRPr="002345C9">
        <w:rPr>
          <w:rFonts w:cs="Arial"/>
          <w:color w:val="000000"/>
        </w:rPr>
        <w:t xml:space="preserve">z upoštevanjem informacijske varnostne politike javne uprave ter vseh dobrih praks in rešitev, ki zagotavljajo zahtevano stopnjo informacijske varnosti. </w:t>
      </w:r>
    </w:p>
    <w:p w14:paraId="6D44C395" w14:textId="0A8329F8" w:rsidR="00325658" w:rsidRPr="002345C9" w:rsidRDefault="006A67AE"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Pr>
          <w:rFonts w:cs="Arial"/>
          <w:color w:val="000000"/>
        </w:rPr>
        <w:t>Informacijske rešitve</w:t>
      </w:r>
      <w:r w:rsidR="00325658" w:rsidRPr="002345C9">
        <w:rPr>
          <w:rFonts w:cs="Arial"/>
          <w:color w:val="000000"/>
        </w:rPr>
        <w:t xml:space="preserve"> ne sme</w:t>
      </w:r>
      <w:r>
        <w:rPr>
          <w:rFonts w:cs="Arial"/>
          <w:color w:val="000000"/>
        </w:rPr>
        <w:t>jo</w:t>
      </w:r>
      <w:r w:rsidR="00325658" w:rsidRPr="002345C9">
        <w:rPr>
          <w:rFonts w:cs="Arial"/>
          <w:color w:val="000000"/>
        </w:rPr>
        <w:t xml:space="preserve"> vsebovati skritih ali nedokumentiranih funkcionalnosti. </w:t>
      </w:r>
    </w:p>
    <w:p w14:paraId="02101408" w14:textId="77777777" w:rsidR="00325658" w:rsidRPr="002345C9" w:rsidRDefault="00325658"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3DDD35C6" w14:textId="7663DDD8" w:rsidR="00325658" w:rsidRPr="002345C9" w:rsidRDefault="00325658"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 xml:space="preserve">Naročnik ima pravico preveriti varnostno ustreznost </w:t>
      </w:r>
      <w:r w:rsidR="006A67AE">
        <w:rPr>
          <w:rFonts w:cs="Arial"/>
          <w:color w:val="000000"/>
        </w:rPr>
        <w:t xml:space="preserve">nadgradenj in sprememb informacijskega sistema </w:t>
      </w:r>
      <w:r w:rsidRPr="002345C9">
        <w:rPr>
          <w:rFonts w:cs="Arial"/>
          <w:color w:val="000000"/>
        </w:rPr>
        <w:t>pred prevzemom, izvajalec pa se zavezuje, da bo morebitne pomanjkljivosti</w:t>
      </w:r>
      <w:r w:rsidR="006A67AE">
        <w:rPr>
          <w:rFonts w:cs="Arial"/>
          <w:color w:val="000000"/>
        </w:rPr>
        <w:t xml:space="preserve"> informacijskega sistema,</w:t>
      </w:r>
      <w:r w:rsidRPr="002345C9">
        <w:rPr>
          <w:rFonts w:cs="Arial"/>
          <w:color w:val="000000"/>
        </w:rPr>
        <w:t xml:space="preserve"> ugotovljene z varnostnim pregledom, odpravil v predpisanem roku, ki ga bo postavil naročnik. Strošek odprave ugotovljenih </w:t>
      </w:r>
      <w:r w:rsidR="006A67AE">
        <w:rPr>
          <w:rFonts w:cs="Arial"/>
          <w:color w:val="000000"/>
        </w:rPr>
        <w:t>varnostnih pomanjkljivosti</w:t>
      </w:r>
      <w:r w:rsidR="006A67AE" w:rsidRPr="002345C9">
        <w:rPr>
          <w:rFonts w:cs="Arial"/>
          <w:color w:val="000000"/>
        </w:rPr>
        <w:t xml:space="preserve"> </w:t>
      </w:r>
      <w:r w:rsidRPr="002345C9">
        <w:rPr>
          <w:rFonts w:cs="Arial"/>
          <w:color w:val="000000"/>
        </w:rPr>
        <w:t xml:space="preserve">krije izvajalec. </w:t>
      </w:r>
    </w:p>
    <w:p w14:paraId="6A64AF9E" w14:textId="77777777" w:rsidR="00325658" w:rsidRPr="002345C9" w:rsidRDefault="00325658"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33B22434" w14:textId="77777777" w:rsidR="00325658" w:rsidRPr="002345C9" w:rsidRDefault="00325658"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 xml:space="preserve">Izvajalec mora zagotoviti </w:t>
      </w:r>
      <w:proofErr w:type="spellStart"/>
      <w:r w:rsidRPr="002345C9">
        <w:rPr>
          <w:rFonts w:cs="Arial"/>
          <w:color w:val="000000"/>
        </w:rPr>
        <w:t>enkripcijo</w:t>
      </w:r>
      <w:proofErr w:type="spellEnd"/>
      <w:r w:rsidRPr="002345C9">
        <w:rPr>
          <w:rFonts w:cs="Arial"/>
          <w:color w:val="000000"/>
        </w:rPr>
        <w:t xml:space="preserve"> občutljivih podatkov na vseh delih rešitve, kjer bo prihajalo do prenosa podatkov. </w:t>
      </w:r>
    </w:p>
    <w:p w14:paraId="15950EEA" w14:textId="77777777" w:rsidR="00336A09" w:rsidRDefault="00336A09"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5423B6A1" w14:textId="1711812B" w:rsidR="00325658" w:rsidRPr="002345C9" w:rsidRDefault="00325658"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Pri izvajanju storitev vzdrževanja in podpore je treba zagotoviti revizijsko sled izvajanja t</w:t>
      </w:r>
      <w:r w:rsidR="00784DA1">
        <w:rPr>
          <w:rFonts w:cs="Arial"/>
          <w:color w:val="000000"/>
        </w:rPr>
        <w:t xml:space="preserve">eh posegov. </w:t>
      </w:r>
      <w:r w:rsidRPr="002345C9">
        <w:rPr>
          <w:rFonts w:cs="Arial"/>
          <w:color w:val="000000"/>
        </w:rPr>
        <w:t xml:space="preserve">Praviloma se daljinski posegi za vzdrževanje in podporo ne izvajajo. </w:t>
      </w:r>
    </w:p>
    <w:p w14:paraId="4D1C4099" w14:textId="77777777" w:rsidR="00336A09" w:rsidRDefault="00336A09"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p>
    <w:p w14:paraId="46F49B9B" w14:textId="12CF4030" w:rsidR="00787C0B" w:rsidRDefault="00325658" w:rsidP="006D3564">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 xml:space="preserve">Več o informacijski varnosti in skladnosti z zakonodajo je navedeno </w:t>
      </w:r>
      <w:r w:rsidR="00784DA1">
        <w:rPr>
          <w:rFonts w:cs="Arial"/>
          <w:color w:val="000000"/>
        </w:rPr>
        <w:t>v dokumentu Generične tehnološke zahteve.</w:t>
      </w:r>
      <w:bookmarkEnd w:id="114"/>
    </w:p>
    <w:p w14:paraId="11458420" w14:textId="200D3971" w:rsidR="007E64CC" w:rsidRDefault="00D02D6F" w:rsidP="00434C6B">
      <w:pPr>
        <w:pStyle w:val="Naslov1"/>
      </w:pPr>
      <w:bookmarkStart w:id="120" w:name="_Toc114578369"/>
      <w:r w:rsidRPr="002345C9">
        <w:lastRenderedPageBreak/>
        <w:t>METODOLOŠKE ZAHTEVE</w:t>
      </w:r>
      <w:bookmarkEnd w:id="120"/>
    </w:p>
    <w:p w14:paraId="32EA7B7E" w14:textId="77777777" w:rsidR="00E52E83" w:rsidRPr="00F31CB4" w:rsidRDefault="00E52E83" w:rsidP="003D3A18">
      <w:pPr>
        <w:pStyle w:val="Naslov2"/>
      </w:pPr>
      <w:bookmarkStart w:id="121" w:name="_Toc114578370"/>
      <w:r w:rsidRPr="00F31CB4">
        <w:t>Projektna organizacija</w:t>
      </w:r>
      <w:bookmarkEnd w:id="121"/>
    </w:p>
    <w:p w14:paraId="369943BE" w14:textId="29BE5160" w:rsidR="004948C4" w:rsidRDefault="00D02D6F" w:rsidP="00336A0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rPr>
      </w:pPr>
      <w:r w:rsidRPr="006D3564">
        <w:rPr>
          <w:rFonts w:cs="Arial"/>
          <w:color w:val="000000"/>
        </w:rPr>
        <w:t>Naročnik je za projekt imenoval vodjo projekta in projektno skupino, ki bo na strani naročnika sodelovala z izvajalcem pri izvedbi projekta. Izvajalec imenuje vodjo projekta in projektno skupino, ki bo sodelovala z naročnikom pri izvedbi projekta. Projektna skupina izvajalca mora biti sestavljanja skladno z razpisnimi zahtevami naročnika.</w:t>
      </w:r>
      <w:r w:rsidR="00D70973">
        <w:rPr>
          <w:rFonts w:cs="Arial"/>
          <w:color w:val="000000"/>
        </w:rPr>
        <w:t xml:space="preserve"> </w:t>
      </w:r>
      <w:r w:rsidRPr="006D3564">
        <w:rPr>
          <w:rFonts w:cs="Arial"/>
          <w:color w:val="000000"/>
        </w:rPr>
        <w:t xml:space="preserve">Vsa komunikacija med naročnikom in izvajalcem na projektu poteka </w:t>
      </w:r>
      <w:r w:rsidRPr="006D3564">
        <w:rPr>
          <w:rFonts w:cs="Arial"/>
        </w:rPr>
        <w:t>izključno v slovenskem jeziku.</w:t>
      </w:r>
    </w:p>
    <w:p w14:paraId="0817720C" w14:textId="4DF549CF" w:rsidR="00D02D6F" w:rsidRPr="006D3564" w:rsidRDefault="00F91600" w:rsidP="00336A09">
      <w:pPr>
        <w:pStyle w:val="Naslov2"/>
      </w:pPr>
      <w:bookmarkStart w:id="122" w:name="_Toc114578371"/>
      <w:r>
        <w:t>Vodenje in koordinacija projekta</w:t>
      </w:r>
      <w:bookmarkEnd w:id="122"/>
      <w:r>
        <w:t xml:space="preserve"> </w:t>
      </w:r>
    </w:p>
    <w:p w14:paraId="067EE1D2" w14:textId="33FAFB0F" w:rsidR="00D02D6F" w:rsidRPr="006D3564" w:rsidRDefault="00D02D6F">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 xml:space="preserve">Vodja projekta naročnika bo usklajeval in koordiniral potek projekta in razreševal probleme z vodjem projekta na strani izvajalca, redno </w:t>
      </w:r>
      <w:r w:rsidR="009360A9">
        <w:rPr>
          <w:rFonts w:cs="Arial"/>
          <w:color w:val="000000"/>
        </w:rPr>
        <w:t xml:space="preserve">izvajal </w:t>
      </w:r>
      <w:r w:rsidRPr="006D3564">
        <w:rPr>
          <w:rFonts w:cs="Arial"/>
          <w:color w:val="000000"/>
        </w:rPr>
        <w:t xml:space="preserve">nadzor nad delom izvajalca, pripravljal poročila ter poročal vodstvu naročnika. </w:t>
      </w:r>
    </w:p>
    <w:p w14:paraId="2F58E199" w14:textId="77777777" w:rsidR="00D02D6F" w:rsidRPr="006D3564" w:rsidRDefault="00D02D6F">
      <w:pPr>
        <w:spacing w:after="0" w:line="360" w:lineRule="auto"/>
        <w:jc w:val="both"/>
        <w:rPr>
          <w:rFonts w:cs="Arial"/>
        </w:rPr>
      </w:pPr>
      <w:r w:rsidRPr="006D3564">
        <w:rPr>
          <w:rFonts w:cs="Arial"/>
        </w:rPr>
        <w:t>Izvajalec mora v okviru vodenja in koordinacije izvajati naslednje naloge:</w:t>
      </w:r>
    </w:p>
    <w:p w14:paraId="7FD37715" w14:textId="3E7E37A8" w:rsidR="00D02D6F" w:rsidRPr="006D3564" w:rsidRDefault="00D02D6F">
      <w:pPr>
        <w:numPr>
          <w:ilvl w:val="0"/>
          <w:numId w:val="22"/>
        </w:numPr>
        <w:spacing w:after="0" w:line="360" w:lineRule="auto"/>
        <w:jc w:val="both"/>
        <w:rPr>
          <w:rFonts w:cs="Arial"/>
        </w:rPr>
      </w:pPr>
      <w:r w:rsidRPr="006D3564">
        <w:rPr>
          <w:rFonts w:cs="Arial"/>
        </w:rPr>
        <w:t>planiranje nalog</w:t>
      </w:r>
      <w:r w:rsidR="009406EE">
        <w:rPr>
          <w:rFonts w:cs="Arial"/>
        </w:rPr>
        <w:t>;</w:t>
      </w:r>
    </w:p>
    <w:p w14:paraId="6E8C4BEC" w14:textId="0B29ED45" w:rsidR="00D02D6F" w:rsidRPr="006D3564" w:rsidRDefault="00D02D6F">
      <w:pPr>
        <w:numPr>
          <w:ilvl w:val="0"/>
          <w:numId w:val="22"/>
        </w:numPr>
        <w:spacing w:after="0" w:line="360" w:lineRule="auto"/>
        <w:jc w:val="both"/>
        <w:rPr>
          <w:rFonts w:cs="Arial"/>
          <w:lang w:val="it-IT"/>
        </w:rPr>
      </w:pPr>
      <w:proofErr w:type="spellStart"/>
      <w:r w:rsidRPr="006D3564">
        <w:rPr>
          <w:rFonts w:cs="Arial"/>
          <w:lang w:val="it-IT"/>
        </w:rPr>
        <w:t>zagotavljanje</w:t>
      </w:r>
      <w:proofErr w:type="spellEnd"/>
      <w:r w:rsidRPr="006D3564">
        <w:rPr>
          <w:rFonts w:cs="Arial"/>
          <w:lang w:val="it-IT"/>
        </w:rPr>
        <w:t xml:space="preserve"> </w:t>
      </w:r>
      <w:proofErr w:type="spellStart"/>
      <w:r w:rsidRPr="006D3564">
        <w:rPr>
          <w:rFonts w:cs="Arial"/>
          <w:lang w:val="it-IT"/>
        </w:rPr>
        <w:t>pravočasnosti</w:t>
      </w:r>
      <w:proofErr w:type="spellEnd"/>
      <w:r w:rsidRPr="006D3564">
        <w:rPr>
          <w:rFonts w:cs="Arial"/>
          <w:lang w:val="it-IT"/>
        </w:rPr>
        <w:t xml:space="preserve"> in </w:t>
      </w:r>
      <w:proofErr w:type="spellStart"/>
      <w:r w:rsidRPr="006D3564">
        <w:rPr>
          <w:rFonts w:cs="Arial"/>
          <w:lang w:val="it-IT"/>
        </w:rPr>
        <w:t>celovitosti</w:t>
      </w:r>
      <w:proofErr w:type="spellEnd"/>
      <w:r w:rsidRPr="006D3564">
        <w:rPr>
          <w:rFonts w:cs="Arial"/>
          <w:lang w:val="it-IT"/>
        </w:rPr>
        <w:t xml:space="preserve"> </w:t>
      </w:r>
      <w:proofErr w:type="spellStart"/>
      <w:r w:rsidRPr="006D3564">
        <w:rPr>
          <w:rFonts w:cs="Arial"/>
          <w:lang w:val="it-IT"/>
        </w:rPr>
        <w:t>izvedbe</w:t>
      </w:r>
      <w:proofErr w:type="spellEnd"/>
      <w:r w:rsidRPr="006D3564">
        <w:rPr>
          <w:rFonts w:cs="Arial"/>
          <w:lang w:val="it-IT"/>
        </w:rPr>
        <w:t xml:space="preserve"> </w:t>
      </w:r>
      <w:proofErr w:type="spellStart"/>
      <w:r w:rsidRPr="006D3564">
        <w:rPr>
          <w:rFonts w:cs="Arial"/>
          <w:lang w:val="it-IT"/>
        </w:rPr>
        <w:t>nalog</w:t>
      </w:r>
      <w:proofErr w:type="spellEnd"/>
      <w:r w:rsidRPr="006D3564">
        <w:rPr>
          <w:rFonts w:cs="Arial"/>
          <w:lang w:val="it-IT"/>
        </w:rPr>
        <w:t xml:space="preserve"> </w:t>
      </w:r>
      <w:proofErr w:type="spellStart"/>
      <w:r w:rsidRPr="006D3564">
        <w:rPr>
          <w:rFonts w:cs="Arial"/>
          <w:lang w:val="it-IT"/>
        </w:rPr>
        <w:t>izvajalca</w:t>
      </w:r>
      <w:proofErr w:type="spellEnd"/>
      <w:r w:rsidR="009406EE">
        <w:rPr>
          <w:rFonts w:cs="Arial"/>
          <w:lang w:val="it-IT"/>
        </w:rPr>
        <w:t>;</w:t>
      </w:r>
    </w:p>
    <w:p w14:paraId="1749A123" w14:textId="62801D3F" w:rsidR="00D02D6F" w:rsidRPr="006D3564" w:rsidRDefault="00D02D6F">
      <w:pPr>
        <w:numPr>
          <w:ilvl w:val="0"/>
          <w:numId w:val="22"/>
        </w:numPr>
        <w:spacing w:after="0" w:line="360" w:lineRule="auto"/>
        <w:jc w:val="both"/>
        <w:rPr>
          <w:rFonts w:cs="Arial"/>
          <w:lang w:val="it-IT"/>
        </w:rPr>
      </w:pPr>
      <w:proofErr w:type="spellStart"/>
      <w:r w:rsidRPr="006D3564">
        <w:rPr>
          <w:rFonts w:cs="Arial"/>
          <w:lang w:val="it-IT"/>
        </w:rPr>
        <w:t>zagotavljanje</w:t>
      </w:r>
      <w:proofErr w:type="spellEnd"/>
      <w:r w:rsidRPr="006D3564">
        <w:rPr>
          <w:rFonts w:cs="Arial"/>
          <w:lang w:val="it-IT"/>
        </w:rPr>
        <w:t xml:space="preserve"> </w:t>
      </w:r>
      <w:proofErr w:type="spellStart"/>
      <w:r w:rsidRPr="006D3564">
        <w:rPr>
          <w:rFonts w:cs="Arial"/>
          <w:lang w:val="it-IT"/>
        </w:rPr>
        <w:t>kakovosti</w:t>
      </w:r>
      <w:proofErr w:type="spellEnd"/>
      <w:r w:rsidRPr="006D3564">
        <w:rPr>
          <w:rFonts w:cs="Arial"/>
          <w:lang w:val="it-IT"/>
        </w:rPr>
        <w:t xml:space="preserve"> </w:t>
      </w:r>
      <w:proofErr w:type="spellStart"/>
      <w:r w:rsidRPr="006D3564">
        <w:rPr>
          <w:rFonts w:cs="Arial"/>
          <w:lang w:val="it-IT"/>
        </w:rPr>
        <w:t>izvedbe</w:t>
      </w:r>
      <w:proofErr w:type="spellEnd"/>
      <w:r w:rsidRPr="006D3564">
        <w:rPr>
          <w:rFonts w:cs="Arial"/>
          <w:lang w:val="it-IT"/>
        </w:rPr>
        <w:t xml:space="preserve"> </w:t>
      </w:r>
      <w:proofErr w:type="spellStart"/>
      <w:r w:rsidRPr="006D3564">
        <w:rPr>
          <w:rFonts w:cs="Arial"/>
          <w:lang w:val="it-IT"/>
        </w:rPr>
        <w:t>nalog</w:t>
      </w:r>
      <w:proofErr w:type="spellEnd"/>
      <w:r w:rsidRPr="006D3564">
        <w:rPr>
          <w:rFonts w:cs="Arial"/>
          <w:lang w:val="it-IT"/>
        </w:rPr>
        <w:t xml:space="preserve"> </w:t>
      </w:r>
      <w:proofErr w:type="spellStart"/>
      <w:r w:rsidRPr="006D3564">
        <w:rPr>
          <w:rFonts w:cs="Arial"/>
          <w:lang w:val="it-IT"/>
        </w:rPr>
        <w:t>izvajalca</w:t>
      </w:r>
      <w:proofErr w:type="spellEnd"/>
      <w:r w:rsidR="009406EE">
        <w:rPr>
          <w:rFonts w:cs="Arial"/>
          <w:lang w:val="it-IT"/>
        </w:rPr>
        <w:t>;</w:t>
      </w:r>
    </w:p>
    <w:p w14:paraId="7EB76DB0" w14:textId="67EEE807" w:rsidR="00D02D6F" w:rsidRPr="006D3564" w:rsidRDefault="00D02D6F">
      <w:pPr>
        <w:numPr>
          <w:ilvl w:val="0"/>
          <w:numId w:val="22"/>
        </w:numPr>
        <w:spacing w:after="0" w:line="360" w:lineRule="auto"/>
        <w:jc w:val="both"/>
        <w:rPr>
          <w:rFonts w:cs="Arial"/>
        </w:rPr>
      </w:pPr>
      <w:r w:rsidRPr="006D3564">
        <w:rPr>
          <w:rFonts w:cs="Arial"/>
        </w:rPr>
        <w:t>redno komuniciranje z naročnikom</w:t>
      </w:r>
      <w:r w:rsidR="009406EE">
        <w:rPr>
          <w:rFonts w:cs="Arial"/>
        </w:rPr>
        <w:t>;</w:t>
      </w:r>
    </w:p>
    <w:p w14:paraId="5DF7FF0F" w14:textId="53485532" w:rsidR="00D02D6F" w:rsidRPr="006D3564" w:rsidRDefault="00D02D6F">
      <w:pPr>
        <w:numPr>
          <w:ilvl w:val="0"/>
          <w:numId w:val="22"/>
        </w:numPr>
        <w:spacing w:after="0" w:line="360" w:lineRule="auto"/>
        <w:jc w:val="both"/>
        <w:rPr>
          <w:rFonts w:cs="Arial"/>
        </w:rPr>
      </w:pPr>
      <w:r w:rsidRPr="006D3564">
        <w:rPr>
          <w:rFonts w:cs="Arial"/>
        </w:rPr>
        <w:t>spremljanje realizacije plana, napredka na projektu in redno poročanje naročniku</w:t>
      </w:r>
      <w:r w:rsidR="009406EE">
        <w:rPr>
          <w:rFonts w:cs="Arial"/>
        </w:rPr>
        <w:t>;</w:t>
      </w:r>
    </w:p>
    <w:p w14:paraId="0E00C1B0" w14:textId="18F93449" w:rsidR="00D02D6F" w:rsidRPr="006D3564" w:rsidRDefault="00D02D6F">
      <w:pPr>
        <w:numPr>
          <w:ilvl w:val="0"/>
          <w:numId w:val="22"/>
        </w:numPr>
        <w:spacing w:after="0" w:line="360" w:lineRule="auto"/>
        <w:jc w:val="both"/>
        <w:rPr>
          <w:rFonts w:cs="Arial"/>
        </w:rPr>
      </w:pPr>
      <w:r w:rsidRPr="006D3564">
        <w:rPr>
          <w:rFonts w:cs="Arial"/>
        </w:rPr>
        <w:t>pravočasno opozarjanje naročnika na tveganja in spremembe na projektu</w:t>
      </w:r>
      <w:r w:rsidR="009406EE">
        <w:rPr>
          <w:rFonts w:cs="Arial"/>
        </w:rPr>
        <w:t>;</w:t>
      </w:r>
    </w:p>
    <w:p w14:paraId="4E132B3E" w14:textId="3F9F63D9" w:rsidR="00D02D6F" w:rsidRPr="006D3564" w:rsidRDefault="009406EE">
      <w:pPr>
        <w:numPr>
          <w:ilvl w:val="0"/>
          <w:numId w:val="22"/>
        </w:numPr>
        <w:spacing w:after="0" w:line="360" w:lineRule="auto"/>
        <w:jc w:val="both"/>
        <w:rPr>
          <w:rFonts w:cs="Arial"/>
        </w:rPr>
      </w:pPr>
      <w:r>
        <w:rPr>
          <w:rFonts w:cs="Arial"/>
        </w:rPr>
        <w:t xml:space="preserve">izvajanje </w:t>
      </w:r>
      <w:r w:rsidR="00D02D6F" w:rsidRPr="006D3564">
        <w:rPr>
          <w:rFonts w:cs="Arial"/>
        </w:rPr>
        <w:t>strokovn</w:t>
      </w:r>
      <w:r>
        <w:rPr>
          <w:rFonts w:cs="Arial"/>
        </w:rPr>
        <w:t>e</w:t>
      </w:r>
      <w:r w:rsidR="00D02D6F" w:rsidRPr="006D3564">
        <w:rPr>
          <w:rFonts w:cs="Arial"/>
        </w:rPr>
        <w:t xml:space="preserve"> </w:t>
      </w:r>
      <w:r w:rsidRPr="006D3564">
        <w:rPr>
          <w:rFonts w:cs="Arial"/>
        </w:rPr>
        <w:t>koordinacij</w:t>
      </w:r>
      <w:r>
        <w:rPr>
          <w:rFonts w:cs="Arial"/>
        </w:rPr>
        <w:t>e</w:t>
      </w:r>
      <w:r w:rsidRPr="006D3564">
        <w:rPr>
          <w:rFonts w:cs="Arial"/>
        </w:rPr>
        <w:t xml:space="preserve"> </w:t>
      </w:r>
      <w:r w:rsidR="00D02D6F" w:rsidRPr="006D3564">
        <w:rPr>
          <w:rFonts w:cs="Arial"/>
        </w:rPr>
        <w:t>ekipe izvajalca</w:t>
      </w:r>
      <w:r>
        <w:rPr>
          <w:rFonts w:cs="Arial"/>
        </w:rPr>
        <w:t>;</w:t>
      </w:r>
    </w:p>
    <w:p w14:paraId="506ECD1A" w14:textId="39E41F9D" w:rsidR="00D02D6F" w:rsidRPr="006D3564" w:rsidRDefault="009406EE">
      <w:pPr>
        <w:numPr>
          <w:ilvl w:val="0"/>
          <w:numId w:val="22"/>
        </w:numPr>
        <w:spacing w:after="0" w:line="360" w:lineRule="auto"/>
        <w:jc w:val="both"/>
        <w:rPr>
          <w:rFonts w:cs="Arial"/>
        </w:rPr>
      </w:pPr>
      <w:r w:rsidRPr="006D3564">
        <w:rPr>
          <w:rFonts w:cs="Arial"/>
        </w:rPr>
        <w:t>vod</w:t>
      </w:r>
      <w:r>
        <w:rPr>
          <w:rFonts w:cs="Arial"/>
        </w:rPr>
        <w:t>enje</w:t>
      </w:r>
      <w:r w:rsidRPr="006D3564">
        <w:rPr>
          <w:rFonts w:cs="Arial"/>
        </w:rPr>
        <w:t xml:space="preserve"> </w:t>
      </w:r>
      <w:r w:rsidR="00D02D6F" w:rsidRPr="006D3564">
        <w:rPr>
          <w:rFonts w:cs="Arial"/>
        </w:rPr>
        <w:t>evidenc</w:t>
      </w:r>
      <w:r>
        <w:rPr>
          <w:rFonts w:cs="Arial"/>
        </w:rPr>
        <w:t>e</w:t>
      </w:r>
      <w:r w:rsidR="00D02D6F" w:rsidRPr="006D3564">
        <w:rPr>
          <w:rFonts w:cs="Arial"/>
        </w:rPr>
        <w:t xml:space="preserve"> izjav o varovanju informacij</w:t>
      </w:r>
      <w:r>
        <w:rPr>
          <w:rFonts w:cs="Arial"/>
        </w:rPr>
        <w:t>;</w:t>
      </w:r>
      <w:r w:rsidR="00D02D6F" w:rsidRPr="006D3564">
        <w:rPr>
          <w:rFonts w:cs="Arial"/>
        </w:rPr>
        <w:t xml:space="preserve"> </w:t>
      </w:r>
    </w:p>
    <w:p w14:paraId="45BF47A5" w14:textId="7F9D9B54" w:rsidR="00D02D6F" w:rsidRPr="006D3564" w:rsidRDefault="00D02D6F">
      <w:pPr>
        <w:numPr>
          <w:ilvl w:val="0"/>
          <w:numId w:val="22"/>
        </w:numPr>
        <w:spacing w:after="0" w:line="360" w:lineRule="auto"/>
        <w:jc w:val="both"/>
        <w:rPr>
          <w:rFonts w:cs="Arial"/>
        </w:rPr>
      </w:pPr>
      <w:r w:rsidRPr="006D3564">
        <w:rPr>
          <w:rFonts w:cs="Arial"/>
        </w:rPr>
        <w:t>skrb za ažurno in celovito dokumentiranje projekta.</w:t>
      </w:r>
    </w:p>
    <w:p w14:paraId="3305DBDE" w14:textId="77777777" w:rsidR="00D02D6F" w:rsidRPr="006D3564" w:rsidRDefault="00D02D6F">
      <w:pPr>
        <w:spacing w:after="0" w:line="360" w:lineRule="auto"/>
        <w:jc w:val="both"/>
        <w:rPr>
          <w:rFonts w:cs="Arial"/>
        </w:rPr>
      </w:pPr>
    </w:p>
    <w:p w14:paraId="02D09404" w14:textId="77777777" w:rsidR="00D02D6F" w:rsidRPr="006D3564" w:rsidRDefault="00D02D6F">
      <w:pPr>
        <w:spacing w:after="0" w:line="360" w:lineRule="auto"/>
        <w:jc w:val="both"/>
        <w:rPr>
          <w:rFonts w:cs="Arial"/>
        </w:rPr>
      </w:pPr>
      <w:r w:rsidRPr="006D3564">
        <w:rPr>
          <w:rFonts w:cs="Arial"/>
        </w:rPr>
        <w:t>Projektni vodja izvajalca mora redno (vsakih 14 dni) pripraviti naročniku pregled o napredovanju realizacije pogodbenih obveznosti, kar vključuje tako poročanje o doseganju nalog iz plana izvedbe, kot ostalih zadolžitev, ki so bile dogovorjene sproti ob izvajanju projekta. Dolžan je tudi sproti izpostavljati vsa odprta vprašanja in problematiko, ki se pojavijo pri izvajanju nalog. Hkrati je dolžan med projektom pripravljati tudi vsa poročila.</w:t>
      </w:r>
    </w:p>
    <w:p w14:paraId="16CB120E" w14:textId="77777777" w:rsidR="00D02D6F" w:rsidRPr="006D3564" w:rsidRDefault="00D02D6F">
      <w:pPr>
        <w:spacing w:after="0" w:line="360" w:lineRule="auto"/>
        <w:jc w:val="both"/>
        <w:rPr>
          <w:rFonts w:cs="Arial"/>
        </w:rPr>
      </w:pPr>
    </w:p>
    <w:p w14:paraId="07806A33" w14:textId="77777777" w:rsidR="00D02D6F" w:rsidRPr="006D3564" w:rsidRDefault="00D02D6F">
      <w:pPr>
        <w:spacing w:after="0" w:line="360" w:lineRule="auto"/>
        <w:jc w:val="both"/>
        <w:rPr>
          <w:rFonts w:cs="Arial"/>
        </w:rPr>
      </w:pPr>
      <w:r w:rsidRPr="006D3564">
        <w:rPr>
          <w:rFonts w:cs="Arial"/>
        </w:rPr>
        <w:t xml:space="preserve">Vsi usklajevalni in delovni sestanki med naročnikom in izvajalcem bodo morali biti dokumentirani v elektronski obliki, pri čemer mora zapisnike pripraviti izvajalec, naročnik pa jih potrdi. </w:t>
      </w:r>
    </w:p>
    <w:p w14:paraId="3A0F8330" w14:textId="375375F7" w:rsidR="00D02D6F" w:rsidRPr="006D3564" w:rsidRDefault="00D02D6F">
      <w:pPr>
        <w:spacing w:after="0" w:line="360" w:lineRule="auto"/>
        <w:jc w:val="both"/>
        <w:rPr>
          <w:rFonts w:cs="Arial"/>
        </w:rPr>
      </w:pPr>
      <w:r w:rsidRPr="006D3564">
        <w:rPr>
          <w:rFonts w:cs="Arial"/>
        </w:rPr>
        <w:t>Komuniciranje poteka v obliki elektronske pošte</w:t>
      </w:r>
      <w:r w:rsidR="00DA5E72">
        <w:rPr>
          <w:rFonts w:cs="Arial"/>
        </w:rPr>
        <w:t xml:space="preserve"> in </w:t>
      </w:r>
      <w:r w:rsidRPr="006D3564">
        <w:rPr>
          <w:rFonts w:cs="Arial"/>
        </w:rPr>
        <w:t>sestankov</w:t>
      </w:r>
      <w:r w:rsidR="00DA5E72">
        <w:rPr>
          <w:rFonts w:cs="Arial"/>
        </w:rPr>
        <w:t xml:space="preserve">, v skrajnih primerih tudi telefonsko. </w:t>
      </w:r>
    </w:p>
    <w:p w14:paraId="00289817" w14:textId="77777777" w:rsidR="00D02D6F" w:rsidRPr="006D3564" w:rsidRDefault="00D02D6F">
      <w:pPr>
        <w:spacing w:after="0" w:line="360" w:lineRule="auto"/>
        <w:jc w:val="both"/>
        <w:rPr>
          <w:rFonts w:cs="Arial"/>
        </w:rPr>
      </w:pPr>
    </w:p>
    <w:p w14:paraId="305F610E" w14:textId="209B7A75" w:rsidR="00D02D6F" w:rsidRPr="006D3564" w:rsidRDefault="00D02D6F">
      <w:pPr>
        <w:spacing w:after="0" w:line="360" w:lineRule="auto"/>
        <w:jc w:val="both"/>
        <w:rPr>
          <w:rFonts w:cs="Arial"/>
        </w:rPr>
      </w:pPr>
      <w:r w:rsidRPr="006D3564">
        <w:rPr>
          <w:rFonts w:cs="Arial"/>
        </w:rPr>
        <w:lastRenderedPageBreak/>
        <w:t xml:space="preserve">Naročnik pričakuje, da bo projekt voden skladno s sodobnimi metodološkimi pristopi, ki izhajajo iz dobrih praks oz. uveljavljenih </w:t>
      </w:r>
      <w:r w:rsidR="001A2A2D" w:rsidRPr="006D3564">
        <w:rPr>
          <w:rFonts w:cs="Arial"/>
        </w:rPr>
        <w:t>standard</w:t>
      </w:r>
      <w:r w:rsidR="001A2A2D">
        <w:rPr>
          <w:rFonts w:cs="Arial"/>
        </w:rPr>
        <w:t>ov</w:t>
      </w:r>
      <w:r w:rsidR="001A2A2D" w:rsidRPr="006D3564">
        <w:rPr>
          <w:rFonts w:cs="Arial"/>
        </w:rPr>
        <w:t xml:space="preserve"> </w:t>
      </w:r>
      <w:r w:rsidRPr="006D3564">
        <w:rPr>
          <w:rFonts w:cs="Arial"/>
        </w:rPr>
        <w:t>agilnega projektnega načina dela, ki zagotavljajo nenehno sprotno prilagajanje načina izvedbe in podrobno načrtovanje manjših izvedbenih ciklov (snovanje, priprava, izvedba in zaključek) glede na trenutno dosežene rezultate ter usmerjenost v uporabnika.</w:t>
      </w:r>
    </w:p>
    <w:p w14:paraId="6A557D3F" w14:textId="77777777" w:rsidR="00D02D6F" w:rsidRPr="006D3564" w:rsidRDefault="00D02D6F">
      <w:pPr>
        <w:spacing w:after="0" w:line="360" w:lineRule="auto"/>
        <w:jc w:val="both"/>
        <w:rPr>
          <w:rFonts w:cs="Arial"/>
          <w:highlight w:val="yellow"/>
        </w:rPr>
      </w:pPr>
    </w:p>
    <w:p w14:paraId="75A33E5D" w14:textId="344CB8E1" w:rsidR="00294B0C" w:rsidRPr="006D3564" w:rsidRDefault="00294B0C">
      <w:pPr>
        <w:spacing w:after="0" w:line="360" w:lineRule="auto"/>
        <w:jc w:val="both"/>
        <w:rPr>
          <w:rFonts w:cs="Arial"/>
        </w:rPr>
      </w:pPr>
      <w:r w:rsidRPr="004B0AC8">
        <w:rPr>
          <w:rFonts w:cs="Arial"/>
        </w:rPr>
        <w:t xml:space="preserve">Vzdrževanje </w:t>
      </w:r>
      <w:r w:rsidR="004B0AC8">
        <w:rPr>
          <w:rFonts w:cs="Arial"/>
        </w:rPr>
        <w:t xml:space="preserve">informacijskega </w:t>
      </w:r>
      <w:r w:rsidRPr="004B0AC8">
        <w:rPr>
          <w:rFonts w:cs="Arial"/>
        </w:rPr>
        <w:t xml:space="preserve">sistema </w:t>
      </w:r>
      <w:proofErr w:type="spellStart"/>
      <w:r w:rsidR="004B0AC8">
        <w:rPr>
          <w:rFonts w:cs="Arial"/>
        </w:rPr>
        <w:t>eUprava</w:t>
      </w:r>
      <w:proofErr w:type="spellEnd"/>
      <w:r w:rsidR="004B0AC8">
        <w:rPr>
          <w:rFonts w:cs="Arial"/>
        </w:rPr>
        <w:t xml:space="preserve"> </w:t>
      </w:r>
      <w:r w:rsidRPr="004B0AC8">
        <w:rPr>
          <w:rFonts w:cs="Arial"/>
        </w:rPr>
        <w:t>in pomoč končnim uporabnikom</w:t>
      </w:r>
      <w:r w:rsidRPr="006D3564">
        <w:rPr>
          <w:rFonts w:cs="Arial"/>
          <w:u w:val="single"/>
        </w:rPr>
        <w:t xml:space="preserve"> </w:t>
      </w:r>
      <w:r w:rsidRPr="006D3564">
        <w:rPr>
          <w:rFonts w:cs="Arial"/>
        </w:rPr>
        <w:t>bo predv</w:t>
      </w:r>
      <w:r w:rsidR="00430EF3">
        <w:rPr>
          <w:rFonts w:cs="Arial"/>
        </w:rPr>
        <w:t>id</w:t>
      </w:r>
      <w:r w:rsidRPr="006D3564">
        <w:rPr>
          <w:rFonts w:cs="Arial"/>
        </w:rPr>
        <w:t>oma potekal</w:t>
      </w:r>
      <w:r w:rsidR="00430EF3">
        <w:rPr>
          <w:rFonts w:cs="Arial"/>
        </w:rPr>
        <w:t>o</w:t>
      </w:r>
      <w:r w:rsidRPr="006D3564">
        <w:rPr>
          <w:rFonts w:cs="Arial"/>
        </w:rPr>
        <w:t xml:space="preserve"> na </w:t>
      </w:r>
      <w:r w:rsidR="00A90F42">
        <w:rPr>
          <w:rFonts w:cs="Arial"/>
        </w:rPr>
        <w:t>naslednji</w:t>
      </w:r>
      <w:r w:rsidR="00794899">
        <w:rPr>
          <w:rFonts w:cs="Arial"/>
        </w:rPr>
        <w:t xml:space="preserve"> </w:t>
      </w:r>
      <w:r w:rsidRPr="006D3564">
        <w:rPr>
          <w:rFonts w:cs="Arial"/>
        </w:rPr>
        <w:t>način:</w:t>
      </w:r>
    </w:p>
    <w:p w14:paraId="129C7F35" w14:textId="552E1575" w:rsidR="00294B0C" w:rsidRPr="006D3564" w:rsidRDefault="00294B0C">
      <w:pPr>
        <w:spacing w:after="0" w:line="360" w:lineRule="auto"/>
        <w:jc w:val="both"/>
        <w:rPr>
          <w:rFonts w:cs="Arial"/>
          <w:u w:val="single"/>
        </w:rPr>
      </w:pPr>
      <w:r w:rsidRPr="006D3564">
        <w:rPr>
          <w:rFonts w:cs="Arial"/>
          <w:color w:val="000000"/>
        </w:rPr>
        <w:t>1. nivo podpore zagotavlja Enotni kontaktni center naročnika</w:t>
      </w:r>
    </w:p>
    <w:p w14:paraId="18C8CCD4" w14:textId="77777777" w:rsidR="00294B0C" w:rsidRPr="006D3564" w:rsidRDefault="00294B0C">
      <w:pPr>
        <w:spacing w:after="0" w:line="360" w:lineRule="auto"/>
        <w:jc w:val="both"/>
        <w:rPr>
          <w:rFonts w:cs="Arial"/>
          <w:color w:val="000000"/>
        </w:rPr>
      </w:pPr>
      <w:r w:rsidRPr="006D3564">
        <w:rPr>
          <w:rFonts w:cs="Arial"/>
          <w:color w:val="000000"/>
        </w:rPr>
        <w:t>2. nivo podpore, ki se deli na:</w:t>
      </w:r>
    </w:p>
    <w:p w14:paraId="6A6699CF" w14:textId="2966E022" w:rsidR="00294B0C" w:rsidRPr="006D3564" w:rsidRDefault="00294B0C">
      <w:pPr>
        <w:pStyle w:val="Odstavekseznama"/>
        <w:numPr>
          <w:ilvl w:val="0"/>
          <w:numId w:val="24"/>
        </w:numPr>
        <w:spacing w:after="0" w:line="360" w:lineRule="auto"/>
        <w:jc w:val="both"/>
        <w:rPr>
          <w:rFonts w:cs="Arial"/>
          <w:color w:val="000000"/>
        </w:rPr>
      </w:pPr>
      <w:r w:rsidRPr="006D3564">
        <w:rPr>
          <w:rFonts w:cs="Arial"/>
          <w:color w:val="000000"/>
        </w:rPr>
        <w:t>vsebinsko podporo in jo izvaja posebna medresorska delovna skupina naročnika</w:t>
      </w:r>
      <w:r w:rsidR="003265D8">
        <w:rPr>
          <w:rFonts w:cs="Arial"/>
          <w:color w:val="000000"/>
        </w:rPr>
        <w:t>;</w:t>
      </w:r>
    </w:p>
    <w:p w14:paraId="7D278E42" w14:textId="77777777" w:rsidR="00294B0C" w:rsidRPr="006D3564" w:rsidRDefault="00294B0C">
      <w:pPr>
        <w:pStyle w:val="Odstavekseznama"/>
        <w:numPr>
          <w:ilvl w:val="0"/>
          <w:numId w:val="24"/>
        </w:numPr>
        <w:spacing w:after="0" w:line="360" w:lineRule="auto"/>
        <w:jc w:val="both"/>
        <w:rPr>
          <w:rFonts w:cs="Arial"/>
          <w:color w:val="000000"/>
        </w:rPr>
      </w:pPr>
      <w:r w:rsidRPr="006D3564">
        <w:rPr>
          <w:rFonts w:cs="Arial"/>
          <w:color w:val="000000"/>
        </w:rPr>
        <w:t>tehnično podporo izvaja tehnična ekipa naročnika, po potrebi tudi ob pomoči izvajalca.</w:t>
      </w:r>
    </w:p>
    <w:p w14:paraId="05A32DA3" w14:textId="3AD3F205" w:rsidR="00336A09" w:rsidRDefault="00F91600">
      <w:pPr>
        <w:spacing w:after="0" w:line="360" w:lineRule="auto"/>
        <w:jc w:val="both"/>
        <w:rPr>
          <w:rFonts w:cs="Arial"/>
          <w:color w:val="000000"/>
        </w:rPr>
      </w:pPr>
      <w:r>
        <w:rPr>
          <w:rFonts w:cs="Arial"/>
          <w:color w:val="000000"/>
        </w:rPr>
        <w:t xml:space="preserve">Naročnik in izvajalec se dogovorita </w:t>
      </w:r>
      <w:r w:rsidR="000D542B">
        <w:rPr>
          <w:rFonts w:cs="Arial"/>
          <w:color w:val="000000"/>
        </w:rPr>
        <w:t xml:space="preserve">glede načina izvajanja 2. nivoja podpore oz. sodelovanja pri reševanju zahtevkov tehnične narave. </w:t>
      </w:r>
      <w:r>
        <w:rPr>
          <w:rFonts w:cs="Arial"/>
          <w:color w:val="000000"/>
        </w:rPr>
        <w:t xml:space="preserve"> </w:t>
      </w:r>
    </w:p>
    <w:p w14:paraId="46E523F7" w14:textId="77777777" w:rsidR="00336A09" w:rsidRPr="00F31CB4" w:rsidRDefault="00336A09" w:rsidP="00336A09">
      <w:pPr>
        <w:pStyle w:val="Naslov2"/>
      </w:pPr>
      <w:bookmarkStart w:id="123" w:name="_Toc114578372"/>
      <w:r w:rsidRPr="00F31CB4">
        <w:t>Izvajanje projekta</w:t>
      </w:r>
      <w:bookmarkEnd w:id="123"/>
    </w:p>
    <w:p w14:paraId="5FA1A37B" w14:textId="56AD5A20" w:rsidR="00336A09" w:rsidRPr="00794899" w:rsidRDefault="00336A09" w:rsidP="00336A09">
      <w:pPr>
        <w:spacing w:after="0" w:line="360" w:lineRule="auto"/>
        <w:jc w:val="both"/>
        <w:rPr>
          <w:rFonts w:cs="Arial"/>
        </w:rPr>
      </w:pPr>
      <w:r w:rsidRPr="004948C4">
        <w:rPr>
          <w:rFonts w:cs="Arial"/>
          <w:color w:val="000000"/>
        </w:rPr>
        <w:t xml:space="preserve">Izvajalec bo vsebinsko spremembe in nadgradnje informacijskega sistema </w:t>
      </w:r>
      <w:proofErr w:type="spellStart"/>
      <w:r w:rsidRPr="004948C4">
        <w:rPr>
          <w:rFonts w:cs="Arial"/>
          <w:color w:val="000000"/>
        </w:rPr>
        <w:t>eUprava</w:t>
      </w:r>
      <w:proofErr w:type="spellEnd"/>
      <w:r w:rsidRPr="004948C4">
        <w:rPr>
          <w:rFonts w:cs="Arial"/>
          <w:color w:val="000000"/>
        </w:rPr>
        <w:t xml:space="preserve"> izvedel v </w:t>
      </w:r>
      <w:proofErr w:type="spellStart"/>
      <w:r w:rsidRPr="004948C4">
        <w:rPr>
          <w:rFonts w:cs="Arial"/>
          <w:color w:val="000000"/>
        </w:rPr>
        <w:t>veči</w:t>
      </w:r>
      <w:r w:rsidR="004D5D0D">
        <w:rPr>
          <w:rFonts w:cs="Arial"/>
          <w:color w:val="000000"/>
        </w:rPr>
        <w:t>h</w:t>
      </w:r>
      <w:proofErr w:type="spellEnd"/>
      <w:r w:rsidR="004D5D0D">
        <w:rPr>
          <w:rFonts w:cs="Arial"/>
          <w:color w:val="000000"/>
        </w:rPr>
        <w:t xml:space="preserve"> </w:t>
      </w:r>
      <w:r w:rsidRPr="004948C4">
        <w:rPr>
          <w:rFonts w:cs="Arial"/>
          <w:color w:val="000000"/>
        </w:rPr>
        <w:t xml:space="preserve">fazah glede na prioritete, ki jih bo določil naročnik. Okvirni terminski plan projektnih aktivnosti se bo prilagajal glede na datum podpisa pogodbe. </w:t>
      </w:r>
      <w:r w:rsidRPr="002345C9">
        <w:rPr>
          <w:rFonts w:cs="Arial"/>
          <w:color w:val="000000"/>
        </w:rPr>
        <w:t>Postopek spreminjanja terminskega plana se uredi s poslovnikom projekta.</w:t>
      </w:r>
    </w:p>
    <w:p w14:paraId="5DA8BE25" w14:textId="77777777" w:rsidR="00297AF8" w:rsidRDefault="00297AF8" w:rsidP="00297AF8">
      <w:pPr>
        <w:spacing w:after="0" w:line="360" w:lineRule="auto"/>
        <w:jc w:val="both"/>
        <w:rPr>
          <w:rFonts w:cs="Arial"/>
        </w:rPr>
      </w:pPr>
    </w:p>
    <w:p w14:paraId="39288954" w14:textId="4B87DD46" w:rsidR="00297AF8" w:rsidRPr="006D3564" w:rsidRDefault="00297AF8" w:rsidP="00297AF8">
      <w:pPr>
        <w:spacing w:after="0" w:line="360" w:lineRule="auto"/>
        <w:jc w:val="both"/>
        <w:rPr>
          <w:rFonts w:cs="Arial"/>
        </w:rPr>
      </w:pPr>
      <w:r w:rsidRPr="006D3564">
        <w:rPr>
          <w:rFonts w:cs="Arial"/>
        </w:rPr>
        <w:t xml:space="preserve">Izvajalec mora </w:t>
      </w:r>
      <w:r>
        <w:rPr>
          <w:rFonts w:cs="Arial"/>
        </w:rPr>
        <w:t>po dogovoru in v sodelovanju z naročnikom pripraviti okvirni načrt</w:t>
      </w:r>
      <w:r w:rsidRPr="006D3564">
        <w:rPr>
          <w:rFonts w:cs="Arial"/>
        </w:rPr>
        <w:t xml:space="preserve"> izvedbe </w:t>
      </w:r>
      <w:r>
        <w:rPr>
          <w:rFonts w:cs="Arial"/>
        </w:rPr>
        <w:t xml:space="preserve">aktivnosti in ga </w:t>
      </w:r>
      <w:r w:rsidRPr="006D3564">
        <w:rPr>
          <w:rFonts w:cs="Arial"/>
        </w:rPr>
        <w:t>z naročnikom redno usklajevati</w:t>
      </w:r>
      <w:r>
        <w:rPr>
          <w:rFonts w:cs="Arial"/>
        </w:rPr>
        <w:t xml:space="preserve">. Načrt izvedbe aktivnosti mora vsebovati vsaj naslednje: </w:t>
      </w:r>
    </w:p>
    <w:p w14:paraId="63292D56" w14:textId="77777777" w:rsidR="00297AF8" w:rsidRPr="006D3564" w:rsidRDefault="00297AF8" w:rsidP="00297AF8">
      <w:pPr>
        <w:numPr>
          <w:ilvl w:val="0"/>
          <w:numId w:val="21"/>
        </w:numPr>
        <w:spacing w:after="0" w:line="360" w:lineRule="auto"/>
        <w:jc w:val="both"/>
        <w:rPr>
          <w:rFonts w:cs="Arial"/>
        </w:rPr>
      </w:pPr>
      <w:r w:rsidRPr="006D3564">
        <w:rPr>
          <w:rFonts w:cs="Arial"/>
        </w:rPr>
        <w:t>seznam aktivnosti</w:t>
      </w:r>
      <w:r>
        <w:rPr>
          <w:rFonts w:cs="Arial"/>
        </w:rPr>
        <w:t>;</w:t>
      </w:r>
    </w:p>
    <w:p w14:paraId="3DBD2392" w14:textId="77777777" w:rsidR="00297AF8" w:rsidRPr="006D3564" w:rsidRDefault="00297AF8" w:rsidP="00297AF8">
      <w:pPr>
        <w:numPr>
          <w:ilvl w:val="0"/>
          <w:numId w:val="21"/>
        </w:numPr>
        <w:spacing w:after="0" w:line="360" w:lineRule="auto"/>
        <w:jc w:val="both"/>
        <w:rPr>
          <w:rFonts w:cs="Arial"/>
        </w:rPr>
      </w:pPr>
      <w:r w:rsidRPr="006D3564">
        <w:rPr>
          <w:rFonts w:cs="Arial"/>
        </w:rPr>
        <w:t>predviden začetek in trajanje vsake aktivnosti</w:t>
      </w:r>
      <w:r>
        <w:rPr>
          <w:rFonts w:cs="Arial"/>
        </w:rPr>
        <w:t>;</w:t>
      </w:r>
    </w:p>
    <w:p w14:paraId="1C0A5E06" w14:textId="77777777" w:rsidR="00297AF8" w:rsidRPr="006D3564" w:rsidRDefault="00297AF8" w:rsidP="00297AF8">
      <w:pPr>
        <w:numPr>
          <w:ilvl w:val="0"/>
          <w:numId w:val="21"/>
        </w:numPr>
        <w:spacing w:after="0" w:line="360" w:lineRule="auto"/>
        <w:jc w:val="both"/>
        <w:rPr>
          <w:rFonts w:cs="Arial"/>
          <w:lang w:val="it-IT"/>
        </w:rPr>
      </w:pPr>
      <w:proofErr w:type="spellStart"/>
      <w:r w:rsidRPr="006D3564">
        <w:rPr>
          <w:rFonts w:cs="Arial"/>
          <w:lang w:val="it-IT"/>
        </w:rPr>
        <w:t>predvidena</w:t>
      </w:r>
      <w:proofErr w:type="spellEnd"/>
      <w:r w:rsidRPr="006D3564">
        <w:rPr>
          <w:rFonts w:cs="Arial"/>
          <w:lang w:val="it-IT"/>
        </w:rPr>
        <w:t xml:space="preserve"> </w:t>
      </w:r>
      <w:proofErr w:type="spellStart"/>
      <w:r w:rsidRPr="006D3564">
        <w:rPr>
          <w:rFonts w:cs="Arial"/>
          <w:lang w:val="it-IT"/>
        </w:rPr>
        <w:t>udeležba</w:t>
      </w:r>
      <w:proofErr w:type="spellEnd"/>
      <w:r w:rsidRPr="006D3564">
        <w:rPr>
          <w:rFonts w:cs="Arial"/>
          <w:lang w:val="it-IT"/>
        </w:rPr>
        <w:t xml:space="preserve"> </w:t>
      </w:r>
      <w:proofErr w:type="spellStart"/>
      <w:r w:rsidRPr="006D3564">
        <w:rPr>
          <w:rFonts w:cs="Arial"/>
          <w:lang w:val="it-IT"/>
        </w:rPr>
        <w:t>naročnika</w:t>
      </w:r>
      <w:proofErr w:type="spellEnd"/>
      <w:r w:rsidRPr="006D3564">
        <w:rPr>
          <w:rFonts w:cs="Arial"/>
          <w:lang w:val="it-IT"/>
        </w:rPr>
        <w:t xml:space="preserve"> </w:t>
      </w:r>
      <w:proofErr w:type="spellStart"/>
      <w:r w:rsidRPr="006D3564">
        <w:rPr>
          <w:rFonts w:cs="Arial"/>
          <w:lang w:val="it-IT"/>
        </w:rPr>
        <w:t>na</w:t>
      </w:r>
      <w:proofErr w:type="spellEnd"/>
      <w:r w:rsidRPr="006D3564">
        <w:rPr>
          <w:rFonts w:cs="Arial"/>
          <w:lang w:val="it-IT"/>
        </w:rPr>
        <w:t xml:space="preserve"> </w:t>
      </w:r>
      <w:proofErr w:type="spellStart"/>
      <w:r w:rsidRPr="006D3564">
        <w:rPr>
          <w:rFonts w:cs="Arial"/>
          <w:lang w:val="it-IT"/>
        </w:rPr>
        <w:t>posamezni</w:t>
      </w:r>
      <w:proofErr w:type="spellEnd"/>
      <w:r w:rsidRPr="006D3564">
        <w:rPr>
          <w:rFonts w:cs="Arial"/>
          <w:lang w:val="it-IT"/>
        </w:rPr>
        <w:t xml:space="preserve"> </w:t>
      </w:r>
      <w:proofErr w:type="spellStart"/>
      <w:r w:rsidRPr="006D3564">
        <w:rPr>
          <w:rFonts w:cs="Arial"/>
          <w:lang w:val="it-IT"/>
        </w:rPr>
        <w:t>aktivnosti</w:t>
      </w:r>
      <w:proofErr w:type="spellEnd"/>
      <w:r>
        <w:rPr>
          <w:rFonts w:cs="Arial"/>
          <w:lang w:val="it-IT"/>
        </w:rPr>
        <w:t>;</w:t>
      </w:r>
    </w:p>
    <w:p w14:paraId="54C5D8AE" w14:textId="77777777" w:rsidR="00297AF8" w:rsidRPr="006D3564" w:rsidRDefault="00297AF8" w:rsidP="00297AF8">
      <w:pPr>
        <w:numPr>
          <w:ilvl w:val="0"/>
          <w:numId w:val="21"/>
        </w:numPr>
        <w:spacing w:after="0" w:line="360" w:lineRule="auto"/>
        <w:jc w:val="both"/>
        <w:rPr>
          <w:rFonts w:cs="Arial"/>
          <w:lang w:val="it-IT"/>
        </w:rPr>
      </w:pPr>
      <w:proofErr w:type="spellStart"/>
      <w:r w:rsidRPr="006D3564">
        <w:rPr>
          <w:rFonts w:cs="Arial"/>
          <w:lang w:val="it-IT"/>
        </w:rPr>
        <w:t>predpogoje</w:t>
      </w:r>
      <w:proofErr w:type="spellEnd"/>
      <w:r w:rsidRPr="006D3564">
        <w:rPr>
          <w:rFonts w:cs="Arial"/>
          <w:lang w:val="it-IT"/>
        </w:rPr>
        <w:t xml:space="preserve"> za </w:t>
      </w:r>
      <w:proofErr w:type="spellStart"/>
      <w:r w:rsidRPr="006D3564">
        <w:rPr>
          <w:rFonts w:cs="Arial"/>
          <w:lang w:val="it-IT"/>
        </w:rPr>
        <w:t>izvedbo</w:t>
      </w:r>
      <w:proofErr w:type="spellEnd"/>
      <w:r w:rsidRPr="006D3564">
        <w:rPr>
          <w:rFonts w:cs="Arial"/>
          <w:lang w:val="it-IT"/>
        </w:rPr>
        <w:t xml:space="preserve"> </w:t>
      </w:r>
      <w:proofErr w:type="spellStart"/>
      <w:r w:rsidRPr="006D3564">
        <w:rPr>
          <w:rFonts w:cs="Arial"/>
          <w:lang w:val="it-IT"/>
        </w:rPr>
        <w:t>posamezne</w:t>
      </w:r>
      <w:proofErr w:type="spellEnd"/>
      <w:r w:rsidRPr="006D3564">
        <w:rPr>
          <w:rFonts w:cs="Arial"/>
          <w:lang w:val="it-IT"/>
        </w:rPr>
        <w:t xml:space="preserve"> </w:t>
      </w:r>
      <w:proofErr w:type="spellStart"/>
      <w:r w:rsidRPr="006D3564">
        <w:rPr>
          <w:rFonts w:cs="Arial"/>
          <w:lang w:val="it-IT"/>
        </w:rPr>
        <w:t>aktivnosti</w:t>
      </w:r>
      <w:proofErr w:type="spellEnd"/>
      <w:r>
        <w:rPr>
          <w:rFonts w:cs="Arial"/>
          <w:lang w:val="it-IT"/>
        </w:rPr>
        <w:t>;</w:t>
      </w:r>
      <w:r w:rsidRPr="006D3564">
        <w:rPr>
          <w:rFonts w:cs="Arial"/>
          <w:lang w:val="it-IT"/>
        </w:rPr>
        <w:t xml:space="preserve"> </w:t>
      </w:r>
    </w:p>
    <w:p w14:paraId="570993FA" w14:textId="60DBE21C" w:rsidR="00336A09" w:rsidRPr="00927CFB" w:rsidRDefault="00297AF8" w:rsidP="00430EF3">
      <w:pPr>
        <w:numPr>
          <w:ilvl w:val="0"/>
          <w:numId w:val="21"/>
        </w:numPr>
        <w:spacing w:after="0" w:line="360" w:lineRule="auto"/>
        <w:jc w:val="both"/>
        <w:rPr>
          <w:rFonts w:cs="Arial"/>
          <w:color w:val="000000"/>
        </w:rPr>
      </w:pPr>
      <w:r w:rsidRPr="006D3564">
        <w:rPr>
          <w:rFonts w:cs="Arial"/>
          <w:lang w:val="it-IT"/>
        </w:rPr>
        <w:t xml:space="preserve">plan </w:t>
      </w:r>
      <w:proofErr w:type="spellStart"/>
      <w:r w:rsidRPr="006D3564">
        <w:rPr>
          <w:rFonts w:cs="Arial"/>
          <w:lang w:val="it-IT"/>
        </w:rPr>
        <w:t>izdelkov</w:t>
      </w:r>
      <w:proofErr w:type="spellEnd"/>
      <w:r w:rsidRPr="006D3564">
        <w:rPr>
          <w:rFonts w:cs="Arial"/>
          <w:lang w:val="it-IT"/>
        </w:rPr>
        <w:t>.</w:t>
      </w:r>
    </w:p>
    <w:p w14:paraId="257EC60C" w14:textId="77777777" w:rsidR="00336A09" w:rsidRPr="00F31CB4" w:rsidRDefault="00336A09" w:rsidP="00336A09">
      <w:pPr>
        <w:pStyle w:val="Naslov3"/>
      </w:pPr>
      <w:bookmarkStart w:id="124" w:name="_Toc492369532"/>
      <w:bookmarkStart w:id="125" w:name="_Toc114578373"/>
      <w:r w:rsidRPr="00F31CB4">
        <w:t>Zagonske aktivnost ob podpisu pogodbe</w:t>
      </w:r>
      <w:bookmarkEnd w:id="124"/>
      <w:bookmarkEnd w:id="125"/>
    </w:p>
    <w:p w14:paraId="0B80873D" w14:textId="77777777" w:rsidR="00336A09" w:rsidRPr="002345C9" w:rsidRDefault="00336A09" w:rsidP="00336A0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Prva aktivnost je namenjena zagonu projekta in se začne izvajati takoj po pravnomočnosti odločitve o oddaji naročila oz. najkasneje ob podpisu pogodbe.</w:t>
      </w:r>
    </w:p>
    <w:p w14:paraId="5CD0F092" w14:textId="77777777" w:rsidR="00336A09" w:rsidRPr="002345C9" w:rsidRDefault="00336A09" w:rsidP="00336A0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Izvajalec in naročnik izvedeta najmanj naslednje naloge:</w:t>
      </w:r>
    </w:p>
    <w:p w14:paraId="56AA00D5" w14:textId="77777777" w:rsidR="00336A09" w:rsidRDefault="00336A09" w:rsidP="00336A09">
      <w:pPr>
        <w:pStyle w:val="Odstavekseznama"/>
        <w:numPr>
          <w:ilvl w:val="0"/>
          <w:numId w:val="2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izvedb</w:t>
      </w:r>
      <w:r>
        <w:rPr>
          <w:rFonts w:cs="Arial"/>
          <w:color w:val="000000"/>
        </w:rPr>
        <w:t>a zagonskega sestanka projekta;</w:t>
      </w:r>
    </w:p>
    <w:p w14:paraId="52EEC584" w14:textId="77777777" w:rsidR="00336A09" w:rsidRPr="002345C9" w:rsidRDefault="00336A09" w:rsidP="00336A09">
      <w:pPr>
        <w:pStyle w:val="Odstavekseznama"/>
        <w:numPr>
          <w:ilvl w:val="0"/>
          <w:numId w:val="2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vzpostavitev skupne projektne skupine naročnika in izvajalca</w:t>
      </w:r>
      <w:r>
        <w:rPr>
          <w:rFonts w:cs="Arial"/>
          <w:color w:val="000000"/>
        </w:rPr>
        <w:t>;</w:t>
      </w:r>
    </w:p>
    <w:p w14:paraId="2D1C4680" w14:textId="77777777" w:rsidR="00336A09" w:rsidRPr="002345C9" w:rsidRDefault="00336A09" w:rsidP="00336A09">
      <w:pPr>
        <w:pStyle w:val="Odstavekseznama"/>
        <w:numPr>
          <w:ilvl w:val="0"/>
          <w:numId w:val="26"/>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uskladitev in potrditev poslovnika projekta</w:t>
      </w:r>
      <w:r>
        <w:rPr>
          <w:rFonts w:cs="Arial"/>
          <w:color w:val="000000"/>
        </w:rPr>
        <w:t>;</w:t>
      </w:r>
    </w:p>
    <w:p w14:paraId="30C96568" w14:textId="77777777" w:rsidR="00336A09" w:rsidRPr="002345C9" w:rsidRDefault="00336A09" w:rsidP="00336A09">
      <w:pPr>
        <w:pStyle w:val="Odstavekseznama"/>
        <w:numPr>
          <w:ilvl w:val="0"/>
          <w:numId w:val="27"/>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lastRenderedPageBreak/>
        <w:t>izvajalec predstavi pregled tehničnih specifikacij in pripravi spisek vprašanj o morebitnih nejasnostih</w:t>
      </w:r>
      <w:r>
        <w:rPr>
          <w:rFonts w:cs="Arial"/>
          <w:color w:val="000000"/>
        </w:rPr>
        <w:t>;</w:t>
      </w:r>
    </w:p>
    <w:p w14:paraId="39441681" w14:textId="14A9C220" w:rsidR="00336A09" w:rsidRPr="002345C9" w:rsidRDefault="00336A09" w:rsidP="00336A09">
      <w:pPr>
        <w:pStyle w:val="Odstavekseznama"/>
        <w:numPr>
          <w:ilvl w:val="0"/>
          <w:numId w:val="27"/>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2345C9">
        <w:rPr>
          <w:rFonts w:cs="Arial"/>
          <w:color w:val="000000"/>
        </w:rPr>
        <w:t xml:space="preserve">uskladitev in potrditev </w:t>
      </w:r>
      <w:r>
        <w:rPr>
          <w:rFonts w:cs="Arial"/>
          <w:color w:val="000000"/>
        </w:rPr>
        <w:t xml:space="preserve">okvirnega </w:t>
      </w:r>
      <w:r w:rsidRPr="002345C9">
        <w:rPr>
          <w:rFonts w:cs="Arial"/>
          <w:color w:val="000000"/>
        </w:rPr>
        <w:t>načrta</w:t>
      </w:r>
      <w:r>
        <w:rPr>
          <w:rFonts w:cs="Arial"/>
          <w:color w:val="000000"/>
        </w:rPr>
        <w:t xml:space="preserve"> </w:t>
      </w:r>
      <w:r w:rsidRPr="002345C9">
        <w:rPr>
          <w:rFonts w:cs="Arial"/>
          <w:color w:val="000000"/>
        </w:rPr>
        <w:t>izvedbe projekt</w:t>
      </w:r>
      <w:r w:rsidR="00430EF3">
        <w:rPr>
          <w:rFonts w:cs="Arial"/>
          <w:color w:val="000000"/>
        </w:rPr>
        <w:t>nih aktivnosti</w:t>
      </w:r>
      <w:r>
        <w:rPr>
          <w:rFonts w:cs="Arial"/>
          <w:color w:val="000000"/>
        </w:rPr>
        <w:t>.</w:t>
      </w:r>
    </w:p>
    <w:p w14:paraId="042036E6" w14:textId="77777777" w:rsidR="00336A09" w:rsidRPr="002345C9" w:rsidRDefault="00336A09" w:rsidP="00336A0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cs="Arial"/>
          <w:color w:val="000000"/>
        </w:rPr>
      </w:pPr>
    </w:p>
    <w:p w14:paraId="62E6B579" w14:textId="77777777" w:rsidR="00336A09" w:rsidRPr="002345C9" w:rsidRDefault="00336A09" w:rsidP="00336A09">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cs="Arial"/>
          <w:color w:val="000000"/>
          <w:u w:val="single"/>
        </w:rPr>
      </w:pPr>
      <w:r w:rsidRPr="002345C9">
        <w:rPr>
          <w:rFonts w:cs="Arial"/>
          <w:color w:val="000000"/>
          <w:u w:val="single"/>
        </w:rPr>
        <w:t>Rezultati aktivnosti:</w:t>
      </w:r>
    </w:p>
    <w:p w14:paraId="47CCCB55" w14:textId="77777777" w:rsidR="00336A09" w:rsidRPr="002345C9" w:rsidRDefault="00336A09" w:rsidP="00336A09">
      <w:pPr>
        <w:pStyle w:val="Odstavekseznama"/>
        <w:numPr>
          <w:ilvl w:val="0"/>
          <w:numId w:val="28"/>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cs="Arial"/>
          <w:color w:val="000000"/>
        </w:rPr>
      </w:pPr>
      <w:r w:rsidRPr="002345C9">
        <w:rPr>
          <w:rFonts w:cs="Arial"/>
          <w:color w:val="000000"/>
        </w:rPr>
        <w:t>Podpisana pogodba,</w:t>
      </w:r>
    </w:p>
    <w:p w14:paraId="16A156B2" w14:textId="77777777" w:rsidR="00336A09" w:rsidRPr="002345C9" w:rsidRDefault="00336A09" w:rsidP="00336A09">
      <w:pPr>
        <w:pStyle w:val="Odstavekseznama"/>
        <w:numPr>
          <w:ilvl w:val="0"/>
          <w:numId w:val="28"/>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cs="Arial"/>
          <w:color w:val="000000"/>
        </w:rPr>
      </w:pPr>
      <w:r>
        <w:rPr>
          <w:rFonts w:cs="Arial"/>
          <w:color w:val="000000"/>
        </w:rPr>
        <w:t>Okvirni n</w:t>
      </w:r>
      <w:r w:rsidRPr="002345C9">
        <w:rPr>
          <w:rFonts w:cs="Arial"/>
          <w:color w:val="000000"/>
        </w:rPr>
        <w:t>ačrt izvedbe projekt</w:t>
      </w:r>
      <w:r>
        <w:rPr>
          <w:rFonts w:cs="Arial"/>
          <w:color w:val="000000"/>
        </w:rPr>
        <w:t>nih aktivnosti</w:t>
      </w:r>
      <w:r w:rsidRPr="002345C9">
        <w:rPr>
          <w:rFonts w:cs="Arial"/>
          <w:color w:val="000000"/>
        </w:rPr>
        <w:t>,</w:t>
      </w:r>
    </w:p>
    <w:p w14:paraId="4687A3D6" w14:textId="77777777" w:rsidR="00336A09" w:rsidRPr="002345C9" w:rsidRDefault="00336A09" w:rsidP="00336A09">
      <w:pPr>
        <w:pStyle w:val="Odstavekseznama"/>
        <w:numPr>
          <w:ilvl w:val="0"/>
          <w:numId w:val="28"/>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cs="Arial"/>
          <w:color w:val="000000"/>
        </w:rPr>
      </w:pPr>
      <w:r w:rsidRPr="002345C9">
        <w:rPr>
          <w:rFonts w:cs="Arial"/>
          <w:color w:val="000000"/>
        </w:rPr>
        <w:t>Potrjen poslovnik projekta,</w:t>
      </w:r>
    </w:p>
    <w:p w14:paraId="378AC47B" w14:textId="74D8DAB2" w:rsidR="00336A09" w:rsidRDefault="00336A09" w:rsidP="00336A09">
      <w:pPr>
        <w:pStyle w:val="Odstavekseznama"/>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cs="Arial"/>
          <w:color w:val="000000"/>
        </w:rPr>
      </w:pPr>
      <w:r w:rsidRPr="002345C9">
        <w:rPr>
          <w:rFonts w:cs="Arial"/>
          <w:color w:val="000000"/>
        </w:rPr>
        <w:t>Zapisnik zagonskega sestanka.</w:t>
      </w:r>
    </w:p>
    <w:p w14:paraId="3E4AC59E" w14:textId="77777777" w:rsidR="00603FFD" w:rsidRPr="002345C9" w:rsidRDefault="00603FFD" w:rsidP="00336A09">
      <w:pPr>
        <w:pStyle w:val="Odstavekseznama"/>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rPr>
          <w:rFonts w:cs="Arial"/>
          <w:color w:val="000000"/>
        </w:rPr>
      </w:pPr>
    </w:p>
    <w:p w14:paraId="392DF6D7" w14:textId="6729660E" w:rsidR="00384446" w:rsidRDefault="00D159E3" w:rsidP="003D3A18">
      <w:pPr>
        <w:pStyle w:val="Naslov2"/>
      </w:pPr>
      <w:bookmarkStart w:id="126" w:name="_Toc114578374"/>
      <w:r>
        <w:t>Dolžnost varovanja osebnih podatkov</w:t>
      </w:r>
      <w:bookmarkEnd w:id="126"/>
    </w:p>
    <w:p w14:paraId="708B0CF6" w14:textId="52408EFC" w:rsidR="00AA05BD" w:rsidRPr="006D3564" w:rsidRDefault="00AA05BD">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rPr>
      </w:pPr>
      <w:r w:rsidRPr="006D3564">
        <w:rPr>
          <w:rFonts w:cs="Arial"/>
          <w:color w:val="000000"/>
        </w:rPr>
        <w:t>Zaradi rokovanja z osebnimi podatki so vsi člani ekipe izvajalca ali njegovih podizvajalcev dolžni pred začetkom sod</w:t>
      </w:r>
      <w:r w:rsidR="00D159E3">
        <w:rPr>
          <w:rFonts w:cs="Arial"/>
          <w:color w:val="000000"/>
        </w:rPr>
        <w:t>elovanja na projektu podpisati i</w:t>
      </w:r>
      <w:r w:rsidRPr="006D3564">
        <w:rPr>
          <w:rFonts w:cs="Arial"/>
          <w:color w:val="000000"/>
        </w:rPr>
        <w:t>zjavo o dolžnosti varovanja podatkov, ki je del razpisne dokumentacije.</w:t>
      </w:r>
    </w:p>
    <w:p w14:paraId="336363E2" w14:textId="77777777" w:rsidR="00384446" w:rsidRPr="004E1F10" w:rsidRDefault="00384446" w:rsidP="00434C6B">
      <w:pPr>
        <w:pStyle w:val="Naslov3"/>
        <w:rPr>
          <w:rFonts w:eastAsiaTheme="minorEastAsia"/>
        </w:rPr>
      </w:pPr>
      <w:bookmarkStart w:id="127" w:name="_Toc114578375"/>
      <w:r w:rsidRPr="004E1F10">
        <w:rPr>
          <w:rFonts w:eastAsiaTheme="minorEastAsia"/>
        </w:rPr>
        <w:t>Zaveza po varovanju poslovne tajnosti naročnika</w:t>
      </w:r>
      <w:bookmarkEnd w:id="127"/>
    </w:p>
    <w:p w14:paraId="06FB9D69" w14:textId="77777777" w:rsidR="00384446" w:rsidRPr="002345C9" w:rsidRDefault="00384446" w:rsidP="00F00C08">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sz w:val="22"/>
          <w:szCs w:val="22"/>
        </w:rPr>
      </w:pPr>
      <w:r w:rsidRPr="002345C9">
        <w:rPr>
          <w:rFonts w:cs="Arial"/>
          <w:color w:val="000000"/>
          <w:sz w:val="22"/>
          <w:szCs w:val="22"/>
        </w:rPr>
        <w:t xml:space="preserve">Izjava o varovanju med izvajalcem in naročnikom se podpiše na nivoju posameznega člana projektne skupine izvajalca. Izvajalec je dolžan naročniku </w:t>
      </w:r>
      <w:r w:rsidRPr="002345C9">
        <w:rPr>
          <w:rFonts w:cs="Arial"/>
          <w:sz w:val="22"/>
          <w:szCs w:val="22"/>
        </w:rPr>
        <w:t>pošiljati podpisane izjave</w:t>
      </w:r>
      <w:r w:rsidRPr="002345C9">
        <w:rPr>
          <w:rFonts w:cs="Arial"/>
          <w:color w:val="000000"/>
          <w:sz w:val="22"/>
          <w:szCs w:val="22"/>
        </w:rPr>
        <w:t>, originale pa hraniti pri sebi ves čas trajanja veljavnosti pogodbe. Redno se izmenjuje tudi evidenca izjav z navedbo imena in priimka posameznega člana, datumom pričetka in konca opravljanja dela na projektu.</w:t>
      </w:r>
    </w:p>
    <w:p w14:paraId="100B0AAF" w14:textId="77777777" w:rsidR="00384446" w:rsidRPr="004E1F10" w:rsidRDefault="00384446" w:rsidP="00434C6B">
      <w:pPr>
        <w:pStyle w:val="Naslov3"/>
        <w:rPr>
          <w:rFonts w:eastAsiaTheme="minorEastAsia"/>
        </w:rPr>
      </w:pPr>
      <w:bookmarkStart w:id="128" w:name="_Toc114578376"/>
      <w:r w:rsidRPr="004E1F10">
        <w:rPr>
          <w:rFonts w:eastAsiaTheme="minorEastAsia"/>
        </w:rPr>
        <w:t>Varovanje informacij</w:t>
      </w:r>
      <w:bookmarkEnd w:id="128"/>
    </w:p>
    <w:p w14:paraId="12A59EF0" w14:textId="77777777" w:rsidR="00384446" w:rsidRPr="002345C9" w:rsidRDefault="00384446" w:rsidP="00F00C08">
      <w:p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sz w:val="22"/>
          <w:szCs w:val="22"/>
        </w:rPr>
      </w:pPr>
      <w:r w:rsidRPr="002345C9">
        <w:rPr>
          <w:rFonts w:cs="Arial"/>
          <w:color w:val="000000"/>
          <w:sz w:val="22"/>
          <w:szCs w:val="22"/>
        </w:rPr>
        <w:t>Vrste informacij, za katere v okviru projekta velja protokol varovanja:</w:t>
      </w:r>
    </w:p>
    <w:p w14:paraId="76CF1BF9" w14:textId="77777777" w:rsidR="00384446" w:rsidRPr="002345C9" w:rsidRDefault="00384446" w:rsidP="00F00C08">
      <w:pPr>
        <w:pStyle w:val="Odstavekseznama"/>
        <w:numPr>
          <w:ilvl w:val="0"/>
          <w:numId w:val="25"/>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sz w:val="22"/>
          <w:szCs w:val="22"/>
        </w:rPr>
      </w:pPr>
      <w:r w:rsidRPr="002345C9">
        <w:rPr>
          <w:rFonts w:cs="Arial"/>
          <w:color w:val="000000"/>
          <w:sz w:val="22"/>
          <w:szCs w:val="22"/>
        </w:rPr>
        <w:t>zapisniki, poročila,</w:t>
      </w:r>
    </w:p>
    <w:p w14:paraId="027127E8" w14:textId="77777777" w:rsidR="00384446" w:rsidRPr="002345C9" w:rsidRDefault="00384446" w:rsidP="00F00C08">
      <w:pPr>
        <w:pStyle w:val="Odstavekseznama"/>
        <w:numPr>
          <w:ilvl w:val="0"/>
          <w:numId w:val="25"/>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sz w:val="22"/>
          <w:szCs w:val="22"/>
        </w:rPr>
      </w:pPr>
      <w:r w:rsidRPr="002345C9">
        <w:rPr>
          <w:rFonts w:cs="Arial"/>
          <w:color w:val="000000"/>
          <w:sz w:val="22"/>
          <w:szCs w:val="22"/>
        </w:rPr>
        <w:t>informacijski viri naročnika, potrebni za izvedbo projekta,</w:t>
      </w:r>
    </w:p>
    <w:p w14:paraId="4A1499EA" w14:textId="77777777" w:rsidR="00384446" w:rsidRPr="002345C9" w:rsidRDefault="00384446" w:rsidP="00F00C08">
      <w:pPr>
        <w:pStyle w:val="Odstavekseznama"/>
        <w:numPr>
          <w:ilvl w:val="0"/>
          <w:numId w:val="25"/>
        </w:numPr>
        <w:tabs>
          <w:tab w:val="left" w:pos="-720"/>
          <w:tab w:val="left" w:pos="0"/>
          <w:tab w:val="left" w:pos="720"/>
          <w:tab w:val="left" w:pos="1440"/>
          <w:tab w:val="left" w:pos="2160"/>
          <w:tab w:val="left" w:pos="2880"/>
          <w:tab w:val="left" w:pos="3600"/>
          <w:tab w:val="left" w:pos="4320"/>
        </w:tabs>
        <w:autoSpaceDE w:val="0"/>
        <w:autoSpaceDN w:val="0"/>
        <w:adjustRightInd w:val="0"/>
        <w:spacing w:after="0" w:line="360" w:lineRule="auto"/>
        <w:jc w:val="both"/>
        <w:rPr>
          <w:rFonts w:cs="Arial"/>
          <w:color w:val="000000"/>
          <w:sz w:val="22"/>
          <w:szCs w:val="22"/>
        </w:rPr>
      </w:pPr>
      <w:r w:rsidRPr="002345C9">
        <w:rPr>
          <w:rFonts w:cs="Arial"/>
          <w:color w:val="000000"/>
          <w:sz w:val="22"/>
          <w:szCs w:val="22"/>
        </w:rPr>
        <w:t>rezultati in izdelki projekta.</w:t>
      </w:r>
    </w:p>
    <w:p w14:paraId="31A613D0" w14:textId="77777777" w:rsidR="007050C7" w:rsidRPr="002345C9" w:rsidRDefault="009E6D7D" w:rsidP="00434C6B">
      <w:pPr>
        <w:pStyle w:val="Naslov1"/>
      </w:pPr>
      <w:bookmarkStart w:id="129" w:name="_Toc114578377"/>
      <w:r>
        <w:lastRenderedPageBreak/>
        <w:t>JAMČEVANJE V GARANCIJSKEM OBDOBJU</w:t>
      </w:r>
      <w:bookmarkEnd w:id="129"/>
    </w:p>
    <w:p w14:paraId="4B52F013" w14:textId="77777777" w:rsidR="000E59B6" w:rsidRPr="002345C9" w:rsidRDefault="000E59B6" w:rsidP="000E59B6">
      <w:pPr>
        <w:rPr>
          <w:rFonts w:cs="Arial"/>
        </w:rPr>
      </w:pPr>
    </w:p>
    <w:p w14:paraId="47D0D6C1" w14:textId="77777777" w:rsidR="00ED50AD" w:rsidRPr="002345C9" w:rsidRDefault="00ED50AD" w:rsidP="00ED50AD">
      <w:pPr>
        <w:spacing w:line="360" w:lineRule="auto"/>
        <w:jc w:val="both"/>
        <w:rPr>
          <w:rFonts w:cs="Arial"/>
        </w:rPr>
      </w:pPr>
      <w:r w:rsidRPr="002345C9">
        <w:rPr>
          <w:rFonts w:cs="Arial"/>
        </w:rPr>
        <w:t>Po končnem prevzemu vsakokratne produkcijske verzije sledi garancijsko obdobje in sicer za obdobje 12 mesecev. Garancijski rok teče od dneva podpisa prevzemnega zapisnika.</w:t>
      </w:r>
    </w:p>
    <w:p w14:paraId="31CB7963" w14:textId="682294F4" w:rsidR="00ED50AD" w:rsidRPr="002345C9" w:rsidRDefault="00ED50AD" w:rsidP="00ED50AD">
      <w:pPr>
        <w:spacing w:line="360" w:lineRule="auto"/>
        <w:jc w:val="both"/>
        <w:rPr>
          <w:rFonts w:cs="Arial"/>
        </w:rPr>
      </w:pPr>
      <w:r w:rsidRPr="002345C9">
        <w:rPr>
          <w:rFonts w:cs="Arial"/>
        </w:rPr>
        <w:t xml:space="preserve">Izvajalec jamči, da bo </w:t>
      </w:r>
      <w:r w:rsidR="00750E6E">
        <w:rPr>
          <w:rFonts w:cs="Arial"/>
        </w:rPr>
        <w:t>informacijski sistem</w:t>
      </w:r>
      <w:r w:rsidR="00750E6E" w:rsidRPr="002345C9">
        <w:rPr>
          <w:rFonts w:cs="Arial"/>
        </w:rPr>
        <w:t xml:space="preserve"> </w:t>
      </w:r>
      <w:proofErr w:type="spellStart"/>
      <w:r w:rsidRPr="002345C9">
        <w:rPr>
          <w:rFonts w:cs="Arial"/>
        </w:rPr>
        <w:t>eUprava</w:t>
      </w:r>
      <w:proofErr w:type="spellEnd"/>
      <w:r w:rsidRPr="002345C9">
        <w:rPr>
          <w:rFonts w:cs="Arial"/>
        </w:rPr>
        <w:t xml:space="preserve"> deloval v </w:t>
      </w:r>
      <w:r w:rsidRPr="00750E6E">
        <w:rPr>
          <w:rFonts w:cs="Arial"/>
        </w:rPr>
        <w:t xml:space="preserve">skladu </w:t>
      </w:r>
      <w:r w:rsidRPr="00336A09">
        <w:rPr>
          <w:rFonts w:cs="Arial"/>
        </w:rPr>
        <w:t>s specificiranimi zahtevami</w:t>
      </w:r>
      <w:r w:rsidRPr="00750E6E">
        <w:rPr>
          <w:rFonts w:cs="Arial"/>
        </w:rPr>
        <w:t xml:space="preserve"> in</w:t>
      </w:r>
      <w:r w:rsidRPr="002345C9">
        <w:rPr>
          <w:rFonts w:cs="Arial"/>
        </w:rPr>
        <w:t xml:space="preserve"> navodili za uporabo, v nasprotnem primeru bo v garancijskem obdobju brezplačno odpravil vse napake. </w:t>
      </w:r>
    </w:p>
    <w:p w14:paraId="65FCAB8C" w14:textId="11B93933" w:rsidR="00ED50AD" w:rsidRPr="002345C9" w:rsidRDefault="00ED50AD" w:rsidP="00ED50AD">
      <w:pPr>
        <w:spacing w:line="360" w:lineRule="auto"/>
        <w:jc w:val="both"/>
        <w:rPr>
          <w:rFonts w:cs="Arial"/>
        </w:rPr>
      </w:pPr>
      <w:r w:rsidRPr="002345C9">
        <w:rPr>
          <w:rFonts w:cs="Arial"/>
        </w:rPr>
        <w:t xml:space="preserve">Napaka je definirana kot nedelovanje </w:t>
      </w:r>
      <w:r w:rsidR="00750E6E">
        <w:rPr>
          <w:rFonts w:cs="Arial"/>
        </w:rPr>
        <w:t>informacijskega sistema</w:t>
      </w:r>
      <w:r w:rsidR="00750E6E" w:rsidRPr="002345C9">
        <w:rPr>
          <w:rFonts w:cs="Arial"/>
        </w:rPr>
        <w:t xml:space="preserve"> </w:t>
      </w:r>
      <w:proofErr w:type="spellStart"/>
      <w:r w:rsidRPr="002345C9">
        <w:rPr>
          <w:rFonts w:cs="Arial"/>
        </w:rPr>
        <w:t>eUprava</w:t>
      </w:r>
      <w:proofErr w:type="spellEnd"/>
      <w:r w:rsidRPr="002345C9">
        <w:rPr>
          <w:rFonts w:cs="Arial"/>
        </w:rPr>
        <w:t xml:space="preserve"> oziroma delovanje, ki ni v skladu z zahtevami, določenimi v končni specifikaciji zahtev, z zakonodajo oziroma tistimi, ki so z izvajalcem naknadno sporazumno dogovorjene. Napake se delijo glede na resnost, od česar je odvisna tudi hitrost oziroma nujnost odprave:</w:t>
      </w:r>
    </w:p>
    <w:p w14:paraId="294DF8DF" w14:textId="09D40F54" w:rsidR="00ED50AD" w:rsidRPr="002345C9" w:rsidRDefault="00ED50AD" w:rsidP="00ED50AD">
      <w:pPr>
        <w:pStyle w:val="Odstavekseznama"/>
        <w:numPr>
          <w:ilvl w:val="0"/>
          <w:numId w:val="2"/>
        </w:numPr>
        <w:spacing w:line="360" w:lineRule="auto"/>
        <w:ind w:left="714" w:hanging="357"/>
        <w:jc w:val="both"/>
        <w:rPr>
          <w:rFonts w:cs="Arial"/>
        </w:rPr>
      </w:pPr>
      <w:r w:rsidRPr="002345C9">
        <w:rPr>
          <w:rFonts w:cs="Arial"/>
        </w:rPr>
        <w:t xml:space="preserve">kritična napaka: </w:t>
      </w:r>
      <w:r w:rsidR="009360A9">
        <w:rPr>
          <w:rFonts w:cs="Arial"/>
        </w:rPr>
        <w:t>informacijski sistem</w:t>
      </w:r>
      <w:r w:rsidR="009360A9" w:rsidRPr="002345C9">
        <w:rPr>
          <w:rFonts w:cs="Arial"/>
        </w:rPr>
        <w:t xml:space="preserve"> </w:t>
      </w:r>
      <w:proofErr w:type="spellStart"/>
      <w:r w:rsidRPr="002345C9">
        <w:rPr>
          <w:rFonts w:cs="Arial"/>
        </w:rPr>
        <w:t>eUprava</w:t>
      </w:r>
      <w:proofErr w:type="spellEnd"/>
      <w:r w:rsidRPr="002345C9">
        <w:rPr>
          <w:rFonts w:cs="Arial"/>
        </w:rPr>
        <w:t xml:space="preserve"> ne deluje v celoti ali ne delujejo njegove ključne funkcionalnosti,</w:t>
      </w:r>
    </w:p>
    <w:p w14:paraId="2F5142C7" w14:textId="275CCD07" w:rsidR="00ED50AD" w:rsidRPr="002345C9" w:rsidRDefault="00ED50AD" w:rsidP="00ED50AD">
      <w:pPr>
        <w:pStyle w:val="Odstavekseznama"/>
        <w:numPr>
          <w:ilvl w:val="0"/>
          <w:numId w:val="2"/>
        </w:numPr>
        <w:spacing w:line="360" w:lineRule="auto"/>
        <w:ind w:left="714" w:hanging="357"/>
        <w:jc w:val="both"/>
        <w:rPr>
          <w:rFonts w:cs="Arial"/>
        </w:rPr>
      </w:pPr>
      <w:r w:rsidRPr="002345C9">
        <w:rPr>
          <w:rFonts w:cs="Arial"/>
        </w:rPr>
        <w:t xml:space="preserve">resna napaka: </w:t>
      </w:r>
      <w:r w:rsidR="009360A9">
        <w:rPr>
          <w:rFonts w:cs="Arial"/>
        </w:rPr>
        <w:t xml:space="preserve">informacijski sistem </w:t>
      </w:r>
      <w:proofErr w:type="spellStart"/>
      <w:r w:rsidRPr="002345C9">
        <w:rPr>
          <w:rFonts w:cs="Arial"/>
        </w:rPr>
        <w:t>eUprava</w:t>
      </w:r>
      <w:proofErr w:type="spellEnd"/>
      <w:r w:rsidRPr="002345C9">
        <w:rPr>
          <w:rFonts w:cs="Arial"/>
        </w:rPr>
        <w:t xml:space="preserve"> deluje, a je delo </w:t>
      </w:r>
      <w:r w:rsidR="00AE7C18">
        <w:rPr>
          <w:rFonts w:cs="Arial"/>
        </w:rPr>
        <w:t xml:space="preserve">uporabnikov </w:t>
      </w:r>
      <w:r w:rsidRPr="002345C9">
        <w:rPr>
          <w:rFonts w:cs="Arial"/>
        </w:rPr>
        <w:t>močno ovirano in</w:t>
      </w:r>
    </w:p>
    <w:p w14:paraId="5B7B95DF" w14:textId="5E92FA22" w:rsidR="00ED50AD" w:rsidRPr="002345C9" w:rsidRDefault="00ED50AD" w:rsidP="00ED50AD">
      <w:pPr>
        <w:pStyle w:val="Odstavekseznama"/>
        <w:numPr>
          <w:ilvl w:val="0"/>
          <w:numId w:val="2"/>
        </w:numPr>
        <w:spacing w:line="360" w:lineRule="auto"/>
        <w:ind w:left="714" w:hanging="357"/>
        <w:jc w:val="both"/>
        <w:rPr>
          <w:rFonts w:cs="Arial"/>
        </w:rPr>
      </w:pPr>
      <w:r w:rsidRPr="002345C9">
        <w:rPr>
          <w:rFonts w:cs="Arial"/>
        </w:rPr>
        <w:t>manjša napaka: ne vpliva bistveno na funkcionalnost</w:t>
      </w:r>
      <w:r w:rsidR="009360A9">
        <w:rPr>
          <w:rFonts w:cs="Arial"/>
        </w:rPr>
        <w:t xml:space="preserve">i informacijskega sistema </w:t>
      </w:r>
      <w:r w:rsidRPr="002345C9">
        <w:rPr>
          <w:rFonts w:cs="Arial"/>
        </w:rPr>
        <w:t xml:space="preserve"> </w:t>
      </w:r>
      <w:proofErr w:type="spellStart"/>
      <w:r w:rsidRPr="002345C9">
        <w:rPr>
          <w:rFonts w:cs="Arial"/>
        </w:rPr>
        <w:t>eUprava</w:t>
      </w:r>
      <w:proofErr w:type="spellEnd"/>
      <w:r w:rsidRPr="002345C9">
        <w:rPr>
          <w:rFonts w:cs="Arial"/>
        </w:rPr>
        <w:t>, vendar je zmanjšana produktivnost uporabnika.</w:t>
      </w:r>
    </w:p>
    <w:p w14:paraId="2F317417" w14:textId="77777777" w:rsidR="00ED50AD" w:rsidRPr="002345C9" w:rsidRDefault="00ED50AD" w:rsidP="00ED50AD">
      <w:pPr>
        <w:spacing w:line="360" w:lineRule="auto"/>
        <w:jc w:val="both"/>
        <w:rPr>
          <w:rFonts w:cs="Arial"/>
        </w:rPr>
      </w:pPr>
      <w:r w:rsidRPr="002345C9">
        <w:rPr>
          <w:rFonts w:cs="Arial"/>
        </w:rPr>
        <w:t>Odzivni čas na prijavo napake iz garancije po prejemu prijave je odvisen od narave napake in znaša:</w:t>
      </w:r>
    </w:p>
    <w:p w14:paraId="173F554C" w14:textId="77777777" w:rsidR="00ED50AD" w:rsidRPr="002345C9" w:rsidRDefault="00ED50AD" w:rsidP="00ED50AD">
      <w:pPr>
        <w:pStyle w:val="Odstavekseznama"/>
        <w:numPr>
          <w:ilvl w:val="0"/>
          <w:numId w:val="2"/>
        </w:numPr>
        <w:spacing w:line="360" w:lineRule="auto"/>
        <w:ind w:left="714" w:hanging="357"/>
        <w:jc w:val="both"/>
        <w:rPr>
          <w:rFonts w:cs="Arial"/>
        </w:rPr>
      </w:pPr>
      <w:r w:rsidRPr="002345C9">
        <w:rPr>
          <w:rFonts w:cs="Arial"/>
        </w:rPr>
        <w:t>kritična napaka: 60 min,</w:t>
      </w:r>
    </w:p>
    <w:p w14:paraId="73B80E43" w14:textId="77777777" w:rsidR="00ED50AD" w:rsidRPr="002345C9" w:rsidRDefault="00ED50AD" w:rsidP="00ED50AD">
      <w:pPr>
        <w:pStyle w:val="Odstavekseznama"/>
        <w:numPr>
          <w:ilvl w:val="0"/>
          <w:numId w:val="2"/>
        </w:numPr>
        <w:spacing w:line="360" w:lineRule="auto"/>
        <w:ind w:left="714" w:hanging="357"/>
        <w:jc w:val="both"/>
        <w:rPr>
          <w:rFonts w:cs="Arial"/>
        </w:rPr>
      </w:pPr>
      <w:r w:rsidRPr="002345C9">
        <w:rPr>
          <w:rFonts w:cs="Arial"/>
        </w:rPr>
        <w:t>resna napaka:  4 ure in</w:t>
      </w:r>
    </w:p>
    <w:p w14:paraId="77080F61" w14:textId="77777777" w:rsidR="00ED50AD" w:rsidRPr="002345C9" w:rsidRDefault="00ED50AD" w:rsidP="00ED50AD">
      <w:pPr>
        <w:pStyle w:val="Odstavekseznama"/>
        <w:numPr>
          <w:ilvl w:val="0"/>
          <w:numId w:val="2"/>
        </w:numPr>
        <w:spacing w:line="360" w:lineRule="auto"/>
        <w:ind w:left="714" w:hanging="357"/>
        <w:jc w:val="both"/>
        <w:rPr>
          <w:rFonts w:cs="Arial"/>
        </w:rPr>
      </w:pPr>
      <w:r w:rsidRPr="002345C9">
        <w:rPr>
          <w:rFonts w:cs="Arial"/>
        </w:rPr>
        <w:t>manjša napaka: 8 ur.</w:t>
      </w:r>
    </w:p>
    <w:p w14:paraId="0B4303F0" w14:textId="77777777" w:rsidR="00ED50AD" w:rsidRPr="002345C9" w:rsidRDefault="00ED50AD" w:rsidP="00ED50AD">
      <w:pPr>
        <w:spacing w:line="360" w:lineRule="auto"/>
        <w:jc w:val="both"/>
        <w:rPr>
          <w:rFonts w:cs="Arial"/>
        </w:rPr>
      </w:pPr>
      <w:r w:rsidRPr="002345C9">
        <w:rPr>
          <w:rFonts w:cs="Arial"/>
        </w:rPr>
        <w:t>Odzivni čas je čas, ki preteče od prejema prijave napake, do trenutka, ko izvajalec začne z odpravo napake. Pri kritični prioriteti zahtevka mora izvajalec začeti z reševanjem takoj, oziroma takoj, ko je mogoče zaradi okoliščin (npr. potreben predhoden poseg drugega izvajalca).</w:t>
      </w:r>
    </w:p>
    <w:p w14:paraId="24FABFDE" w14:textId="77777777" w:rsidR="00ED50AD" w:rsidRPr="002345C9" w:rsidRDefault="00ED50AD" w:rsidP="00ED50AD">
      <w:pPr>
        <w:spacing w:line="360" w:lineRule="auto"/>
        <w:jc w:val="both"/>
        <w:rPr>
          <w:rFonts w:cs="Arial"/>
        </w:rPr>
      </w:pPr>
      <w:r w:rsidRPr="002345C9">
        <w:rPr>
          <w:rFonts w:cs="Arial"/>
        </w:rPr>
        <w:t>Izvajalec se zaveže odpraviti napako oziroma zagotoviti funkcionalno nadomestno rešitev za:</w:t>
      </w:r>
    </w:p>
    <w:p w14:paraId="429F6B89" w14:textId="77777777" w:rsidR="00ED50AD" w:rsidRPr="002345C9" w:rsidRDefault="00ED50AD" w:rsidP="00ED50AD">
      <w:pPr>
        <w:pStyle w:val="Odstavekseznama"/>
        <w:numPr>
          <w:ilvl w:val="0"/>
          <w:numId w:val="2"/>
        </w:numPr>
        <w:spacing w:line="360" w:lineRule="auto"/>
        <w:ind w:left="714" w:hanging="357"/>
        <w:jc w:val="both"/>
        <w:rPr>
          <w:rFonts w:cs="Arial"/>
        </w:rPr>
      </w:pPr>
      <w:r w:rsidRPr="002345C9">
        <w:rPr>
          <w:rFonts w:cs="Arial"/>
        </w:rPr>
        <w:t>kritično napako v roku 2 ur,</w:t>
      </w:r>
    </w:p>
    <w:p w14:paraId="78ED2FF9" w14:textId="77777777" w:rsidR="00ED50AD" w:rsidRPr="002345C9" w:rsidRDefault="00ED50AD" w:rsidP="00ED50AD">
      <w:pPr>
        <w:pStyle w:val="Odstavekseznama"/>
        <w:numPr>
          <w:ilvl w:val="0"/>
          <w:numId w:val="2"/>
        </w:numPr>
        <w:spacing w:line="360" w:lineRule="auto"/>
        <w:ind w:left="714" w:hanging="357"/>
        <w:jc w:val="both"/>
        <w:rPr>
          <w:rFonts w:cs="Arial"/>
        </w:rPr>
      </w:pPr>
      <w:r w:rsidRPr="002345C9">
        <w:rPr>
          <w:rFonts w:cs="Arial"/>
        </w:rPr>
        <w:t>resno napako v roku 8 ur in</w:t>
      </w:r>
    </w:p>
    <w:p w14:paraId="3E564F0E" w14:textId="77777777" w:rsidR="00ED50AD" w:rsidRPr="002345C9" w:rsidRDefault="00ED50AD" w:rsidP="00ED50AD">
      <w:pPr>
        <w:pStyle w:val="Odstavekseznama"/>
        <w:numPr>
          <w:ilvl w:val="0"/>
          <w:numId w:val="2"/>
        </w:numPr>
        <w:spacing w:line="360" w:lineRule="auto"/>
        <w:ind w:left="714" w:hanging="357"/>
        <w:jc w:val="both"/>
        <w:rPr>
          <w:rFonts w:cs="Arial"/>
        </w:rPr>
      </w:pPr>
      <w:r w:rsidRPr="002345C9">
        <w:rPr>
          <w:rFonts w:cs="Arial"/>
        </w:rPr>
        <w:t>manjšo napako v roku 24 ur oz. kasneje po dogovoru z naročnikom.</w:t>
      </w:r>
    </w:p>
    <w:p w14:paraId="10239FA2" w14:textId="7EAEBE90" w:rsidR="00ED50AD" w:rsidRPr="002345C9" w:rsidRDefault="00ED50AD" w:rsidP="00ED50AD">
      <w:pPr>
        <w:spacing w:line="360" w:lineRule="auto"/>
        <w:jc w:val="both"/>
        <w:rPr>
          <w:rFonts w:cs="Arial"/>
        </w:rPr>
      </w:pPr>
      <w:r w:rsidRPr="002345C9">
        <w:rPr>
          <w:rFonts w:cs="Arial"/>
        </w:rPr>
        <w:t xml:space="preserve">Navedeni časi veljajo za poslovni čas </w:t>
      </w:r>
      <w:r w:rsidR="00D10EA6">
        <w:rPr>
          <w:rFonts w:cs="Arial"/>
        </w:rPr>
        <w:t>naročnika vsak delovni dan (od 8:00 do 16:00</w:t>
      </w:r>
      <w:r w:rsidRPr="002345C9">
        <w:rPr>
          <w:rFonts w:cs="Arial"/>
        </w:rPr>
        <w:t xml:space="preserve">). Če izvajalec po pregledu prijave napake ugotovi, da bo za njeno odpravo potrebno več časa, kot je predvideno, je dolžan to sporočiti naročniku in se dogovoriti za podaljšanje časa odprave napake. </w:t>
      </w:r>
    </w:p>
    <w:p w14:paraId="41AFD1A2" w14:textId="77777777" w:rsidR="00ED50AD" w:rsidRPr="002345C9" w:rsidRDefault="00ED50AD" w:rsidP="00ED50AD">
      <w:pPr>
        <w:spacing w:line="360" w:lineRule="auto"/>
        <w:jc w:val="both"/>
        <w:rPr>
          <w:rFonts w:cs="Arial"/>
        </w:rPr>
      </w:pPr>
      <w:r w:rsidRPr="002345C9">
        <w:rPr>
          <w:rFonts w:cs="Arial"/>
        </w:rPr>
        <w:t>Jamčevalni rok se podaljša za čas, ki ga izvajalec potrebuje za odpravo javljene mu bistvene napake (kritične oziroma resne napake).</w:t>
      </w:r>
    </w:p>
    <w:sectPr w:rsidR="00ED50AD" w:rsidRPr="002345C9" w:rsidSect="00FC4107">
      <w:headerReference w:type="default" r:id="rId86"/>
      <w:footerReference w:type="default" r:id="rId87"/>
      <w:pgSz w:w="11906" w:h="16838"/>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33E282" w14:textId="77777777" w:rsidR="001C2057" w:rsidRDefault="001C2057" w:rsidP="00387852">
      <w:pPr>
        <w:spacing w:after="0" w:line="240" w:lineRule="auto"/>
      </w:pPr>
      <w:r>
        <w:separator/>
      </w:r>
    </w:p>
  </w:endnote>
  <w:endnote w:type="continuationSeparator" w:id="0">
    <w:p w14:paraId="723594F8" w14:textId="77777777" w:rsidR="001C2057" w:rsidRDefault="001C2057" w:rsidP="003878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Verdana">
    <w:panose1 w:val="020B0604030504040204"/>
    <w:charset w:val="EE"/>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17625" w14:textId="1867B74C" w:rsidR="00532FAB" w:rsidRPr="000A7E2F" w:rsidRDefault="00D444C1" w:rsidP="000A7E2F">
    <w:pPr>
      <w:pBdr>
        <w:top w:val="single" w:sz="4" w:space="1" w:color="auto"/>
      </w:pBdr>
      <w:tabs>
        <w:tab w:val="center" w:pos="4536"/>
        <w:tab w:val="right" w:pos="9072"/>
      </w:tabs>
      <w:spacing w:after="0" w:line="240" w:lineRule="auto"/>
      <w:jc w:val="both"/>
      <w:rPr>
        <w:rFonts w:ascii="Arial" w:eastAsia="Times New Roman" w:hAnsi="Arial" w:cs="Times New Roman"/>
        <w:sz w:val="16"/>
        <w:szCs w:val="16"/>
        <w:lang w:eastAsia="en-US"/>
      </w:rPr>
    </w:pPr>
    <w:r w:rsidRPr="000A7E2F">
      <w:rPr>
        <w:rFonts w:ascii="Calibri" w:eastAsia="Times New Roman" w:hAnsi="Calibri" w:cs="Calibri"/>
        <w:sz w:val="18"/>
        <w:szCs w:val="16"/>
        <w:lang w:eastAsia="en-US"/>
      </w:rPr>
      <w:t>OD</w:t>
    </w:r>
    <w:r>
      <w:rPr>
        <w:rFonts w:ascii="Calibri" w:eastAsia="Times New Roman" w:hAnsi="Calibri" w:cs="Calibri"/>
        <w:sz w:val="18"/>
        <w:szCs w:val="16"/>
        <w:lang w:eastAsia="en-US"/>
      </w:rPr>
      <w:t>e</w:t>
    </w:r>
    <w:r w:rsidRPr="000A7E2F">
      <w:rPr>
        <w:rFonts w:ascii="Calibri" w:eastAsia="Times New Roman" w:hAnsi="Calibri" w:cs="Calibri"/>
        <w:sz w:val="18"/>
        <w:szCs w:val="16"/>
        <w:lang w:eastAsia="en-US"/>
      </w:rPr>
      <w:t>UPR</w:t>
    </w:r>
    <w:r w:rsidR="008E5B89">
      <w:rPr>
        <w:rFonts w:ascii="Calibri" w:eastAsia="Times New Roman" w:hAnsi="Calibri" w:cs="Calibri"/>
        <w:sz w:val="18"/>
        <w:szCs w:val="16"/>
        <w:lang w:eastAsia="en-US"/>
      </w:rPr>
      <w:t>AVA</w:t>
    </w:r>
    <w:r w:rsidR="00532FAB" w:rsidRPr="000A7E2F">
      <w:rPr>
        <w:rFonts w:ascii="Calibri" w:eastAsia="Times New Roman" w:hAnsi="Calibri" w:cs="Calibri"/>
        <w:sz w:val="18"/>
        <w:szCs w:val="16"/>
        <w:lang w:eastAsia="en-US"/>
      </w:rPr>
      <w:t>-</w:t>
    </w:r>
    <w:r>
      <w:rPr>
        <w:rFonts w:ascii="Calibri" w:eastAsia="Times New Roman" w:hAnsi="Calibri" w:cs="Calibri"/>
        <w:sz w:val="18"/>
        <w:szCs w:val="16"/>
        <w:lang w:eastAsia="en-US"/>
      </w:rPr>
      <w:t>27</w:t>
    </w:r>
    <w:r w:rsidR="00532FAB" w:rsidRPr="000A7E2F">
      <w:rPr>
        <w:rFonts w:ascii="Calibri" w:eastAsia="Times New Roman" w:hAnsi="Calibri" w:cs="Calibri"/>
        <w:sz w:val="18"/>
        <w:szCs w:val="16"/>
        <w:lang w:eastAsia="en-US"/>
      </w:rPr>
      <w:t>/20</w:t>
    </w:r>
    <w:r w:rsidR="00BC0E3D">
      <w:rPr>
        <w:rFonts w:ascii="Calibri" w:eastAsia="Times New Roman" w:hAnsi="Calibri" w:cs="Calibri"/>
        <w:sz w:val="18"/>
        <w:szCs w:val="16"/>
        <w:lang w:eastAsia="en-US"/>
      </w:rPr>
      <w:t>22</w:t>
    </w:r>
    <w:r w:rsidR="00532FAB" w:rsidRPr="000A7E2F">
      <w:rPr>
        <w:rFonts w:ascii="Arial" w:eastAsia="Times New Roman" w:hAnsi="Arial" w:cs="Times New Roman"/>
        <w:sz w:val="16"/>
        <w:szCs w:val="16"/>
        <w:lang w:eastAsia="en-US"/>
      </w:rPr>
      <w:tab/>
    </w:r>
    <w:r w:rsidR="00532FAB" w:rsidRPr="000A7E2F">
      <w:rPr>
        <w:rFonts w:ascii="Arial" w:eastAsia="Times New Roman" w:hAnsi="Arial" w:cs="Times New Roman"/>
        <w:sz w:val="16"/>
        <w:szCs w:val="16"/>
        <w:lang w:eastAsia="en-US"/>
      </w:rPr>
      <w:tab/>
      <w:t xml:space="preserve">Stran </w:t>
    </w:r>
    <w:r w:rsidR="00532FAB" w:rsidRPr="000A7E2F">
      <w:rPr>
        <w:rFonts w:ascii="Arial" w:eastAsia="Times New Roman" w:hAnsi="Arial" w:cs="Times New Roman"/>
        <w:sz w:val="16"/>
        <w:szCs w:val="16"/>
        <w:lang w:eastAsia="en-US"/>
      </w:rPr>
      <w:fldChar w:fldCharType="begin"/>
    </w:r>
    <w:r w:rsidR="00532FAB" w:rsidRPr="000A7E2F">
      <w:rPr>
        <w:rFonts w:ascii="Arial" w:eastAsia="Times New Roman" w:hAnsi="Arial" w:cs="Times New Roman"/>
        <w:sz w:val="16"/>
        <w:szCs w:val="16"/>
        <w:lang w:eastAsia="en-US"/>
      </w:rPr>
      <w:instrText xml:space="preserve"> PAGE  \* Arabic  \* MERGEFORMAT </w:instrText>
    </w:r>
    <w:r w:rsidR="00532FAB" w:rsidRPr="000A7E2F">
      <w:rPr>
        <w:rFonts w:ascii="Arial" w:eastAsia="Times New Roman" w:hAnsi="Arial" w:cs="Times New Roman"/>
        <w:sz w:val="16"/>
        <w:szCs w:val="16"/>
        <w:lang w:eastAsia="en-US"/>
      </w:rPr>
      <w:fldChar w:fldCharType="separate"/>
    </w:r>
    <w:r w:rsidR="003331E3">
      <w:rPr>
        <w:rFonts w:ascii="Arial" w:eastAsia="Times New Roman" w:hAnsi="Arial" w:cs="Times New Roman"/>
        <w:noProof/>
        <w:sz w:val="16"/>
        <w:szCs w:val="16"/>
        <w:lang w:eastAsia="en-US"/>
      </w:rPr>
      <w:t>4</w:t>
    </w:r>
    <w:r w:rsidR="00532FAB" w:rsidRPr="000A7E2F">
      <w:rPr>
        <w:rFonts w:ascii="Arial" w:eastAsia="Times New Roman" w:hAnsi="Arial" w:cs="Times New Roman"/>
        <w:sz w:val="16"/>
        <w:szCs w:val="16"/>
        <w:lang w:eastAsia="en-US"/>
      </w:rPr>
      <w:fldChar w:fldCharType="end"/>
    </w:r>
    <w:r w:rsidR="00532FAB" w:rsidRPr="000A7E2F">
      <w:rPr>
        <w:rFonts w:ascii="Arial" w:eastAsia="Times New Roman" w:hAnsi="Arial" w:cs="Times New Roman"/>
        <w:sz w:val="16"/>
        <w:szCs w:val="16"/>
        <w:lang w:eastAsia="en-US"/>
      </w:rPr>
      <w:t>/</w:t>
    </w:r>
    <w:r w:rsidR="00532FAB" w:rsidRPr="000A7E2F">
      <w:rPr>
        <w:rFonts w:ascii="Arial" w:eastAsia="Times New Roman" w:hAnsi="Arial" w:cs="Times New Roman"/>
        <w:sz w:val="16"/>
        <w:szCs w:val="16"/>
        <w:lang w:eastAsia="en-US"/>
      </w:rPr>
      <w:fldChar w:fldCharType="begin"/>
    </w:r>
    <w:r w:rsidR="00532FAB" w:rsidRPr="000A7E2F">
      <w:rPr>
        <w:rFonts w:ascii="Arial" w:eastAsia="Times New Roman" w:hAnsi="Arial" w:cs="Times New Roman"/>
        <w:sz w:val="16"/>
        <w:szCs w:val="16"/>
        <w:lang w:eastAsia="en-US"/>
      </w:rPr>
      <w:instrText xml:space="preserve"> NUMPAGES  \* Arabic  \* MERGEFORMAT </w:instrText>
    </w:r>
    <w:r w:rsidR="00532FAB" w:rsidRPr="000A7E2F">
      <w:rPr>
        <w:rFonts w:ascii="Arial" w:eastAsia="Times New Roman" w:hAnsi="Arial" w:cs="Times New Roman"/>
        <w:sz w:val="16"/>
        <w:szCs w:val="16"/>
        <w:lang w:eastAsia="en-US"/>
      </w:rPr>
      <w:fldChar w:fldCharType="separate"/>
    </w:r>
    <w:r w:rsidR="003331E3">
      <w:rPr>
        <w:rFonts w:ascii="Arial" w:eastAsia="Times New Roman" w:hAnsi="Arial" w:cs="Times New Roman"/>
        <w:noProof/>
        <w:sz w:val="16"/>
        <w:szCs w:val="16"/>
        <w:lang w:eastAsia="en-US"/>
      </w:rPr>
      <w:t>56</w:t>
    </w:r>
    <w:r w:rsidR="00532FAB" w:rsidRPr="000A7E2F">
      <w:rPr>
        <w:rFonts w:ascii="Arial" w:eastAsia="Times New Roman" w:hAnsi="Arial" w:cs="Times New Roman"/>
        <w:sz w:val="16"/>
        <w:szCs w:val="16"/>
        <w:lang w:eastAsia="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56DB7E" w14:textId="77777777" w:rsidR="001C2057" w:rsidRDefault="001C2057" w:rsidP="00387852">
      <w:pPr>
        <w:spacing w:after="0" w:line="240" w:lineRule="auto"/>
      </w:pPr>
      <w:r>
        <w:separator/>
      </w:r>
    </w:p>
  </w:footnote>
  <w:footnote w:type="continuationSeparator" w:id="0">
    <w:p w14:paraId="7D9E6010" w14:textId="77777777" w:rsidR="001C2057" w:rsidRDefault="001C2057" w:rsidP="00387852">
      <w:pPr>
        <w:spacing w:after="0" w:line="240" w:lineRule="auto"/>
      </w:pPr>
      <w:r>
        <w:continuationSeparator/>
      </w:r>
    </w:p>
  </w:footnote>
  <w:footnote w:id="1">
    <w:p w14:paraId="3CD5278E" w14:textId="24048F41" w:rsidR="00532FAB" w:rsidRDefault="00532FAB" w:rsidP="001A1D20">
      <w:pPr>
        <w:pStyle w:val="Sprotnaopomba-besedilo"/>
      </w:pPr>
      <w:r>
        <w:rPr>
          <w:rStyle w:val="Sprotnaopomba-sklic"/>
        </w:rPr>
        <w:footnoteRef/>
      </w:r>
      <w:r w:rsidRPr="00784DA1">
        <w:t>http://nio.gov.si/nio/asset/dokument+genericne+tehnoloske+zahteve+gtz-743</w:t>
      </w:r>
    </w:p>
  </w:footnote>
  <w:footnote w:id="2">
    <w:p w14:paraId="43EEFA02" w14:textId="31DD2DEC" w:rsidR="00532FAB" w:rsidRDefault="00532FAB" w:rsidP="001A1D20">
      <w:pPr>
        <w:pStyle w:val="Sprotnaopomba-besedilo"/>
      </w:pPr>
      <w:r w:rsidRPr="00336A09">
        <w:rPr>
          <w:rStyle w:val="Sprotnaopomba-sklic"/>
        </w:rPr>
        <w:footnoteRef/>
      </w:r>
      <w:r w:rsidRPr="00EC70AF">
        <w:t>http://nio.gov.si/nio/asset/smernice+mju+za+razvoj+informacijskih+resitev-768</w:t>
      </w:r>
    </w:p>
  </w:footnote>
  <w:footnote w:id="3">
    <w:p w14:paraId="4F25F10B" w14:textId="0D3771EE" w:rsidR="00532FAB" w:rsidRDefault="00532FAB" w:rsidP="00430EF3">
      <w:pPr>
        <w:spacing w:after="0" w:line="360" w:lineRule="auto"/>
      </w:pPr>
      <w:r>
        <w:rPr>
          <w:rStyle w:val="Sprotnaopomba-sklic"/>
        </w:rPr>
        <w:footnoteRef/>
      </w:r>
      <w:r>
        <w:t xml:space="preserve"> </w:t>
      </w:r>
      <w:r>
        <w:t xml:space="preserve">Obstoječim uporabnikom, ki še niso registrirani v SI-PASS še vedno zagotavljamo možnost podpisovanja dokumenta s pomočjo </w:t>
      </w:r>
      <w:proofErr w:type="spellStart"/>
      <w:r>
        <w:rPr>
          <w:rFonts w:eastAsia="Calibri"/>
        </w:rPr>
        <w:t>ProXSign</w:t>
      </w:r>
      <w:proofErr w:type="spellEnd"/>
      <w:r>
        <w:rPr>
          <w:rFonts w:eastAsia="Calibri"/>
        </w:rPr>
        <w:t xml:space="preserve"> programske komponente, ki se namesti na uporabnikovo delovno postajo in omogoča lokalno elektronsko podpisovanje dokumentov - z uporabo lokalno nameščenega digitalnega potrdila.</w:t>
      </w:r>
    </w:p>
  </w:footnote>
  <w:footnote w:id="4">
    <w:p w14:paraId="0A6696A0" w14:textId="37231F60" w:rsidR="00532FAB" w:rsidRDefault="00532FAB">
      <w:pPr>
        <w:pStyle w:val="Sprotnaopomba-besedilo"/>
      </w:pPr>
      <w:r>
        <w:rPr>
          <w:rStyle w:val="Sprotnaopomba-sklic"/>
        </w:rPr>
        <w:footnoteRef/>
      </w:r>
      <w:r>
        <w:t xml:space="preserve"> </w:t>
      </w:r>
      <w:r>
        <w:t>V času izvajanja storitev tega javnega naročila bo potrebno izvesti prilagoditev spremenjeni različici podatkovne zbirke. Trenutno uporabljena različica je 12c (12.1.0.2), ki ji v letu 2019 podpora s strani proizvajalca. Prilagoditev bo potrebna tudi pri JDBC vmesnikih.</w:t>
      </w:r>
    </w:p>
  </w:footnote>
  <w:footnote w:id="5">
    <w:p w14:paraId="3A907E7A" w14:textId="320693EB" w:rsidR="00532FAB" w:rsidRDefault="00532FAB">
      <w:pPr>
        <w:pStyle w:val="Sprotnaopomba-besedilo"/>
      </w:pPr>
      <w:r>
        <w:rPr>
          <w:rStyle w:val="Sprotnaopomba-sklic"/>
        </w:rPr>
        <w:footnoteRef/>
      </w:r>
      <w:r>
        <w:t xml:space="preserve"> </w:t>
      </w:r>
      <w:r>
        <w:t xml:space="preserve">Enkrat letno se produkcijsko okolje podatkovne baze prestavi na rezervno lokacijo in v taki postavitvi teče najmanj en cel delovni dan. Informacijski sistem </w:t>
      </w:r>
      <w:proofErr w:type="spellStart"/>
      <w:r>
        <w:t>eUprava</w:t>
      </w:r>
      <w:proofErr w:type="spellEnd"/>
      <w:r>
        <w:t xml:space="preserve"> mora ta preklop na rezervno lokacijo in nazaj preživeti brez </w:t>
      </w:r>
      <w:proofErr w:type="spellStart"/>
      <w:r>
        <w:t>restarta</w:t>
      </w:r>
      <w:proofErr w:type="spellEnd"/>
      <w:r>
        <w:t xml:space="preserve">. V primeru, da je potreben </w:t>
      </w:r>
      <w:proofErr w:type="spellStart"/>
      <w:r>
        <w:t>restart</w:t>
      </w:r>
      <w:proofErr w:type="spellEnd"/>
      <w:r>
        <w:t xml:space="preserve"> se to argumentira in dokumentira. </w:t>
      </w:r>
      <w:r>
        <w:b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B43B1" w14:textId="77777777" w:rsidR="00532FAB" w:rsidRPr="00E96EC8" w:rsidRDefault="00532FAB" w:rsidP="00D126BF">
    <w:pPr>
      <w:pStyle w:val="Glava"/>
      <w:pBdr>
        <w:bottom w:val="single" w:sz="4" w:space="0" w:color="auto"/>
      </w:pBdr>
      <w:rPr>
        <w:rFonts w:ascii="Calibri" w:hAnsi="Calibri" w:cs="Calibri"/>
        <w:sz w:val="20"/>
        <w:szCs w:val="16"/>
      </w:rPr>
    </w:pPr>
    <w:r w:rsidRPr="00E96EC8">
      <w:rPr>
        <w:rFonts w:ascii="Calibri" w:hAnsi="Calibri" w:cs="Calibri"/>
        <w:sz w:val="20"/>
        <w:szCs w:val="16"/>
      </w:rPr>
      <w:t>Tehnične specifikacije</w:t>
    </w:r>
  </w:p>
  <w:p w14:paraId="3CC74188" w14:textId="56A44B02" w:rsidR="00532FAB" w:rsidRPr="00E96EC8" w:rsidRDefault="00532FAB">
    <w:pPr>
      <w:pStyle w:val="Glava"/>
      <w:rPr>
        <w:rFonts w:ascii="Calibri" w:hAnsi="Calibri" w:cs="Calibri"/>
      </w:rPr>
    </w:pPr>
    <w:r w:rsidRPr="00E96EC8">
      <w:rPr>
        <w:rFonts w:ascii="Calibri" w:hAnsi="Calibri" w:cs="Calibri"/>
      </w:rPr>
      <w:tab/>
    </w:r>
    <w:r w:rsidRPr="00E96EC8">
      <w:rPr>
        <w:rFonts w:ascii="Calibri" w:hAnsi="Calibri" w:cs="Calibri"/>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09DA62DC"/>
    <w:lvl w:ilvl="0">
      <w:numFmt w:val="bullet"/>
      <w:lvlText w:val="*"/>
      <w:lvlJc w:val="left"/>
      <w:pPr>
        <w:ind w:left="0" w:firstLine="0"/>
      </w:pPr>
    </w:lvl>
  </w:abstractNum>
  <w:abstractNum w:abstractNumId="1" w15:restartNumberingAfterBreak="0">
    <w:nsid w:val="00000006"/>
    <w:multiLevelType w:val="singleLevel"/>
    <w:tmpl w:val="00000006"/>
    <w:name w:val="WW8Num24"/>
    <w:lvl w:ilvl="0">
      <w:start w:val="1"/>
      <w:numFmt w:val="lowerLetter"/>
      <w:lvlText w:val="%1."/>
      <w:lvlJc w:val="left"/>
      <w:pPr>
        <w:tabs>
          <w:tab w:val="num" w:pos="720"/>
        </w:tabs>
        <w:ind w:left="720" w:hanging="360"/>
      </w:pPr>
      <w:rPr>
        <w:rFonts w:ascii="Arial" w:hAnsi="Arial" w:cs="Arial" w:hint="default"/>
        <w:sz w:val="20"/>
        <w:szCs w:val="20"/>
      </w:rPr>
    </w:lvl>
  </w:abstractNum>
  <w:abstractNum w:abstractNumId="2" w15:restartNumberingAfterBreak="0">
    <w:nsid w:val="00000008"/>
    <w:multiLevelType w:val="multilevel"/>
    <w:tmpl w:val="00000008"/>
    <w:name w:val="WW8Num26"/>
    <w:lvl w:ilvl="0">
      <w:start w:val="1"/>
      <w:numFmt w:val="decimal"/>
      <w:lvlText w:val="%1."/>
      <w:lvlJc w:val="left"/>
      <w:pPr>
        <w:tabs>
          <w:tab w:val="num" w:pos="360"/>
        </w:tabs>
        <w:ind w:left="360" w:hanging="360"/>
      </w:pPr>
      <w:rPr>
        <w:rFonts w:ascii="Arial" w:hAnsi="Arial" w:cs="Arial" w:hint="default"/>
        <w:sz w:val="20"/>
        <w:szCs w:val="20"/>
      </w:rPr>
    </w:lvl>
    <w:lvl w:ilvl="1">
      <w:start w:val="1"/>
      <w:numFmt w:val="decimal"/>
      <w:lvlText w:val="%1.%2."/>
      <w:lvlJc w:val="left"/>
      <w:pPr>
        <w:tabs>
          <w:tab w:val="num" w:pos="792"/>
        </w:tabs>
        <w:ind w:left="792" w:hanging="432"/>
      </w:pPr>
      <w:rPr>
        <w:rFonts w:ascii="Arial" w:hAnsi="Arial" w:cs="Arial" w:hint="default"/>
        <w:sz w:val="20"/>
        <w:szCs w:val="20"/>
      </w:rPr>
    </w:lvl>
    <w:lvl w:ilvl="2">
      <w:start w:val="1"/>
      <w:numFmt w:val="decimal"/>
      <w:lvlText w:val="%1.%2.%3."/>
      <w:lvlJc w:val="left"/>
      <w:pPr>
        <w:tabs>
          <w:tab w:val="num" w:pos="1440"/>
        </w:tabs>
        <w:ind w:left="1224" w:hanging="504"/>
      </w:pPr>
      <w:rPr>
        <w:rFonts w:ascii="Arial" w:hAnsi="Arial" w:cs="Arial" w:hint="default"/>
        <w:sz w:val="20"/>
        <w:szCs w:val="20"/>
      </w:rPr>
    </w:lvl>
    <w:lvl w:ilvl="3">
      <w:start w:val="1"/>
      <w:numFmt w:val="decimal"/>
      <w:lvlText w:val="%1.%2.%3.%4."/>
      <w:lvlJc w:val="left"/>
      <w:pPr>
        <w:tabs>
          <w:tab w:val="num" w:pos="2160"/>
        </w:tabs>
        <w:ind w:left="1728" w:hanging="648"/>
      </w:pPr>
      <w:rPr>
        <w:rFonts w:ascii="Arial" w:hAnsi="Arial" w:cs="Arial" w:hint="default"/>
        <w:sz w:val="20"/>
        <w:szCs w:val="20"/>
      </w:rPr>
    </w:lvl>
    <w:lvl w:ilvl="4">
      <w:start w:val="1"/>
      <w:numFmt w:val="decimal"/>
      <w:lvlText w:val="%1.%2.%3.%4.%5."/>
      <w:lvlJc w:val="left"/>
      <w:pPr>
        <w:tabs>
          <w:tab w:val="num" w:pos="2520"/>
        </w:tabs>
        <w:ind w:left="2232" w:hanging="792"/>
      </w:pPr>
      <w:rPr>
        <w:rFonts w:ascii="Arial" w:hAnsi="Arial" w:cs="Arial" w:hint="default"/>
        <w:sz w:val="20"/>
        <w:szCs w:val="20"/>
      </w:rPr>
    </w:lvl>
    <w:lvl w:ilvl="5">
      <w:start w:val="1"/>
      <w:numFmt w:val="decimal"/>
      <w:lvlText w:val="%1.%2.%3.%4.%5.%6."/>
      <w:lvlJc w:val="left"/>
      <w:pPr>
        <w:tabs>
          <w:tab w:val="num" w:pos="3240"/>
        </w:tabs>
        <w:ind w:left="2736" w:hanging="936"/>
      </w:pPr>
      <w:rPr>
        <w:rFonts w:ascii="Arial" w:hAnsi="Arial" w:cs="Arial" w:hint="default"/>
        <w:sz w:val="20"/>
        <w:szCs w:val="20"/>
      </w:rPr>
    </w:lvl>
    <w:lvl w:ilvl="6">
      <w:start w:val="1"/>
      <w:numFmt w:val="decimal"/>
      <w:lvlText w:val="%1.%2.%3.%4.%5.%6.%7."/>
      <w:lvlJc w:val="left"/>
      <w:pPr>
        <w:tabs>
          <w:tab w:val="num" w:pos="3600"/>
        </w:tabs>
        <w:ind w:left="3240" w:hanging="1080"/>
      </w:pPr>
      <w:rPr>
        <w:rFonts w:ascii="Arial" w:hAnsi="Arial" w:cs="Arial" w:hint="default"/>
        <w:sz w:val="20"/>
        <w:szCs w:val="20"/>
      </w:rPr>
    </w:lvl>
    <w:lvl w:ilvl="7">
      <w:start w:val="1"/>
      <w:numFmt w:val="decimal"/>
      <w:lvlText w:val="%1.%2.%3.%4.%5.%6.%7.%8."/>
      <w:lvlJc w:val="left"/>
      <w:pPr>
        <w:tabs>
          <w:tab w:val="num" w:pos="4320"/>
        </w:tabs>
        <w:ind w:left="3744" w:hanging="1224"/>
      </w:pPr>
      <w:rPr>
        <w:rFonts w:ascii="Arial" w:hAnsi="Arial" w:cs="Arial" w:hint="default"/>
        <w:sz w:val="20"/>
        <w:szCs w:val="20"/>
      </w:rPr>
    </w:lvl>
    <w:lvl w:ilvl="8">
      <w:start w:val="1"/>
      <w:numFmt w:val="decimal"/>
      <w:lvlText w:val="%1.%2.%3.%4.%5.%6.%7.%8.%9."/>
      <w:lvlJc w:val="left"/>
      <w:pPr>
        <w:tabs>
          <w:tab w:val="num" w:pos="5040"/>
        </w:tabs>
        <w:ind w:left="4320" w:hanging="1440"/>
      </w:pPr>
      <w:rPr>
        <w:rFonts w:ascii="Arial" w:hAnsi="Arial" w:cs="Arial" w:hint="default"/>
        <w:sz w:val="20"/>
        <w:szCs w:val="20"/>
      </w:rPr>
    </w:lvl>
  </w:abstractNum>
  <w:abstractNum w:abstractNumId="3" w15:restartNumberingAfterBreak="0">
    <w:nsid w:val="0000000A"/>
    <w:multiLevelType w:val="singleLevel"/>
    <w:tmpl w:val="0000000A"/>
    <w:name w:val="WW8Num28"/>
    <w:lvl w:ilvl="0">
      <w:start w:val="1"/>
      <w:numFmt w:val="upperRoman"/>
      <w:lvlText w:val="%1."/>
      <w:lvlJc w:val="right"/>
      <w:pPr>
        <w:tabs>
          <w:tab w:val="num" w:pos="720"/>
        </w:tabs>
        <w:ind w:left="720" w:hanging="180"/>
      </w:pPr>
      <w:rPr>
        <w:rFonts w:ascii="Arial" w:hAnsi="Arial" w:cs="Arial" w:hint="default"/>
        <w:sz w:val="20"/>
        <w:szCs w:val="20"/>
      </w:rPr>
    </w:lvl>
  </w:abstractNum>
  <w:abstractNum w:abstractNumId="4" w15:restartNumberingAfterBreak="0">
    <w:nsid w:val="0000000D"/>
    <w:multiLevelType w:val="singleLevel"/>
    <w:tmpl w:val="0000000D"/>
    <w:name w:val="WW8Num35"/>
    <w:lvl w:ilvl="0">
      <w:start w:val="1"/>
      <w:numFmt w:val="upperRoman"/>
      <w:lvlText w:val="%1."/>
      <w:lvlJc w:val="right"/>
      <w:pPr>
        <w:tabs>
          <w:tab w:val="num" w:pos="720"/>
        </w:tabs>
        <w:ind w:left="720" w:hanging="180"/>
      </w:pPr>
      <w:rPr>
        <w:rFonts w:ascii="Arial" w:hAnsi="Arial" w:cs="Arial"/>
        <w:sz w:val="20"/>
        <w:szCs w:val="20"/>
      </w:rPr>
    </w:lvl>
  </w:abstractNum>
  <w:abstractNum w:abstractNumId="5" w15:restartNumberingAfterBreak="0">
    <w:nsid w:val="0000000F"/>
    <w:multiLevelType w:val="singleLevel"/>
    <w:tmpl w:val="0000000F"/>
    <w:name w:val="WW8Num38"/>
    <w:lvl w:ilvl="0">
      <w:start w:val="1"/>
      <w:numFmt w:val="decimal"/>
      <w:lvlText w:val="%1)"/>
      <w:lvlJc w:val="left"/>
      <w:pPr>
        <w:tabs>
          <w:tab w:val="num" w:pos="720"/>
        </w:tabs>
        <w:ind w:left="720" w:hanging="360"/>
      </w:pPr>
      <w:rPr>
        <w:rFonts w:ascii="Arial" w:hAnsi="Arial" w:cs="Arial"/>
        <w:iCs/>
        <w:color w:val="000000"/>
        <w:sz w:val="20"/>
        <w:szCs w:val="20"/>
      </w:rPr>
    </w:lvl>
  </w:abstractNum>
  <w:abstractNum w:abstractNumId="6" w15:restartNumberingAfterBreak="0">
    <w:nsid w:val="00000010"/>
    <w:multiLevelType w:val="singleLevel"/>
    <w:tmpl w:val="00000010"/>
    <w:name w:val="WW8Num40"/>
    <w:lvl w:ilvl="0">
      <w:start w:val="1"/>
      <w:numFmt w:val="upperRoman"/>
      <w:lvlText w:val="%1."/>
      <w:lvlJc w:val="right"/>
      <w:pPr>
        <w:tabs>
          <w:tab w:val="num" w:pos="720"/>
        </w:tabs>
        <w:ind w:left="720" w:hanging="180"/>
      </w:pPr>
      <w:rPr>
        <w:rFonts w:ascii="Arial" w:hAnsi="Arial" w:cs="Arial"/>
        <w:sz w:val="20"/>
        <w:szCs w:val="20"/>
      </w:rPr>
    </w:lvl>
  </w:abstractNum>
  <w:abstractNum w:abstractNumId="7" w15:restartNumberingAfterBreak="0">
    <w:nsid w:val="00000012"/>
    <w:multiLevelType w:val="singleLevel"/>
    <w:tmpl w:val="00000012"/>
    <w:name w:val="WW8Num42"/>
    <w:lvl w:ilvl="0">
      <w:start w:val="1"/>
      <w:numFmt w:val="lowerLetter"/>
      <w:lvlText w:val="%1)"/>
      <w:lvlJc w:val="left"/>
      <w:pPr>
        <w:tabs>
          <w:tab w:val="num" w:pos="720"/>
        </w:tabs>
        <w:ind w:left="720" w:hanging="360"/>
      </w:pPr>
      <w:rPr>
        <w:rFonts w:ascii="Arial" w:hAnsi="Arial" w:cs="Arial"/>
        <w:sz w:val="20"/>
        <w:szCs w:val="20"/>
      </w:rPr>
    </w:lvl>
  </w:abstractNum>
  <w:abstractNum w:abstractNumId="8" w15:restartNumberingAfterBreak="0">
    <w:nsid w:val="00000013"/>
    <w:multiLevelType w:val="multilevel"/>
    <w:tmpl w:val="00000013"/>
    <w:name w:val="WW8Num45"/>
    <w:lvl w:ilvl="0">
      <w:start w:val="1"/>
      <w:numFmt w:val="decimal"/>
      <w:lvlText w:val="%1)"/>
      <w:lvlJc w:val="left"/>
      <w:pPr>
        <w:tabs>
          <w:tab w:val="num" w:pos="900"/>
        </w:tabs>
        <w:ind w:left="900" w:hanging="360"/>
      </w:pPr>
      <w:rPr>
        <w:rFonts w:ascii="Arial" w:hAnsi="Arial" w:cs="Arial" w:hint="default"/>
        <w:color w:val="000000"/>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numFmt w:val="bullet"/>
      <w:lvlText w:val="-"/>
      <w:lvlJc w:val="left"/>
      <w:pPr>
        <w:tabs>
          <w:tab w:val="num" w:pos="2160"/>
        </w:tabs>
        <w:ind w:left="2160" w:hanging="360"/>
      </w:pPr>
      <w:rPr>
        <w:rFonts w:ascii="Verdana" w:hAnsi="Verdana" w:cs="Arial" w:hint="default"/>
        <w:sz w:val="20"/>
        <w:szCs w:val="20"/>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028968EC"/>
    <w:multiLevelType w:val="hybridMultilevel"/>
    <w:tmpl w:val="E22A092C"/>
    <w:lvl w:ilvl="0" w:tplc="D18A4FAE">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0" w15:restartNumberingAfterBreak="0">
    <w:nsid w:val="045F6EE5"/>
    <w:multiLevelType w:val="hybridMultilevel"/>
    <w:tmpl w:val="1F10F7A8"/>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11" w15:restartNumberingAfterBreak="0">
    <w:nsid w:val="0534504D"/>
    <w:multiLevelType w:val="hybridMultilevel"/>
    <w:tmpl w:val="BBAC544E"/>
    <w:lvl w:ilvl="0" w:tplc="771CF52A">
      <w:numFmt w:val="bullet"/>
      <w:lvlText w:val="-"/>
      <w:lvlJc w:val="left"/>
      <w:pPr>
        <w:ind w:left="720" w:hanging="360"/>
      </w:pPr>
      <w:rPr>
        <w:rFonts w:ascii="Calibri" w:eastAsiaTheme="minorHAnsi" w:hAnsi="Calibri" w:cs="Calibr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5536B2C"/>
    <w:multiLevelType w:val="hybridMultilevel"/>
    <w:tmpl w:val="CA26872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063E18C0"/>
    <w:multiLevelType w:val="multilevel"/>
    <w:tmpl w:val="77C0A75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06D2676D"/>
    <w:multiLevelType w:val="multilevel"/>
    <w:tmpl w:val="0424001F"/>
    <w:styleLink w:val="111111"/>
    <w:lvl w:ilvl="0">
      <w:start w:val="1"/>
      <w:numFmt w:val="decimal"/>
      <w:lvlText w:val="%1."/>
      <w:lvlJc w:val="left"/>
      <w:pPr>
        <w:tabs>
          <w:tab w:val="num" w:pos="720"/>
        </w:tabs>
        <w:ind w:left="360" w:hanging="360"/>
      </w:pPr>
      <w:rPr>
        <w:rFonts w:cs="Times New Roman"/>
      </w:rPr>
    </w:lvl>
    <w:lvl w:ilvl="1">
      <w:start w:val="1"/>
      <w:numFmt w:val="decimal"/>
      <w:pStyle w:val="SlogNaslov2Levo0cmPrvavrstica0cm"/>
      <w:lvlText w:val="%1.%2."/>
      <w:lvlJc w:val="left"/>
      <w:pPr>
        <w:tabs>
          <w:tab w:val="num" w:pos="1440"/>
        </w:tabs>
        <w:ind w:left="792" w:hanging="432"/>
      </w:pPr>
      <w:rPr>
        <w:rFonts w:cs="Times New Roman"/>
      </w:rPr>
    </w:lvl>
    <w:lvl w:ilvl="2">
      <w:start w:val="1"/>
      <w:numFmt w:val="decimal"/>
      <w:lvlText w:val="%1.%2.%3."/>
      <w:lvlJc w:val="left"/>
      <w:pPr>
        <w:tabs>
          <w:tab w:val="num" w:pos="2520"/>
        </w:tabs>
        <w:ind w:left="1224" w:hanging="504"/>
      </w:pPr>
      <w:rPr>
        <w:rFonts w:cs="Times New Roman"/>
      </w:rPr>
    </w:lvl>
    <w:lvl w:ilvl="3">
      <w:start w:val="1"/>
      <w:numFmt w:val="decimal"/>
      <w:lvlText w:val="%1.%2.%3.%4."/>
      <w:lvlJc w:val="left"/>
      <w:pPr>
        <w:tabs>
          <w:tab w:val="num" w:pos="3240"/>
        </w:tabs>
        <w:ind w:left="1728" w:hanging="648"/>
      </w:pPr>
      <w:rPr>
        <w:rFonts w:cs="Times New Roman"/>
      </w:rPr>
    </w:lvl>
    <w:lvl w:ilvl="4">
      <w:start w:val="1"/>
      <w:numFmt w:val="decimal"/>
      <w:lvlText w:val="%1.%2.%3.%4.%5."/>
      <w:lvlJc w:val="left"/>
      <w:pPr>
        <w:tabs>
          <w:tab w:val="num" w:pos="3960"/>
        </w:tabs>
        <w:ind w:left="2232" w:hanging="792"/>
      </w:pPr>
      <w:rPr>
        <w:rFonts w:cs="Times New Roman"/>
      </w:rPr>
    </w:lvl>
    <w:lvl w:ilvl="5">
      <w:start w:val="1"/>
      <w:numFmt w:val="decimal"/>
      <w:lvlText w:val="%1.%2.%3.%4.%5.%6."/>
      <w:lvlJc w:val="left"/>
      <w:pPr>
        <w:tabs>
          <w:tab w:val="num" w:pos="5040"/>
        </w:tabs>
        <w:ind w:left="2736" w:hanging="936"/>
      </w:pPr>
      <w:rPr>
        <w:rFonts w:cs="Times New Roman"/>
      </w:rPr>
    </w:lvl>
    <w:lvl w:ilvl="6">
      <w:start w:val="1"/>
      <w:numFmt w:val="decimal"/>
      <w:lvlText w:val="%1.%2.%3.%4.%5.%6.%7."/>
      <w:lvlJc w:val="left"/>
      <w:pPr>
        <w:tabs>
          <w:tab w:val="num" w:pos="5760"/>
        </w:tabs>
        <w:ind w:left="3240" w:hanging="1080"/>
      </w:pPr>
      <w:rPr>
        <w:rFonts w:cs="Times New Roman"/>
      </w:rPr>
    </w:lvl>
    <w:lvl w:ilvl="7">
      <w:start w:val="1"/>
      <w:numFmt w:val="decimal"/>
      <w:lvlText w:val="%1.%2.%3.%4.%5.%6.%7.%8."/>
      <w:lvlJc w:val="left"/>
      <w:pPr>
        <w:tabs>
          <w:tab w:val="num" w:pos="6840"/>
        </w:tabs>
        <w:ind w:left="3744" w:hanging="1224"/>
      </w:pPr>
      <w:rPr>
        <w:rFonts w:cs="Times New Roman"/>
      </w:rPr>
    </w:lvl>
    <w:lvl w:ilvl="8">
      <w:start w:val="1"/>
      <w:numFmt w:val="decimal"/>
      <w:lvlText w:val="%1.%2.%3.%4.%5.%6.%7.%8.%9."/>
      <w:lvlJc w:val="left"/>
      <w:pPr>
        <w:tabs>
          <w:tab w:val="num" w:pos="7560"/>
        </w:tabs>
        <w:ind w:left="4320" w:hanging="1440"/>
      </w:pPr>
      <w:rPr>
        <w:rFonts w:cs="Times New Roman"/>
      </w:rPr>
    </w:lvl>
  </w:abstractNum>
  <w:abstractNum w:abstractNumId="15" w15:restartNumberingAfterBreak="0">
    <w:nsid w:val="09B2243B"/>
    <w:multiLevelType w:val="hybridMultilevel"/>
    <w:tmpl w:val="56686766"/>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BB26D9B"/>
    <w:multiLevelType w:val="hybridMultilevel"/>
    <w:tmpl w:val="1E76E7B2"/>
    <w:lvl w:ilvl="0" w:tplc="DBDAF44E">
      <w:numFmt w:val="bullet"/>
      <w:lvlText w:val="-"/>
      <w:lvlJc w:val="left"/>
      <w:pPr>
        <w:ind w:left="1068" w:hanging="360"/>
      </w:pPr>
      <w:rPr>
        <w:rFonts w:ascii="Calibri" w:eastAsiaTheme="minorHAnsi" w:hAnsi="Calibri" w:cs="Calibr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7" w15:restartNumberingAfterBreak="0">
    <w:nsid w:val="0E73006D"/>
    <w:multiLevelType w:val="hybridMultilevel"/>
    <w:tmpl w:val="180E58B2"/>
    <w:lvl w:ilvl="0" w:tplc="DBDAF44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EE769E4"/>
    <w:multiLevelType w:val="hybridMultilevel"/>
    <w:tmpl w:val="3F089108"/>
    <w:lvl w:ilvl="0" w:tplc="DBDAF44E">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0536762"/>
    <w:multiLevelType w:val="hybridMultilevel"/>
    <w:tmpl w:val="51BAD0EA"/>
    <w:lvl w:ilvl="0" w:tplc="5C48B52E">
      <w:start w:val="1"/>
      <w:numFmt w:val="bullet"/>
      <w:lvlText w:val="-"/>
      <w:lvlJc w:val="left"/>
      <w:pPr>
        <w:ind w:left="720" w:hanging="360"/>
      </w:pPr>
      <w:rPr>
        <w:rFonts w:ascii="Calibri" w:eastAsiaTheme="minorHAnsi" w:hAnsi="Calibri"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1495CF0"/>
    <w:multiLevelType w:val="hybridMultilevel"/>
    <w:tmpl w:val="5BF89B2C"/>
    <w:lvl w:ilvl="0" w:tplc="0424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0328CE"/>
    <w:multiLevelType w:val="hybridMultilevel"/>
    <w:tmpl w:val="5A3E54E4"/>
    <w:lvl w:ilvl="0" w:tplc="75583FF8">
      <w:start w:val="5"/>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137A6DB6"/>
    <w:multiLevelType w:val="hybridMultilevel"/>
    <w:tmpl w:val="DFAA1666"/>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6A31D4B"/>
    <w:multiLevelType w:val="hybridMultilevel"/>
    <w:tmpl w:val="1C1E05F2"/>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170E1BE0"/>
    <w:multiLevelType w:val="hybridMultilevel"/>
    <w:tmpl w:val="0BC61E22"/>
    <w:lvl w:ilvl="0" w:tplc="D18A4FA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655F8C"/>
    <w:multiLevelType w:val="hybridMultilevel"/>
    <w:tmpl w:val="90546384"/>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1AB838DE"/>
    <w:multiLevelType w:val="hybridMultilevel"/>
    <w:tmpl w:val="CD8AE02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1ACC4B8D"/>
    <w:multiLevelType w:val="hybridMultilevel"/>
    <w:tmpl w:val="7D9ADAA2"/>
    <w:lvl w:ilvl="0" w:tplc="7E7CF4E8">
      <w:start w:val="1"/>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1D433E0A"/>
    <w:multiLevelType w:val="hybridMultilevel"/>
    <w:tmpl w:val="98D2412A"/>
    <w:lvl w:ilvl="0" w:tplc="0424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1753A56"/>
    <w:multiLevelType w:val="hybridMultilevel"/>
    <w:tmpl w:val="71D0C264"/>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37D18C3"/>
    <w:multiLevelType w:val="hybridMultilevel"/>
    <w:tmpl w:val="0E704130"/>
    <w:lvl w:ilvl="0" w:tplc="771CF52A">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25416882"/>
    <w:multiLevelType w:val="hybridMultilevel"/>
    <w:tmpl w:val="09B264A2"/>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28CD08E3"/>
    <w:multiLevelType w:val="hybridMultilevel"/>
    <w:tmpl w:val="598E1BC8"/>
    <w:lvl w:ilvl="0" w:tplc="3A32E198">
      <w:numFmt w:val="bullet"/>
      <w:lvlText w:val="-"/>
      <w:lvlJc w:val="left"/>
      <w:pPr>
        <w:ind w:left="720" w:hanging="360"/>
      </w:pPr>
      <w:rPr>
        <w:rFonts w:ascii="Calibri Light" w:eastAsiaTheme="minorHAnsi" w:hAnsi="Calibri Light" w:cs="Calibri Ligh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2D7F2BF2"/>
    <w:multiLevelType w:val="hybridMultilevel"/>
    <w:tmpl w:val="4C967ED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2F116017"/>
    <w:multiLevelType w:val="hybridMultilevel"/>
    <w:tmpl w:val="39F26A7A"/>
    <w:lvl w:ilvl="0" w:tplc="28686274">
      <w:start w:val="2"/>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2F3B386D"/>
    <w:multiLevelType w:val="multilevel"/>
    <w:tmpl w:val="F56E453A"/>
    <w:lvl w:ilvl="0">
      <w:start w:val="2"/>
      <w:numFmt w:val="decimal"/>
      <w:lvlText w:val="%1."/>
      <w:lvlJc w:val="left"/>
      <w:pPr>
        <w:ind w:left="360" w:hanging="360"/>
      </w:pPr>
      <w:rPr>
        <w:rFonts w:ascii="Arial" w:eastAsia="Calibri" w:hAnsi="Arial" w:cs="Times New Roman" w:hint="default"/>
        <w:sz w:val="20"/>
      </w:rPr>
    </w:lvl>
    <w:lvl w:ilvl="1">
      <w:start w:val="2"/>
      <w:numFmt w:val="decimal"/>
      <w:lvlText w:val="%1.%2."/>
      <w:lvlJc w:val="left"/>
      <w:pPr>
        <w:ind w:left="720" w:hanging="720"/>
      </w:pPr>
      <w:rPr>
        <w:rFonts w:ascii="Arial" w:eastAsia="Calibri" w:hAnsi="Arial" w:cs="Times New Roman" w:hint="default"/>
        <w:sz w:val="20"/>
      </w:rPr>
    </w:lvl>
    <w:lvl w:ilvl="2">
      <w:start w:val="1"/>
      <w:numFmt w:val="decimal"/>
      <w:lvlText w:val="%1.%2.%3."/>
      <w:lvlJc w:val="left"/>
      <w:pPr>
        <w:ind w:left="720" w:hanging="720"/>
      </w:pPr>
      <w:rPr>
        <w:rFonts w:ascii="Arial" w:eastAsia="Calibri" w:hAnsi="Arial" w:cs="Times New Roman" w:hint="default"/>
        <w:sz w:val="20"/>
      </w:rPr>
    </w:lvl>
    <w:lvl w:ilvl="3">
      <w:start w:val="1"/>
      <w:numFmt w:val="decimal"/>
      <w:lvlText w:val="%1.%2.%3.%4."/>
      <w:lvlJc w:val="left"/>
      <w:pPr>
        <w:ind w:left="1080" w:hanging="1080"/>
      </w:pPr>
      <w:rPr>
        <w:rFonts w:ascii="Arial" w:eastAsia="Calibri" w:hAnsi="Arial" w:cs="Times New Roman" w:hint="default"/>
        <w:sz w:val="20"/>
      </w:rPr>
    </w:lvl>
    <w:lvl w:ilvl="4">
      <w:start w:val="1"/>
      <w:numFmt w:val="decimal"/>
      <w:lvlText w:val="%1.%2.%3.%4.%5."/>
      <w:lvlJc w:val="left"/>
      <w:pPr>
        <w:ind w:left="1080" w:hanging="1080"/>
      </w:pPr>
      <w:rPr>
        <w:rFonts w:ascii="Arial" w:eastAsia="Calibri" w:hAnsi="Arial" w:cs="Times New Roman" w:hint="default"/>
        <w:sz w:val="20"/>
      </w:rPr>
    </w:lvl>
    <w:lvl w:ilvl="5">
      <w:start w:val="1"/>
      <w:numFmt w:val="decimal"/>
      <w:lvlText w:val="%1.%2.%3.%4.%5.%6."/>
      <w:lvlJc w:val="left"/>
      <w:pPr>
        <w:ind w:left="1440" w:hanging="1440"/>
      </w:pPr>
      <w:rPr>
        <w:rFonts w:ascii="Arial" w:eastAsia="Calibri" w:hAnsi="Arial" w:cs="Times New Roman" w:hint="default"/>
        <w:sz w:val="20"/>
      </w:rPr>
    </w:lvl>
    <w:lvl w:ilvl="6">
      <w:start w:val="1"/>
      <w:numFmt w:val="decimal"/>
      <w:lvlText w:val="%1.%2.%3.%4.%5.%6.%7."/>
      <w:lvlJc w:val="left"/>
      <w:pPr>
        <w:ind w:left="1800" w:hanging="1800"/>
      </w:pPr>
      <w:rPr>
        <w:rFonts w:ascii="Arial" w:eastAsia="Calibri" w:hAnsi="Arial" w:cs="Times New Roman" w:hint="default"/>
        <w:sz w:val="20"/>
      </w:rPr>
    </w:lvl>
    <w:lvl w:ilvl="7">
      <w:start w:val="1"/>
      <w:numFmt w:val="decimal"/>
      <w:lvlText w:val="%1.%2.%3.%4.%5.%6.%7.%8."/>
      <w:lvlJc w:val="left"/>
      <w:pPr>
        <w:ind w:left="1800" w:hanging="1800"/>
      </w:pPr>
      <w:rPr>
        <w:rFonts w:ascii="Arial" w:eastAsia="Calibri" w:hAnsi="Arial" w:cs="Times New Roman" w:hint="default"/>
        <w:sz w:val="20"/>
      </w:rPr>
    </w:lvl>
    <w:lvl w:ilvl="8">
      <w:start w:val="1"/>
      <w:numFmt w:val="decimal"/>
      <w:lvlText w:val="%1.%2.%3.%4.%5.%6.%7.%8.%9."/>
      <w:lvlJc w:val="left"/>
      <w:pPr>
        <w:ind w:left="2160" w:hanging="2160"/>
      </w:pPr>
      <w:rPr>
        <w:rFonts w:ascii="Arial" w:eastAsia="Calibri" w:hAnsi="Arial" w:cs="Times New Roman" w:hint="default"/>
        <w:sz w:val="20"/>
      </w:rPr>
    </w:lvl>
  </w:abstractNum>
  <w:abstractNum w:abstractNumId="36" w15:restartNumberingAfterBreak="0">
    <w:nsid w:val="35275774"/>
    <w:multiLevelType w:val="hybridMultilevel"/>
    <w:tmpl w:val="330014E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6F34008"/>
    <w:multiLevelType w:val="hybridMultilevel"/>
    <w:tmpl w:val="55BEC5B2"/>
    <w:lvl w:ilvl="0" w:tplc="BED453EE">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7795144"/>
    <w:multiLevelType w:val="hybridMultilevel"/>
    <w:tmpl w:val="B3123A9C"/>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39" w15:restartNumberingAfterBreak="0">
    <w:nsid w:val="380423CA"/>
    <w:multiLevelType w:val="hybridMultilevel"/>
    <w:tmpl w:val="379A6C92"/>
    <w:lvl w:ilvl="0" w:tplc="C868BA46">
      <w:numFmt w:val="bullet"/>
      <w:lvlText w:val="–"/>
      <w:lvlJc w:val="left"/>
      <w:pPr>
        <w:ind w:left="720" w:hanging="360"/>
      </w:pPr>
      <w:rPr>
        <w:rFonts w:ascii="Times New Roman" w:eastAsia="Times New Roman" w:hAnsi="Times New Roman" w:cs="Times New Roman" w:hint="default"/>
        <w:w w:val="100"/>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1407B60"/>
    <w:multiLevelType w:val="hybridMultilevel"/>
    <w:tmpl w:val="DEB8CC70"/>
    <w:lvl w:ilvl="0" w:tplc="D18A4FA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47F76AB"/>
    <w:multiLevelType w:val="hybridMultilevel"/>
    <w:tmpl w:val="A33CD672"/>
    <w:lvl w:ilvl="0" w:tplc="75444C1C">
      <w:numFmt w:val="bullet"/>
      <w:lvlText w:val="-"/>
      <w:lvlJc w:val="left"/>
      <w:pPr>
        <w:tabs>
          <w:tab w:val="num" w:pos="720"/>
        </w:tabs>
        <w:ind w:left="720" w:hanging="360"/>
      </w:pPr>
      <w:rPr>
        <w:rFonts w:ascii="Calibri" w:eastAsia="Calibri" w:hAnsi="Calibri" w:cs="Calibri"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5AB067D"/>
    <w:multiLevelType w:val="hybridMultilevel"/>
    <w:tmpl w:val="4BCC2B9A"/>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43" w15:restartNumberingAfterBreak="0">
    <w:nsid w:val="46FA311D"/>
    <w:multiLevelType w:val="hybridMultilevel"/>
    <w:tmpl w:val="B5E81D8C"/>
    <w:lvl w:ilvl="0" w:tplc="B7F0016E">
      <w:start w:val="1"/>
      <w:numFmt w:val="bullet"/>
      <w:lvlText w:val="-"/>
      <w:lvlJc w:val="left"/>
      <w:pPr>
        <w:ind w:left="720" w:hanging="360"/>
      </w:pPr>
      <w:rPr>
        <w:rFonts w:ascii="Calibri" w:eastAsia="Times New Roman" w:hAnsi="Calibri"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7A37881"/>
    <w:multiLevelType w:val="hybridMultilevel"/>
    <w:tmpl w:val="A36CD632"/>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47FF491B"/>
    <w:multiLevelType w:val="hybridMultilevel"/>
    <w:tmpl w:val="CB1EDB7E"/>
    <w:lvl w:ilvl="0" w:tplc="75583FF8">
      <w:start w:val="5"/>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8BD4CFA"/>
    <w:multiLevelType w:val="hybridMultilevel"/>
    <w:tmpl w:val="D584BE50"/>
    <w:lvl w:ilvl="0" w:tplc="75583FF8">
      <w:start w:val="5"/>
      <w:numFmt w:val="bullet"/>
      <w:lvlText w:val="-"/>
      <w:lvlJc w:val="left"/>
      <w:pPr>
        <w:tabs>
          <w:tab w:val="num" w:pos="720"/>
        </w:tabs>
        <w:ind w:left="720" w:hanging="360"/>
      </w:pPr>
      <w:rPr>
        <w:rFonts w:ascii="Calibri" w:eastAsia="Calibri" w:hAnsi="Calibri" w:cs="Times New Roman" w:hint="default"/>
      </w:rPr>
    </w:lvl>
    <w:lvl w:ilvl="1" w:tplc="811EFA9C">
      <w:start w:val="1"/>
      <w:numFmt w:val="bullet"/>
      <w:lvlText w:val="o"/>
      <w:lvlJc w:val="left"/>
      <w:pPr>
        <w:tabs>
          <w:tab w:val="num" w:pos="1440"/>
        </w:tabs>
        <w:ind w:left="1440" w:hanging="360"/>
      </w:pPr>
      <w:rPr>
        <w:rFonts w:ascii="Courier New" w:hAnsi="Courier New"/>
      </w:rPr>
    </w:lvl>
    <w:lvl w:ilvl="2" w:tplc="EFC62800">
      <w:start w:val="1"/>
      <w:numFmt w:val="bullet"/>
      <w:lvlText w:val=""/>
      <w:lvlJc w:val="left"/>
      <w:pPr>
        <w:tabs>
          <w:tab w:val="num" w:pos="2160"/>
        </w:tabs>
        <w:ind w:left="2160" w:hanging="360"/>
      </w:pPr>
      <w:rPr>
        <w:rFonts w:ascii="Wingdings" w:hAnsi="Wingdings"/>
      </w:rPr>
    </w:lvl>
    <w:lvl w:ilvl="3" w:tplc="E0DABAD4">
      <w:start w:val="1"/>
      <w:numFmt w:val="bullet"/>
      <w:lvlText w:val=""/>
      <w:lvlJc w:val="left"/>
      <w:pPr>
        <w:tabs>
          <w:tab w:val="num" w:pos="2880"/>
        </w:tabs>
        <w:ind w:left="2880" w:hanging="360"/>
      </w:pPr>
      <w:rPr>
        <w:rFonts w:ascii="Symbol" w:hAnsi="Symbol"/>
      </w:rPr>
    </w:lvl>
    <w:lvl w:ilvl="4" w:tplc="0BD437DC">
      <w:start w:val="1"/>
      <w:numFmt w:val="bullet"/>
      <w:lvlText w:val="o"/>
      <w:lvlJc w:val="left"/>
      <w:pPr>
        <w:tabs>
          <w:tab w:val="num" w:pos="3600"/>
        </w:tabs>
        <w:ind w:left="3600" w:hanging="360"/>
      </w:pPr>
      <w:rPr>
        <w:rFonts w:ascii="Courier New" w:hAnsi="Courier New"/>
      </w:rPr>
    </w:lvl>
    <w:lvl w:ilvl="5" w:tplc="66D8E068">
      <w:start w:val="1"/>
      <w:numFmt w:val="bullet"/>
      <w:lvlText w:val=""/>
      <w:lvlJc w:val="left"/>
      <w:pPr>
        <w:tabs>
          <w:tab w:val="num" w:pos="4320"/>
        </w:tabs>
        <w:ind w:left="4320" w:hanging="360"/>
      </w:pPr>
      <w:rPr>
        <w:rFonts w:ascii="Wingdings" w:hAnsi="Wingdings"/>
      </w:rPr>
    </w:lvl>
    <w:lvl w:ilvl="6" w:tplc="AC0E32E0">
      <w:start w:val="1"/>
      <w:numFmt w:val="bullet"/>
      <w:lvlText w:val=""/>
      <w:lvlJc w:val="left"/>
      <w:pPr>
        <w:tabs>
          <w:tab w:val="num" w:pos="5040"/>
        </w:tabs>
        <w:ind w:left="5040" w:hanging="360"/>
      </w:pPr>
      <w:rPr>
        <w:rFonts w:ascii="Symbol" w:hAnsi="Symbol"/>
      </w:rPr>
    </w:lvl>
    <w:lvl w:ilvl="7" w:tplc="1F9E5984">
      <w:start w:val="1"/>
      <w:numFmt w:val="bullet"/>
      <w:lvlText w:val="o"/>
      <w:lvlJc w:val="left"/>
      <w:pPr>
        <w:tabs>
          <w:tab w:val="num" w:pos="5760"/>
        </w:tabs>
        <w:ind w:left="5760" w:hanging="360"/>
      </w:pPr>
      <w:rPr>
        <w:rFonts w:ascii="Courier New" w:hAnsi="Courier New"/>
      </w:rPr>
    </w:lvl>
    <w:lvl w:ilvl="8" w:tplc="952C1F1E">
      <w:start w:val="1"/>
      <w:numFmt w:val="bullet"/>
      <w:lvlText w:val=""/>
      <w:lvlJc w:val="left"/>
      <w:pPr>
        <w:tabs>
          <w:tab w:val="num" w:pos="6480"/>
        </w:tabs>
        <w:ind w:left="6480" w:hanging="360"/>
      </w:pPr>
      <w:rPr>
        <w:rFonts w:ascii="Wingdings" w:hAnsi="Wingdings"/>
      </w:rPr>
    </w:lvl>
  </w:abstractNum>
  <w:abstractNum w:abstractNumId="47" w15:restartNumberingAfterBreak="0">
    <w:nsid w:val="49115990"/>
    <w:multiLevelType w:val="hybridMultilevel"/>
    <w:tmpl w:val="6394BE02"/>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48" w15:restartNumberingAfterBreak="0">
    <w:nsid w:val="49DB0998"/>
    <w:multiLevelType w:val="multilevel"/>
    <w:tmpl w:val="180E5512"/>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9" w15:restartNumberingAfterBreak="0">
    <w:nsid w:val="4AFD135D"/>
    <w:multiLevelType w:val="hybridMultilevel"/>
    <w:tmpl w:val="21F4E61C"/>
    <w:lvl w:ilvl="0" w:tplc="75583FF8">
      <w:start w:val="5"/>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500346DD"/>
    <w:multiLevelType w:val="hybridMultilevel"/>
    <w:tmpl w:val="CD8C3364"/>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50AF0FAD"/>
    <w:multiLevelType w:val="multilevel"/>
    <w:tmpl w:val="9872B760"/>
    <w:lvl w:ilvl="0">
      <w:start w:val="1"/>
      <w:numFmt w:val="decimal"/>
      <w:pStyle w:val="Naslov1"/>
      <w:lvlText w:val="%1"/>
      <w:lvlJc w:val="left"/>
      <w:pPr>
        <w:ind w:left="1850" w:hanging="432"/>
      </w:pPr>
    </w:lvl>
    <w:lvl w:ilvl="1">
      <w:start w:val="1"/>
      <w:numFmt w:val="decimal"/>
      <w:pStyle w:val="Naslov2"/>
      <w:lvlText w:val="%1.%2"/>
      <w:lvlJc w:val="left"/>
      <w:pPr>
        <w:ind w:left="8939" w:hanging="576"/>
      </w:pPr>
    </w:lvl>
    <w:lvl w:ilvl="2">
      <w:start w:val="1"/>
      <w:numFmt w:val="decimal"/>
      <w:pStyle w:val="Naslov3"/>
      <w:lvlText w:val="%1.%2.%3"/>
      <w:lvlJc w:val="left"/>
      <w:pPr>
        <w:ind w:left="7524" w:hanging="720"/>
      </w:pPr>
    </w:lvl>
    <w:lvl w:ilvl="3">
      <w:start w:val="1"/>
      <w:numFmt w:val="decimal"/>
      <w:pStyle w:val="Naslov4"/>
      <w:lvlText w:val="%1.%2.%3.%4"/>
      <w:lvlJc w:val="left"/>
      <w:pPr>
        <w:ind w:left="3841"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52" w15:restartNumberingAfterBreak="0">
    <w:nsid w:val="54F2F9B3"/>
    <w:multiLevelType w:val="hybridMultilevel"/>
    <w:tmpl w:val="99F07805"/>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15:restartNumberingAfterBreak="0">
    <w:nsid w:val="58613C65"/>
    <w:multiLevelType w:val="hybridMultilevel"/>
    <w:tmpl w:val="4D507774"/>
    <w:lvl w:ilvl="0" w:tplc="835AB8C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8672886"/>
    <w:multiLevelType w:val="hybridMultilevel"/>
    <w:tmpl w:val="9C6A0DE4"/>
    <w:lvl w:ilvl="0" w:tplc="28686274">
      <w:start w:val="2"/>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58D229E4"/>
    <w:multiLevelType w:val="hybridMultilevel"/>
    <w:tmpl w:val="46105CA4"/>
    <w:lvl w:ilvl="0" w:tplc="F57E6A52">
      <w:start w:val="5"/>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59A73358"/>
    <w:multiLevelType w:val="hybridMultilevel"/>
    <w:tmpl w:val="974A869A"/>
    <w:lvl w:ilvl="0" w:tplc="28686274">
      <w:start w:val="2"/>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59A85D95"/>
    <w:multiLevelType w:val="hybridMultilevel"/>
    <w:tmpl w:val="C8AADAC6"/>
    <w:lvl w:ilvl="0" w:tplc="69C887F2">
      <w:start w:val="1"/>
      <w:numFmt w:val="decimal"/>
      <w:lvlText w:val="%1."/>
      <w:lvlJc w:val="left"/>
      <w:pPr>
        <w:tabs>
          <w:tab w:val="num" w:pos="720"/>
        </w:tabs>
        <w:ind w:left="720" w:hanging="360"/>
      </w:pPr>
    </w:lvl>
    <w:lvl w:ilvl="1" w:tplc="D4C88C7E">
      <w:numFmt w:val="bullet"/>
      <w:lvlText w:val="•"/>
      <w:lvlJc w:val="left"/>
      <w:pPr>
        <w:tabs>
          <w:tab w:val="num" w:pos="1440"/>
        </w:tabs>
        <w:ind w:left="1440" w:hanging="360"/>
      </w:pPr>
      <w:rPr>
        <w:rFonts w:ascii="Arial" w:hAnsi="Arial" w:hint="default"/>
      </w:rPr>
    </w:lvl>
    <w:lvl w:ilvl="2" w:tplc="31C856E4" w:tentative="1">
      <w:start w:val="1"/>
      <w:numFmt w:val="decimal"/>
      <w:lvlText w:val="%3."/>
      <w:lvlJc w:val="left"/>
      <w:pPr>
        <w:tabs>
          <w:tab w:val="num" w:pos="2160"/>
        </w:tabs>
        <w:ind w:left="2160" w:hanging="360"/>
      </w:pPr>
    </w:lvl>
    <w:lvl w:ilvl="3" w:tplc="F7367378" w:tentative="1">
      <w:start w:val="1"/>
      <w:numFmt w:val="decimal"/>
      <w:lvlText w:val="%4."/>
      <w:lvlJc w:val="left"/>
      <w:pPr>
        <w:tabs>
          <w:tab w:val="num" w:pos="2880"/>
        </w:tabs>
        <w:ind w:left="2880" w:hanging="360"/>
      </w:pPr>
    </w:lvl>
    <w:lvl w:ilvl="4" w:tplc="25E8AC48" w:tentative="1">
      <w:start w:val="1"/>
      <w:numFmt w:val="decimal"/>
      <w:lvlText w:val="%5."/>
      <w:lvlJc w:val="left"/>
      <w:pPr>
        <w:tabs>
          <w:tab w:val="num" w:pos="3600"/>
        </w:tabs>
        <w:ind w:left="3600" w:hanging="360"/>
      </w:pPr>
    </w:lvl>
    <w:lvl w:ilvl="5" w:tplc="F48AF69E" w:tentative="1">
      <w:start w:val="1"/>
      <w:numFmt w:val="decimal"/>
      <w:lvlText w:val="%6."/>
      <w:lvlJc w:val="left"/>
      <w:pPr>
        <w:tabs>
          <w:tab w:val="num" w:pos="4320"/>
        </w:tabs>
        <w:ind w:left="4320" w:hanging="360"/>
      </w:pPr>
    </w:lvl>
    <w:lvl w:ilvl="6" w:tplc="9E00EE2A" w:tentative="1">
      <w:start w:val="1"/>
      <w:numFmt w:val="decimal"/>
      <w:lvlText w:val="%7."/>
      <w:lvlJc w:val="left"/>
      <w:pPr>
        <w:tabs>
          <w:tab w:val="num" w:pos="5040"/>
        </w:tabs>
        <w:ind w:left="5040" w:hanging="360"/>
      </w:pPr>
    </w:lvl>
    <w:lvl w:ilvl="7" w:tplc="42BC878A" w:tentative="1">
      <w:start w:val="1"/>
      <w:numFmt w:val="decimal"/>
      <w:lvlText w:val="%8."/>
      <w:lvlJc w:val="left"/>
      <w:pPr>
        <w:tabs>
          <w:tab w:val="num" w:pos="5760"/>
        </w:tabs>
        <w:ind w:left="5760" w:hanging="360"/>
      </w:pPr>
    </w:lvl>
    <w:lvl w:ilvl="8" w:tplc="57F4C64E" w:tentative="1">
      <w:start w:val="1"/>
      <w:numFmt w:val="decimal"/>
      <w:lvlText w:val="%9."/>
      <w:lvlJc w:val="left"/>
      <w:pPr>
        <w:tabs>
          <w:tab w:val="num" w:pos="6480"/>
        </w:tabs>
        <w:ind w:left="6480" w:hanging="360"/>
      </w:pPr>
    </w:lvl>
  </w:abstractNum>
  <w:abstractNum w:abstractNumId="58" w15:restartNumberingAfterBreak="0">
    <w:nsid w:val="5EF64B56"/>
    <w:multiLevelType w:val="hybridMultilevel"/>
    <w:tmpl w:val="CC4E5352"/>
    <w:lvl w:ilvl="0" w:tplc="75583FF8">
      <w:start w:val="5"/>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3685D30"/>
    <w:multiLevelType w:val="hybridMultilevel"/>
    <w:tmpl w:val="65086B76"/>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49440FB"/>
    <w:multiLevelType w:val="hybridMultilevel"/>
    <w:tmpl w:val="377C12EA"/>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65B9301D"/>
    <w:multiLevelType w:val="hybridMultilevel"/>
    <w:tmpl w:val="078E4D5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6AD549CB"/>
    <w:multiLevelType w:val="hybridMultilevel"/>
    <w:tmpl w:val="8960BBDE"/>
    <w:lvl w:ilvl="0" w:tplc="BED453EE">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6B951312"/>
    <w:multiLevelType w:val="multilevel"/>
    <w:tmpl w:val="AF086684"/>
    <w:lvl w:ilvl="0">
      <w:start w:val="1"/>
      <w:numFmt w:val="bullet"/>
      <w:lvlText w:val="-"/>
      <w:lvlJc w:val="left"/>
      <w:pPr>
        <w:tabs>
          <w:tab w:val="num" w:pos="720"/>
        </w:tabs>
        <w:ind w:left="720" w:hanging="360"/>
      </w:pPr>
      <w:rPr>
        <w:rFonts w:ascii="Calibri" w:eastAsiaTheme="minorHAnsi" w:hAnsi="Calibri" w:cstheme="minorBidi" w:hint="default"/>
      </w:rPr>
    </w:lvl>
    <w:lvl w:ilvl="1">
      <w:start w:val="2"/>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4" w15:restartNumberingAfterBreak="0">
    <w:nsid w:val="6BF15B59"/>
    <w:multiLevelType w:val="hybridMultilevel"/>
    <w:tmpl w:val="99BAFAC6"/>
    <w:lvl w:ilvl="0" w:tplc="75583FF8">
      <w:start w:val="5"/>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6D1F0157"/>
    <w:multiLevelType w:val="hybridMultilevel"/>
    <w:tmpl w:val="3FA61E5E"/>
    <w:lvl w:ilvl="0" w:tplc="75583FF8">
      <w:start w:val="5"/>
      <w:numFmt w:val="bullet"/>
      <w:lvlText w:val="-"/>
      <w:lvlJc w:val="left"/>
      <w:pPr>
        <w:tabs>
          <w:tab w:val="num" w:pos="720"/>
        </w:tabs>
        <w:ind w:left="720" w:hanging="360"/>
      </w:pPr>
      <w:rPr>
        <w:rFonts w:ascii="Calibri" w:eastAsia="Calibri" w:hAnsi="Calibri" w:cs="Times New Roman" w:hint="default"/>
      </w:rPr>
    </w:lvl>
    <w:lvl w:ilvl="1" w:tplc="411A0248">
      <w:start w:val="1"/>
      <w:numFmt w:val="bullet"/>
      <w:lvlText w:val="o"/>
      <w:lvlJc w:val="left"/>
      <w:pPr>
        <w:tabs>
          <w:tab w:val="num" w:pos="1440"/>
        </w:tabs>
        <w:ind w:left="1440" w:hanging="360"/>
      </w:pPr>
      <w:rPr>
        <w:rFonts w:ascii="Courier New" w:hAnsi="Courier New"/>
      </w:rPr>
    </w:lvl>
    <w:lvl w:ilvl="2" w:tplc="DA6026C4">
      <w:start w:val="1"/>
      <w:numFmt w:val="bullet"/>
      <w:lvlText w:val=""/>
      <w:lvlJc w:val="left"/>
      <w:pPr>
        <w:tabs>
          <w:tab w:val="num" w:pos="2160"/>
        </w:tabs>
        <w:ind w:left="2160" w:hanging="360"/>
      </w:pPr>
      <w:rPr>
        <w:rFonts w:ascii="Wingdings" w:hAnsi="Wingdings"/>
      </w:rPr>
    </w:lvl>
    <w:lvl w:ilvl="3" w:tplc="A4FCFDC6">
      <w:start w:val="1"/>
      <w:numFmt w:val="bullet"/>
      <w:lvlText w:val=""/>
      <w:lvlJc w:val="left"/>
      <w:pPr>
        <w:tabs>
          <w:tab w:val="num" w:pos="2880"/>
        </w:tabs>
        <w:ind w:left="2880" w:hanging="360"/>
      </w:pPr>
      <w:rPr>
        <w:rFonts w:ascii="Symbol" w:hAnsi="Symbol"/>
      </w:rPr>
    </w:lvl>
    <w:lvl w:ilvl="4" w:tplc="5CA0D40E">
      <w:start w:val="1"/>
      <w:numFmt w:val="bullet"/>
      <w:lvlText w:val="o"/>
      <w:lvlJc w:val="left"/>
      <w:pPr>
        <w:tabs>
          <w:tab w:val="num" w:pos="3600"/>
        </w:tabs>
        <w:ind w:left="3600" w:hanging="360"/>
      </w:pPr>
      <w:rPr>
        <w:rFonts w:ascii="Courier New" w:hAnsi="Courier New"/>
      </w:rPr>
    </w:lvl>
    <w:lvl w:ilvl="5" w:tplc="D640E78E">
      <w:start w:val="1"/>
      <w:numFmt w:val="bullet"/>
      <w:lvlText w:val=""/>
      <w:lvlJc w:val="left"/>
      <w:pPr>
        <w:tabs>
          <w:tab w:val="num" w:pos="4320"/>
        </w:tabs>
        <w:ind w:left="4320" w:hanging="360"/>
      </w:pPr>
      <w:rPr>
        <w:rFonts w:ascii="Wingdings" w:hAnsi="Wingdings"/>
      </w:rPr>
    </w:lvl>
    <w:lvl w:ilvl="6" w:tplc="D17E6946">
      <w:start w:val="1"/>
      <w:numFmt w:val="bullet"/>
      <w:lvlText w:val=""/>
      <w:lvlJc w:val="left"/>
      <w:pPr>
        <w:tabs>
          <w:tab w:val="num" w:pos="5040"/>
        </w:tabs>
        <w:ind w:left="5040" w:hanging="360"/>
      </w:pPr>
      <w:rPr>
        <w:rFonts w:ascii="Symbol" w:hAnsi="Symbol"/>
      </w:rPr>
    </w:lvl>
    <w:lvl w:ilvl="7" w:tplc="1BD89046">
      <w:start w:val="1"/>
      <w:numFmt w:val="bullet"/>
      <w:lvlText w:val="o"/>
      <w:lvlJc w:val="left"/>
      <w:pPr>
        <w:tabs>
          <w:tab w:val="num" w:pos="5760"/>
        </w:tabs>
        <w:ind w:left="5760" w:hanging="360"/>
      </w:pPr>
      <w:rPr>
        <w:rFonts w:ascii="Courier New" w:hAnsi="Courier New"/>
      </w:rPr>
    </w:lvl>
    <w:lvl w:ilvl="8" w:tplc="67C210A2">
      <w:start w:val="1"/>
      <w:numFmt w:val="bullet"/>
      <w:lvlText w:val=""/>
      <w:lvlJc w:val="left"/>
      <w:pPr>
        <w:tabs>
          <w:tab w:val="num" w:pos="6480"/>
        </w:tabs>
        <w:ind w:left="6480" w:hanging="360"/>
      </w:pPr>
      <w:rPr>
        <w:rFonts w:ascii="Wingdings" w:hAnsi="Wingdings"/>
      </w:rPr>
    </w:lvl>
  </w:abstractNum>
  <w:abstractNum w:abstractNumId="66" w15:restartNumberingAfterBreak="0">
    <w:nsid w:val="6E806D2E"/>
    <w:multiLevelType w:val="hybridMultilevel"/>
    <w:tmpl w:val="93EC4B42"/>
    <w:lvl w:ilvl="0" w:tplc="7DDC04E8">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20877F0"/>
    <w:multiLevelType w:val="hybridMultilevel"/>
    <w:tmpl w:val="F294B1E4"/>
    <w:lvl w:ilvl="0" w:tplc="DBDAF4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729505E6"/>
    <w:multiLevelType w:val="hybridMultilevel"/>
    <w:tmpl w:val="E0325F98"/>
    <w:lvl w:ilvl="0" w:tplc="3A32E198">
      <w:numFmt w:val="bullet"/>
      <w:lvlText w:val="-"/>
      <w:lvlJc w:val="left"/>
      <w:pPr>
        <w:ind w:left="720" w:hanging="360"/>
      </w:pPr>
      <w:rPr>
        <w:rFonts w:ascii="Calibri Light" w:eastAsiaTheme="minorHAnsi" w:hAnsi="Calibri Light" w:cs="Calibri Ligh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74D3164D"/>
    <w:multiLevelType w:val="hybridMultilevel"/>
    <w:tmpl w:val="9772556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0" w15:restartNumberingAfterBreak="0">
    <w:nsid w:val="76FF5F6D"/>
    <w:multiLevelType w:val="hybridMultilevel"/>
    <w:tmpl w:val="596AA006"/>
    <w:lvl w:ilvl="0" w:tplc="75583FF8">
      <w:start w:val="5"/>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77486075"/>
    <w:multiLevelType w:val="hybridMultilevel"/>
    <w:tmpl w:val="53A427F4"/>
    <w:lvl w:ilvl="0" w:tplc="0424000F">
      <w:start w:val="1"/>
      <w:numFmt w:val="decimal"/>
      <w:lvlText w:val="%1."/>
      <w:lvlJc w:val="left"/>
      <w:pPr>
        <w:ind w:left="720" w:hanging="360"/>
      </w:pPr>
      <w:rPr>
        <w:rFonts w:hint="default"/>
      </w:rPr>
    </w:lvl>
    <w:lvl w:ilvl="1" w:tplc="75444C1C">
      <w:numFmt w:val="bullet"/>
      <w:lvlText w:val="-"/>
      <w:lvlJc w:val="left"/>
      <w:pPr>
        <w:ind w:left="1440" w:hanging="360"/>
      </w:pPr>
      <w:rPr>
        <w:rFonts w:ascii="Calibri" w:eastAsia="Calibri" w:hAnsi="Calibri" w:cs="Calibri"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2" w15:restartNumberingAfterBreak="0">
    <w:nsid w:val="7AB557A3"/>
    <w:multiLevelType w:val="hybridMultilevel"/>
    <w:tmpl w:val="8B42FCC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7B17630A"/>
    <w:multiLevelType w:val="hybridMultilevel"/>
    <w:tmpl w:val="84564406"/>
    <w:lvl w:ilvl="0" w:tplc="5A5003F0">
      <w:start w:val="1"/>
      <w:numFmt w:val="bullet"/>
      <w:lvlText w:val="-"/>
      <w:lvlJc w:val="left"/>
      <w:pPr>
        <w:ind w:left="720" w:hanging="360"/>
      </w:pPr>
      <w:rPr>
        <w:rFonts w:ascii="Calibri" w:eastAsiaTheme="minorHAnsi" w:hAnsi="Calibri"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4" w15:restartNumberingAfterBreak="0">
    <w:nsid w:val="7BB345C6"/>
    <w:multiLevelType w:val="hybridMultilevel"/>
    <w:tmpl w:val="7BB345C6"/>
    <w:lvl w:ilvl="0" w:tplc="5ED23748">
      <w:start w:val="1"/>
      <w:numFmt w:val="bullet"/>
      <w:lvlText w:val=""/>
      <w:lvlJc w:val="left"/>
      <w:pPr>
        <w:tabs>
          <w:tab w:val="num" w:pos="720"/>
        </w:tabs>
        <w:ind w:left="720" w:hanging="360"/>
      </w:pPr>
      <w:rPr>
        <w:rFonts w:ascii="Symbol" w:hAnsi="Symbol"/>
      </w:rPr>
    </w:lvl>
    <w:lvl w:ilvl="1" w:tplc="47AA9744">
      <w:start w:val="1"/>
      <w:numFmt w:val="bullet"/>
      <w:lvlText w:val="o"/>
      <w:lvlJc w:val="left"/>
      <w:pPr>
        <w:tabs>
          <w:tab w:val="num" w:pos="1440"/>
        </w:tabs>
        <w:ind w:left="1440" w:hanging="360"/>
      </w:pPr>
      <w:rPr>
        <w:rFonts w:ascii="Courier New" w:hAnsi="Courier New"/>
      </w:rPr>
    </w:lvl>
    <w:lvl w:ilvl="2" w:tplc="8DB85358">
      <w:start w:val="1"/>
      <w:numFmt w:val="bullet"/>
      <w:lvlText w:val=""/>
      <w:lvlJc w:val="left"/>
      <w:pPr>
        <w:tabs>
          <w:tab w:val="num" w:pos="2160"/>
        </w:tabs>
        <w:ind w:left="2160" w:hanging="360"/>
      </w:pPr>
      <w:rPr>
        <w:rFonts w:ascii="Wingdings" w:hAnsi="Wingdings"/>
      </w:rPr>
    </w:lvl>
    <w:lvl w:ilvl="3" w:tplc="EFA8C5F6">
      <w:start w:val="1"/>
      <w:numFmt w:val="bullet"/>
      <w:lvlText w:val=""/>
      <w:lvlJc w:val="left"/>
      <w:pPr>
        <w:tabs>
          <w:tab w:val="num" w:pos="2880"/>
        </w:tabs>
        <w:ind w:left="2880" w:hanging="360"/>
      </w:pPr>
      <w:rPr>
        <w:rFonts w:ascii="Symbol" w:hAnsi="Symbol"/>
      </w:rPr>
    </w:lvl>
    <w:lvl w:ilvl="4" w:tplc="E142275E">
      <w:start w:val="1"/>
      <w:numFmt w:val="bullet"/>
      <w:lvlText w:val="o"/>
      <w:lvlJc w:val="left"/>
      <w:pPr>
        <w:tabs>
          <w:tab w:val="num" w:pos="3600"/>
        </w:tabs>
        <w:ind w:left="3600" w:hanging="360"/>
      </w:pPr>
      <w:rPr>
        <w:rFonts w:ascii="Courier New" w:hAnsi="Courier New"/>
      </w:rPr>
    </w:lvl>
    <w:lvl w:ilvl="5" w:tplc="911C69E0">
      <w:start w:val="1"/>
      <w:numFmt w:val="bullet"/>
      <w:lvlText w:val=""/>
      <w:lvlJc w:val="left"/>
      <w:pPr>
        <w:tabs>
          <w:tab w:val="num" w:pos="4320"/>
        </w:tabs>
        <w:ind w:left="4320" w:hanging="360"/>
      </w:pPr>
      <w:rPr>
        <w:rFonts w:ascii="Wingdings" w:hAnsi="Wingdings"/>
      </w:rPr>
    </w:lvl>
    <w:lvl w:ilvl="6" w:tplc="1F820A50">
      <w:start w:val="1"/>
      <w:numFmt w:val="bullet"/>
      <w:lvlText w:val=""/>
      <w:lvlJc w:val="left"/>
      <w:pPr>
        <w:tabs>
          <w:tab w:val="num" w:pos="5040"/>
        </w:tabs>
        <w:ind w:left="5040" w:hanging="360"/>
      </w:pPr>
      <w:rPr>
        <w:rFonts w:ascii="Symbol" w:hAnsi="Symbol"/>
      </w:rPr>
    </w:lvl>
    <w:lvl w:ilvl="7" w:tplc="0852ABE0">
      <w:start w:val="1"/>
      <w:numFmt w:val="bullet"/>
      <w:lvlText w:val="o"/>
      <w:lvlJc w:val="left"/>
      <w:pPr>
        <w:tabs>
          <w:tab w:val="num" w:pos="5760"/>
        </w:tabs>
        <w:ind w:left="5760" w:hanging="360"/>
      </w:pPr>
      <w:rPr>
        <w:rFonts w:ascii="Courier New" w:hAnsi="Courier New"/>
      </w:rPr>
    </w:lvl>
    <w:lvl w:ilvl="8" w:tplc="21400810">
      <w:start w:val="1"/>
      <w:numFmt w:val="bullet"/>
      <w:lvlText w:val=""/>
      <w:lvlJc w:val="left"/>
      <w:pPr>
        <w:tabs>
          <w:tab w:val="num" w:pos="6480"/>
        </w:tabs>
        <w:ind w:left="6480" w:hanging="360"/>
      </w:pPr>
      <w:rPr>
        <w:rFonts w:ascii="Wingdings" w:hAnsi="Wingdings"/>
      </w:rPr>
    </w:lvl>
  </w:abstractNum>
  <w:abstractNum w:abstractNumId="75" w15:restartNumberingAfterBreak="0">
    <w:nsid w:val="7BB345CA"/>
    <w:multiLevelType w:val="hybridMultilevel"/>
    <w:tmpl w:val="7BB345CA"/>
    <w:lvl w:ilvl="0" w:tplc="2C40066A">
      <w:start w:val="1"/>
      <w:numFmt w:val="bullet"/>
      <w:lvlText w:val=""/>
      <w:lvlJc w:val="left"/>
      <w:pPr>
        <w:tabs>
          <w:tab w:val="num" w:pos="720"/>
        </w:tabs>
        <w:ind w:left="720" w:hanging="360"/>
      </w:pPr>
      <w:rPr>
        <w:rFonts w:ascii="Symbol" w:hAnsi="Symbol"/>
      </w:rPr>
    </w:lvl>
    <w:lvl w:ilvl="1" w:tplc="88243D6E">
      <w:start w:val="1"/>
      <w:numFmt w:val="bullet"/>
      <w:lvlText w:val="o"/>
      <w:lvlJc w:val="left"/>
      <w:pPr>
        <w:tabs>
          <w:tab w:val="num" w:pos="1440"/>
        </w:tabs>
        <w:ind w:left="1440" w:hanging="360"/>
      </w:pPr>
      <w:rPr>
        <w:rFonts w:ascii="Courier New" w:hAnsi="Courier New"/>
      </w:rPr>
    </w:lvl>
    <w:lvl w:ilvl="2" w:tplc="F072C470">
      <w:start w:val="1"/>
      <w:numFmt w:val="bullet"/>
      <w:lvlText w:val=""/>
      <w:lvlJc w:val="left"/>
      <w:pPr>
        <w:tabs>
          <w:tab w:val="num" w:pos="2160"/>
        </w:tabs>
        <w:ind w:left="2160" w:hanging="360"/>
      </w:pPr>
      <w:rPr>
        <w:rFonts w:ascii="Wingdings" w:hAnsi="Wingdings"/>
      </w:rPr>
    </w:lvl>
    <w:lvl w:ilvl="3" w:tplc="799CE834">
      <w:start w:val="1"/>
      <w:numFmt w:val="bullet"/>
      <w:lvlText w:val=""/>
      <w:lvlJc w:val="left"/>
      <w:pPr>
        <w:tabs>
          <w:tab w:val="num" w:pos="2880"/>
        </w:tabs>
        <w:ind w:left="2880" w:hanging="360"/>
      </w:pPr>
      <w:rPr>
        <w:rFonts w:ascii="Symbol" w:hAnsi="Symbol"/>
      </w:rPr>
    </w:lvl>
    <w:lvl w:ilvl="4" w:tplc="D9AC3024">
      <w:start w:val="1"/>
      <w:numFmt w:val="bullet"/>
      <w:lvlText w:val="o"/>
      <w:lvlJc w:val="left"/>
      <w:pPr>
        <w:tabs>
          <w:tab w:val="num" w:pos="3600"/>
        </w:tabs>
        <w:ind w:left="3600" w:hanging="360"/>
      </w:pPr>
      <w:rPr>
        <w:rFonts w:ascii="Courier New" w:hAnsi="Courier New"/>
      </w:rPr>
    </w:lvl>
    <w:lvl w:ilvl="5" w:tplc="5A1A1004">
      <w:start w:val="1"/>
      <w:numFmt w:val="bullet"/>
      <w:lvlText w:val=""/>
      <w:lvlJc w:val="left"/>
      <w:pPr>
        <w:tabs>
          <w:tab w:val="num" w:pos="4320"/>
        </w:tabs>
        <w:ind w:left="4320" w:hanging="360"/>
      </w:pPr>
      <w:rPr>
        <w:rFonts w:ascii="Wingdings" w:hAnsi="Wingdings"/>
      </w:rPr>
    </w:lvl>
    <w:lvl w:ilvl="6" w:tplc="BB647550">
      <w:start w:val="1"/>
      <w:numFmt w:val="bullet"/>
      <w:lvlText w:val=""/>
      <w:lvlJc w:val="left"/>
      <w:pPr>
        <w:tabs>
          <w:tab w:val="num" w:pos="5040"/>
        </w:tabs>
        <w:ind w:left="5040" w:hanging="360"/>
      </w:pPr>
      <w:rPr>
        <w:rFonts w:ascii="Symbol" w:hAnsi="Symbol"/>
      </w:rPr>
    </w:lvl>
    <w:lvl w:ilvl="7" w:tplc="013A69F4">
      <w:start w:val="1"/>
      <w:numFmt w:val="bullet"/>
      <w:lvlText w:val="o"/>
      <w:lvlJc w:val="left"/>
      <w:pPr>
        <w:tabs>
          <w:tab w:val="num" w:pos="5760"/>
        </w:tabs>
        <w:ind w:left="5760" w:hanging="360"/>
      </w:pPr>
      <w:rPr>
        <w:rFonts w:ascii="Courier New" w:hAnsi="Courier New"/>
      </w:rPr>
    </w:lvl>
    <w:lvl w:ilvl="8" w:tplc="4F18C238">
      <w:start w:val="1"/>
      <w:numFmt w:val="bullet"/>
      <w:lvlText w:val=""/>
      <w:lvlJc w:val="left"/>
      <w:pPr>
        <w:tabs>
          <w:tab w:val="num" w:pos="6480"/>
        </w:tabs>
        <w:ind w:left="6480" w:hanging="360"/>
      </w:pPr>
      <w:rPr>
        <w:rFonts w:ascii="Wingdings" w:hAnsi="Wingdings"/>
      </w:rPr>
    </w:lvl>
  </w:abstractNum>
  <w:abstractNum w:abstractNumId="76" w15:restartNumberingAfterBreak="0">
    <w:nsid w:val="7C8D7C4A"/>
    <w:multiLevelType w:val="hybridMultilevel"/>
    <w:tmpl w:val="255CA1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7" w15:restartNumberingAfterBreak="0">
    <w:nsid w:val="7F9E2574"/>
    <w:multiLevelType w:val="hybridMultilevel"/>
    <w:tmpl w:val="275E9114"/>
    <w:lvl w:ilvl="0" w:tplc="3CCCAC3A">
      <w:start w:val="1"/>
      <w:numFmt w:val="bullet"/>
      <w:lvlText w:val="•"/>
      <w:lvlJc w:val="left"/>
      <w:pPr>
        <w:tabs>
          <w:tab w:val="num" w:pos="720"/>
        </w:tabs>
        <w:ind w:left="720" w:hanging="360"/>
      </w:pPr>
      <w:rPr>
        <w:rFonts w:ascii="Arial" w:hAnsi="Arial" w:hint="default"/>
      </w:rPr>
    </w:lvl>
    <w:lvl w:ilvl="1" w:tplc="9716C574">
      <w:start w:val="1"/>
      <w:numFmt w:val="bullet"/>
      <w:lvlText w:val="•"/>
      <w:lvlJc w:val="left"/>
      <w:pPr>
        <w:tabs>
          <w:tab w:val="num" w:pos="1440"/>
        </w:tabs>
        <w:ind w:left="1440" w:hanging="360"/>
      </w:pPr>
      <w:rPr>
        <w:rFonts w:ascii="Arial" w:hAnsi="Arial" w:hint="default"/>
      </w:rPr>
    </w:lvl>
    <w:lvl w:ilvl="2" w:tplc="64CC59CA" w:tentative="1">
      <w:start w:val="1"/>
      <w:numFmt w:val="bullet"/>
      <w:lvlText w:val="•"/>
      <w:lvlJc w:val="left"/>
      <w:pPr>
        <w:tabs>
          <w:tab w:val="num" w:pos="2160"/>
        </w:tabs>
        <w:ind w:left="2160" w:hanging="360"/>
      </w:pPr>
      <w:rPr>
        <w:rFonts w:ascii="Arial" w:hAnsi="Arial" w:hint="default"/>
      </w:rPr>
    </w:lvl>
    <w:lvl w:ilvl="3" w:tplc="F42CEFE2" w:tentative="1">
      <w:start w:val="1"/>
      <w:numFmt w:val="bullet"/>
      <w:lvlText w:val="•"/>
      <w:lvlJc w:val="left"/>
      <w:pPr>
        <w:tabs>
          <w:tab w:val="num" w:pos="2880"/>
        </w:tabs>
        <w:ind w:left="2880" w:hanging="360"/>
      </w:pPr>
      <w:rPr>
        <w:rFonts w:ascii="Arial" w:hAnsi="Arial" w:hint="default"/>
      </w:rPr>
    </w:lvl>
    <w:lvl w:ilvl="4" w:tplc="68920D40" w:tentative="1">
      <w:start w:val="1"/>
      <w:numFmt w:val="bullet"/>
      <w:lvlText w:val="•"/>
      <w:lvlJc w:val="left"/>
      <w:pPr>
        <w:tabs>
          <w:tab w:val="num" w:pos="3600"/>
        </w:tabs>
        <w:ind w:left="3600" w:hanging="360"/>
      </w:pPr>
      <w:rPr>
        <w:rFonts w:ascii="Arial" w:hAnsi="Arial" w:hint="default"/>
      </w:rPr>
    </w:lvl>
    <w:lvl w:ilvl="5" w:tplc="C53621CC" w:tentative="1">
      <w:start w:val="1"/>
      <w:numFmt w:val="bullet"/>
      <w:lvlText w:val="•"/>
      <w:lvlJc w:val="left"/>
      <w:pPr>
        <w:tabs>
          <w:tab w:val="num" w:pos="4320"/>
        </w:tabs>
        <w:ind w:left="4320" w:hanging="360"/>
      </w:pPr>
      <w:rPr>
        <w:rFonts w:ascii="Arial" w:hAnsi="Arial" w:hint="default"/>
      </w:rPr>
    </w:lvl>
    <w:lvl w:ilvl="6" w:tplc="07FE1B62" w:tentative="1">
      <w:start w:val="1"/>
      <w:numFmt w:val="bullet"/>
      <w:lvlText w:val="•"/>
      <w:lvlJc w:val="left"/>
      <w:pPr>
        <w:tabs>
          <w:tab w:val="num" w:pos="5040"/>
        </w:tabs>
        <w:ind w:left="5040" w:hanging="360"/>
      </w:pPr>
      <w:rPr>
        <w:rFonts w:ascii="Arial" w:hAnsi="Arial" w:hint="default"/>
      </w:rPr>
    </w:lvl>
    <w:lvl w:ilvl="7" w:tplc="0292F812" w:tentative="1">
      <w:start w:val="1"/>
      <w:numFmt w:val="bullet"/>
      <w:lvlText w:val="•"/>
      <w:lvlJc w:val="left"/>
      <w:pPr>
        <w:tabs>
          <w:tab w:val="num" w:pos="5760"/>
        </w:tabs>
        <w:ind w:left="5760" w:hanging="360"/>
      </w:pPr>
      <w:rPr>
        <w:rFonts w:ascii="Arial" w:hAnsi="Arial" w:hint="default"/>
      </w:rPr>
    </w:lvl>
    <w:lvl w:ilvl="8" w:tplc="697C5938" w:tentative="1">
      <w:start w:val="1"/>
      <w:numFmt w:val="bullet"/>
      <w:lvlText w:val="•"/>
      <w:lvlJc w:val="left"/>
      <w:pPr>
        <w:tabs>
          <w:tab w:val="num" w:pos="6480"/>
        </w:tabs>
        <w:ind w:left="6480" w:hanging="360"/>
      </w:pPr>
      <w:rPr>
        <w:rFonts w:ascii="Arial" w:hAnsi="Arial" w:hint="default"/>
      </w:rPr>
    </w:lvl>
  </w:abstractNum>
  <w:num w:numId="1">
    <w:abstractNumId w:val="14"/>
  </w:num>
  <w:num w:numId="2">
    <w:abstractNumId w:val="33"/>
  </w:num>
  <w:num w:numId="3">
    <w:abstractNumId w:val="43"/>
  </w:num>
  <w:num w:numId="4">
    <w:abstractNumId w:val="73"/>
  </w:num>
  <w:num w:numId="5">
    <w:abstractNumId w:val="31"/>
  </w:num>
  <w:num w:numId="6">
    <w:abstractNumId w:val="60"/>
  </w:num>
  <w:num w:numId="7">
    <w:abstractNumId w:val="44"/>
  </w:num>
  <w:num w:numId="8">
    <w:abstractNumId w:val="64"/>
  </w:num>
  <w:num w:numId="9">
    <w:abstractNumId w:val="49"/>
  </w:num>
  <w:num w:numId="10">
    <w:abstractNumId w:val="39"/>
  </w:num>
  <w:num w:numId="11">
    <w:abstractNumId w:val="70"/>
  </w:num>
  <w:num w:numId="12">
    <w:abstractNumId w:val="21"/>
  </w:num>
  <w:num w:numId="13">
    <w:abstractNumId w:val="58"/>
  </w:num>
  <w:num w:numId="14">
    <w:abstractNumId w:val="54"/>
  </w:num>
  <w:num w:numId="15">
    <w:abstractNumId w:val="34"/>
  </w:num>
  <w:num w:numId="16">
    <w:abstractNumId w:val="22"/>
  </w:num>
  <w:num w:numId="17">
    <w:abstractNumId w:val="25"/>
  </w:num>
  <w:num w:numId="18">
    <w:abstractNumId w:val="16"/>
  </w:num>
  <w:num w:numId="19">
    <w:abstractNumId w:val="29"/>
  </w:num>
  <w:num w:numId="20">
    <w:abstractNumId w:val="15"/>
  </w:num>
  <w:num w:numId="21">
    <w:abstractNumId w:val="40"/>
  </w:num>
  <w:num w:numId="22">
    <w:abstractNumId w:val="24"/>
  </w:num>
  <w:num w:numId="23">
    <w:abstractNumId w:val="17"/>
  </w:num>
  <w:num w:numId="24">
    <w:abstractNumId w:val="67"/>
  </w:num>
  <w:num w:numId="25">
    <w:abstractNumId w:val="9"/>
  </w:num>
  <w:num w:numId="26">
    <w:abstractNumId w:val="23"/>
  </w:num>
  <w:num w:numId="27">
    <w:abstractNumId w:val="18"/>
  </w:num>
  <w:num w:numId="28">
    <w:abstractNumId w:val="59"/>
  </w:num>
  <w:num w:numId="29">
    <w:abstractNumId w:val="62"/>
  </w:num>
  <w:num w:numId="30">
    <w:abstractNumId w:val="37"/>
  </w:num>
  <w:num w:numId="31">
    <w:abstractNumId w:val="76"/>
  </w:num>
  <w:num w:numId="32">
    <w:abstractNumId w:val="56"/>
  </w:num>
  <w:num w:numId="33">
    <w:abstractNumId w:val="74"/>
  </w:num>
  <w:num w:numId="34">
    <w:abstractNumId w:val="65"/>
  </w:num>
  <w:num w:numId="35">
    <w:abstractNumId w:val="46"/>
  </w:num>
  <w:num w:numId="36">
    <w:abstractNumId w:val="45"/>
  </w:num>
  <w:num w:numId="37">
    <w:abstractNumId w:val="53"/>
  </w:num>
  <w:num w:numId="38">
    <w:abstractNumId w:val="26"/>
  </w:num>
  <w:num w:numId="39">
    <w:abstractNumId w:val="72"/>
  </w:num>
  <w:num w:numId="40">
    <w:abstractNumId w:val="61"/>
  </w:num>
  <w:num w:numId="41">
    <w:abstractNumId w:val="27"/>
  </w:num>
  <w:num w:numId="42">
    <w:abstractNumId w:val="75"/>
  </w:num>
  <w:num w:numId="43">
    <w:abstractNumId w:val="55"/>
  </w:num>
  <w:num w:numId="44">
    <w:abstractNumId w:val="19"/>
  </w:num>
  <w:num w:numId="45">
    <w:abstractNumId w:val="71"/>
  </w:num>
  <w:num w:numId="46">
    <w:abstractNumId w:val="48"/>
  </w:num>
  <w:num w:numId="47">
    <w:abstractNumId w:val="41"/>
  </w:num>
  <w:num w:numId="48">
    <w:abstractNumId w:val="68"/>
  </w:num>
  <w:num w:numId="49">
    <w:abstractNumId w:val="32"/>
  </w:num>
  <w:num w:numId="50">
    <w:abstractNumId w:val="36"/>
  </w:num>
  <w:num w:numId="51">
    <w:abstractNumId w:val="51"/>
  </w:num>
  <w:num w:numId="52">
    <w:abstractNumId w:val="69"/>
  </w:num>
  <w:num w:numId="53">
    <w:abstractNumId w:val="12"/>
  </w:num>
  <w:num w:numId="54">
    <w:abstractNumId w:val="50"/>
  </w:num>
  <w:num w:numId="55">
    <w:abstractNumId w:val="52"/>
  </w:num>
  <w:num w:numId="56">
    <w:abstractNumId w:val="35"/>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63"/>
  </w:num>
  <w:num w:numId="59">
    <w:abstractNumId w:val="57"/>
  </w:num>
  <w:num w:numId="60">
    <w:abstractNumId w:val="77"/>
  </w:num>
  <w:num w:numId="61">
    <w:abstractNumId w:val="11"/>
  </w:num>
  <w:num w:numId="62">
    <w:abstractNumId w:val="20"/>
  </w:num>
  <w:num w:numId="63">
    <w:abstractNumId w:val="28"/>
  </w:num>
  <w:num w:numId="64">
    <w:abstractNumId w:val="66"/>
  </w:num>
  <w:num w:numId="65">
    <w:abstractNumId w:val="0"/>
    <w:lvlOverride w:ilvl="0">
      <w:lvl w:ilvl="0">
        <w:numFmt w:val="decimal"/>
        <w:lvlText w:val=""/>
        <w:legacy w:legacy="1" w:legacySpace="0" w:legacyIndent="0"/>
        <w:lvlJc w:val="left"/>
        <w:pPr>
          <w:ind w:left="0" w:firstLine="0"/>
        </w:pPr>
        <w:rPr>
          <w:rFonts w:ascii="Symbol" w:hAnsi="Symbol" w:hint="default"/>
          <w:sz w:val="22"/>
        </w:rPr>
      </w:lvl>
    </w:lvlOverride>
  </w:num>
  <w:num w:numId="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
  </w:num>
  <w:num w:numId="71">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0"/>
  </w:num>
  <w:num w:numId="7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ocumentProtection w:edit="trackedChange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czsjA0MTM0Nzc3tjBS0lEKTi0uzszPAykwrAUAiDiBJCwAAAA="/>
  </w:docVars>
  <w:rsids>
    <w:rsidRoot w:val="00035AB4"/>
    <w:rsid w:val="00000135"/>
    <w:rsid w:val="00002C38"/>
    <w:rsid w:val="000061E7"/>
    <w:rsid w:val="0000649E"/>
    <w:rsid w:val="00006955"/>
    <w:rsid w:val="00007A43"/>
    <w:rsid w:val="0001311D"/>
    <w:rsid w:val="00014A73"/>
    <w:rsid w:val="00015211"/>
    <w:rsid w:val="000157B0"/>
    <w:rsid w:val="000227AB"/>
    <w:rsid w:val="00024A71"/>
    <w:rsid w:val="00024B44"/>
    <w:rsid w:val="00024B95"/>
    <w:rsid w:val="00027E27"/>
    <w:rsid w:val="00030740"/>
    <w:rsid w:val="00030DF0"/>
    <w:rsid w:val="00031A30"/>
    <w:rsid w:val="00032550"/>
    <w:rsid w:val="000326B7"/>
    <w:rsid w:val="00034AAD"/>
    <w:rsid w:val="00035AB4"/>
    <w:rsid w:val="00035AFF"/>
    <w:rsid w:val="00035BE3"/>
    <w:rsid w:val="00035D33"/>
    <w:rsid w:val="00035E33"/>
    <w:rsid w:val="000362B9"/>
    <w:rsid w:val="00036595"/>
    <w:rsid w:val="00036618"/>
    <w:rsid w:val="00036731"/>
    <w:rsid w:val="00040973"/>
    <w:rsid w:val="00040EB8"/>
    <w:rsid w:val="00041A81"/>
    <w:rsid w:val="0004281C"/>
    <w:rsid w:val="00042EA4"/>
    <w:rsid w:val="0004344F"/>
    <w:rsid w:val="00046392"/>
    <w:rsid w:val="00046739"/>
    <w:rsid w:val="000476B5"/>
    <w:rsid w:val="0004772B"/>
    <w:rsid w:val="0004788E"/>
    <w:rsid w:val="00047BF1"/>
    <w:rsid w:val="00052CEC"/>
    <w:rsid w:val="00057585"/>
    <w:rsid w:val="00057766"/>
    <w:rsid w:val="00061AEB"/>
    <w:rsid w:val="00061F81"/>
    <w:rsid w:val="00064940"/>
    <w:rsid w:val="00064FA1"/>
    <w:rsid w:val="0006521D"/>
    <w:rsid w:val="00066773"/>
    <w:rsid w:val="00067811"/>
    <w:rsid w:val="00067DEF"/>
    <w:rsid w:val="00070B61"/>
    <w:rsid w:val="00072753"/>
    <w:rsid w:val="0007695C"/>
    <w:rsid w:val="000769D2"/>
    <w:rsid w:val="00077F5F"/>
    <w:rsid w:val="000803A6"/>
    <w:rsid w:val="00080BCE"/>
    <w:rsid w:val="0008154D"/>
    <w:rsid w:val="00084B1E"/>
    <w:rsid w:val="000852E4"/>
    <w:rsid w:val="00087658"/>
    <w:rsid w:val="000907A3"/>
    <w:rsid w:val="0009115D"/>
    <w:rsid w:val="00093292"/>
    <w:rsid w:val="0009371F"/>
    <w:rsid w:val="00096020"/>
    <w:rsid w:val="000967B7"/>
    <w:rsid w:val="000A2B87"/>
    <w:rsid w:val="000A2C49"/>
    <w:rsid w:val="000A551A"/>
    <w:rsid w:val="000A5AEC"/>
    <w:rsid w:val="000A6EAD"/>
    <w:rsid w:val="000A7E2F"/>
    <w:rsid w:val="000B3656"/>
    <w:rsid w:val="000B6063"/>
    <w:rsid w:val="000B6457"/>
    <w:rsid w:val="000B65BE"/>
    <w:rsid w:val="000B7989"/>
    <w:rsid w:val="000C0A97"/>
    <w:rsid w:val="000C0CA8"/>
    <w:rsid w:val="000C0E33"/>
    <w:rsid w:val="000C288E"/>
    <w:rsid w:val="000C5674"/>
    <w:rsid w:val="000C727C"/>
    <w:rsid w:val="000C7704"/>
    <w:rsid w:val="000D31CB"/>
    <w:rsid w:val="000D4B90"/>
    <w:rsid w:val="000D542B"/>
    <w:rsid w:val="000D7F44"/>
    <w:rsid w:val="000E0469"/>
    <w:rsid w:val="000E2E34"/>
    <w:rsid w:val="000E34D6"/>
    <w:rsid w:val="000E35B3"/>
    <w:rsid w:val="000E3F3F"/>
    <w:rsid w:val="000E59B6"/>
    <w:rsid w:val="000E66CB"/>
    <w:rsid w:val="000E731C"/>
    <w:rsid w:val="000F4192"/>
    <w:rsid w:val="000F42FF"/>
    <w:rsid w:val="000F4CCF"/>
    <w:rsid w:val="000F56DE"/>
    <w:rsid w:val="000F7D88"/>
    <w:rsid w:val="0010024F"/>
    <w:rsid w:val="0010292B"/>
    <w:rsid w:val="00102B45"/>
    <w:rsid w:val="001038E6"/>
    <w:rsid w:val="0010488A"/>
    <w:rsid w:val="001053FD"/>
    <w:rsid w:val="001059FE"/>
    <w:rsid w:val="00105E0E"/>
    <w:rsid w:val="00110935"/>
    <w:rsid w:val="00110B0D"/>
    <w:rsid w:val="0011150A"/>
    <w:rsid w:val="00111BA0"/>
    <w:rsid w:val="0011306A"/>
    <w:rsid w:val="00115C9F"/>
    <w:rsid w:val="00116342"/>
    <w:rsid w:val="001200C6"/>
    <w:rsid w:val="00120153"/>
    <w:rsid w:val="001203BA"/>
    <w:rsid w:val="00121013"/>
    <w:rsid w:val="00121FE9"/>
    <w:rsid w:val="00123DB9"/>
    <w:rsid w:val="00123E14"/>
    <w:rsid w:val="00124489"/>
    <w:rsid w:val="00124496"/>
    <w:rsid w:val="001244F8"/>
    <w:rsid w:val="00124C2B"/>
    <w:rsid w:val="001270B8"/>
    <w:rsid w:val="001271CA"/>
    <w:rsid w:val="0013060C"/>
    <w:rsid w:val="00130858"/>
    <w:rsid w:val="001325D0"/>
    <w:rsid w:val="0013286E"/>
    <w:rsid w:val="00132973"/>
    <w:rsid w:val="00132F4F"/>
    <w:rsid w:val="00133F6E"/>
    <w:rsid w:val="00134944"/>
    <w:rsid w:val="001363FD"/>
    <w:rsid w:val="00136448"/>
    <w:rsid w:val="00136A59"/>
    <w:rsid w:val="00140377"/>
    <w:rsid w:val="00140559"/>
    <w:rsid w:val="00140B74"/>
    <w:rsid w:val="00140BA1"/>
    <w:rsid w:val="001410A2"/>
    <w:rsid w:val="00143DB6"/>
    <w:rsid w:val="001442F0"/>
    <w:rsid w:val="00144381"/>
    <w:rsid w:val="00144786"/>
    <w:rsid w:val="0014505C"/>
    <w:rsid w:val="001456A5"/>
    <w:rsid w:val="001464ED"/>
    <w:rsid w:val="00147858"/>
    <w:rsid w:val="00147F47"/>
    <w:rsid w:val="001504E8"/>
    <w:rsid w:val="00153431"/>
    <w:rsid w:val="00153A58"/>
    <w:rsid w:val="001544D4"/>
    <w:rsid w:val="00154A17"/>
    <w:rsid w:val="001558B8"/>
    <w:rsid w:val="00155EC4"/>
    <w:rsid w:val="00160490"/>
    <w:rsid w:val="00160D98"/>
    <w:rsid w:val="001627B4"/>
    <w:rsid w:val="0016334C"/>
    <w:rsid w:val="00164FA8"/>
    <w:rsid w:val="00165600"/>
    <w:rsid w:val="001666D3"/>
    <w:rsid w:val="0016681F"/>
    <w:rsid w:val="00167E69"/>
    <w:rsid w:val="00167FA0"/>
    <w:rsid w:val="0017317C"/>
    <w:rsid w:val="00174C4C"/>
    <w:rsid w:val="00174D8B"/>
    <w:rsid w:val="00175F04"/>
    <w:rsid w:val="00176D16"/>
    <w:rsid w:val="00177714"/>
    <w:rsid w:val="00177ADF"/>
    <w:rsid w:val="00181312"/>
    <w:rsid w:val="00182408"/>
    <w:rsid w:val="0018427E"/>
    <w:rsid w:val="00185E4D"/>
    <w:rsid w:val="00186645"/>
    <w:rsid w:val="0019046A"/>
    <w:rsid w:val="001906A5"/>
    <w:rsid w:val="00190763"/>
    <w:rsid w:val="001908B7"/>
    <w:rsid w:val="0019158B"/>
    <w:rsid w:val="001922A8"/>
    <w:rsid w:val="0019276F"/>
    <w:rsid w:val="00195484"/>
    <w:rsid w:val="001A026A"/>
    <w:rsid w:val="001A0554"/>
    <w:rsid w:val="001A1D20"/>
    <w:rsid w:val="001A2A2D"/>
    <w:rsid w:val="001A4571"/>
    <w:rsid w:val="001A4D12"/>
    <w:rsid w:val="001A61FC"/>
    <w:rsid w:val="001A7485"/>
    <w:rsid w:val="001B0030"/>
    <w:rsid w:val="001B20F9"/>
    <w:rsid w:val="001B265D"/>
    <w:rsid w:val="001B390D"/>
    <w:rsid w:val="001B3BDE"/>
    <w:rsid w:val="001B4B5E"/>
    <w:rsid w:val="001B55DF"/>
    <w:rsid w:val="001B6DE9"/>
    <w:rsid w:val="001C0359"/>
    <w:rsid w:val="001C04EF"/>
    <w:rsid w:val="001C1041"/>
    <w:rsid w:val="001C1937"/>
    <w:rsid w:val="001C2057"/>
    <w:rsid w:val="001C284E"/>
    <w:rsid w:val="001C2CC5"/>
    <w:rsid w:val="001C6862"/>
    <w:rsid w:val="001C6B6F"/>
    <w:rsid w:val="001C7266"/>
    <w:rsid w:val="001C7AE1"/>
    <w:rsid w:val="001D0456"/>
    <w:rsid w:val="001D1042"/>
    <w:rsid w:val="001D25BD"/>
    <w:rsid w:val="001D2827"/>
    <w:rsid w:val="001D2B30"/>
    <w:rsid w:val="001D3BED"/>
    <w:rsid w:val="001D578F"/>
    <w:rsid w:val="001D623C"/>
    <w:rsid w:val="001D7530"/>
    <w:rsid w:val="001E031D"/>
    <w:rsid w:val="001E0DE1"/>
    <w:rsid w:val="001E1C4E"/>
    <w:rsid w:val="001E1FAC"/>
    <w:rsid w:val="001E2FD2"/>
    <w:rsid w:val="001E35D3"/>
    <w:rsid w:val="001E4389"/>
    <w:rsid w:val="001E47CC"/>
    <w:rsid w:val="001E52F8"/>
    <w:rsid w:val="001E5D09"/>
    <w:rsid w:val="001E5DA0"/>
    <w:rsid w:val="001F0B5A"/>
    <w:rsid w:val="001F14D5"/>
    <w:rsid w:val="001F2B9D"/>
    <w:rsid w:val="001F354E"/>
    <w:rsid w:val="001F401C"/>
    <w:rsid w:val="001F41D2"/>
    <w:rsid w:val="001F5E0C"/>
    <w:rsid w:val="001F6BEC"/>
    <w:rsid w:val="001F72FB"/>
    <w:rsid w:val="001F7F79"/>
    <w:rsid w:val="00200163"/>
    <w:rsid w:val="002014FC"/>
    <w:rsid w:val="002037A3"/>
    <w:rsid w:val="00203FE6"/>
    <w:rsid w:val="002042B6"/>
    <w:rsid w:val="00204F60"/>
    <w:rsid w:val="0020587C"/>
    <w:rsid w:val="00206338"/>
    <w:rsid w:val="002063BF"/>
    <w:rsid w:val="00214274"/>
    <w:rsid w:val="002146A7"/>
    <w:rsid w:val="00214DC0"/>
    <w:rsid w:val="002168A3"/>
    <w:rsid w:val="00217288"/>
    <w:rsid w:val="002177AC"/>
    <w:rsid w:val="00217DE7"/>
    <w:rsid w:val="0022081A"/>
    <w:rsid w:val="0022091B"/>
    <w:rsid w:val="0022111D"/>
    <w:rsid w:val="002234A2"/>
    <w:rsid w:val="00224AF7"/>
    <w:rsid w:val="0022522A"/>
    <w:rsid w:val="00225BFC"/>
    <w:rsid w:val="002272EA"/>
    <w:rsid w:val="002309FD"/>
    <w:rsid w:val="00230DF5"/>
    <w:rsid w:val="00231FAE"/>
    <w:rsid w:val="00232965"/>
    <w:rsid w:val="00233B15"/>
    <w:rsid w:val="002345C9"/>
    <w:rsid w:val="002347A3"/>
    <w:rsid w:val="00234EE6"/>
    <w:rsid w:val="002359D2"/>
    <w:rsid w:val="00236F6E"/>
    <w:rsid w:val="0023772D"/>
    <w:rsid w:val="00240EBE"/>
    <w:rsid w:val="002416EC"/>
    <w:rsid w:val="002424E5"/>
    <w:rsid w:val="00243FB2"/>
    <w:rsid w:val="0024421B"/>
    <w:rsid w:val="002446D7"/>
    <w:rsid w:val="002463E5"/>
    <w:rsid w:val="00250F9A"/>
    <w:rsid w:val="00254379"/>
    <w:rsid w:val="002552D6"/>
    <w:rsid w:val="0025557F"/>
    <w:rsid w:val="002564EB"/>
    <w:rsid w:val="002571D9"/>
    <w:rsid w:val="00257427"/>
    <w:rsid w:val="00257829"/>
    <w:rsid w:val="00257E58"/>
    <w:rsid w:val="00260485"/>
    <w:rsid w:val="0026103B"/>
    <w:rsid w:val="00261153"/>
    <w:rsid w:val="00261E3E"/>
    <w:rsid w:val="00262638"/>
    <w:rsid w:val="00264F04"/>
    <w:rsid w:val="00266EAF"/>
    <w:rsid w:val="002678C2"/>
    <w:rsid w:val="00271067"/>
    <w:rsid w:val="00271450"/>
    <w:rsid w:val="00271B74"/>
    <w:rsid w:val="00271D7C"/>
    <w:rsid w:val="00272112"/>
    <w:rsid w:val="00272F70"/>
    <w:rsid w:val="00273672"/>
    <w:rsid w:val="00273EAD"/>
    <w:rsid w:val="002742AE"/>
    <w:rsid w:val="002772BE"/>
    <w:rsid w:val="002777DA"/>
    <w:rsid w:val="00280201"/>
    <w:rsid w:val="00280C56"/>
    <w:rsid w:val="00281162"/>
    <w:rsid w:val="00281865"/>
    <w:rsid w:val="00283033"/>
    <w:rsid w:val="00283565"/>
    <w:rsid w:val="00283EAF"/>
    <w:rsid w:val="00284D6C"/>
    <w:rsid w:val="00286A9E"/>
    <w:rsid w:val="00286BFC"/>
    <w:rsid w:val="002870F2"/>
    <w:rsid w:val="0028712A"/>
    <w:rsid w:val="00287C13"/>
    <w:rsid w:val="00287E51"/>
    <w:rsid w:val="002904A8"/>
    <w:rsid w:val="00294B0C"/>
    <w:rsid w:val="002955AC"/>
    <w:rsid w:val="00297348"/>
    <w:rsid w:val="00297AF8"/>
    <w:rsid w:val="002A1814"/>
    <w:rsid w:val="002A1844"/>
    <w:rsid w:val="002A1957"/>
    <w:rsid w:val="002A27AD"/>
    <w:rsid w:val="002A519E"/>
    <w:rsid w:val="002A5486"/>
    <w:rsid w:val="002A5909"/>
    <w:rsid w:val="002A6DD3"/>
    <w:rsid w:val="002A7020"/>
    <w:rsid w:val="002B05A5"/>
    <w:rsid w:val="002B0B7D"/>
    <w:rsid w:val="002B1D21"/>
    <w:rsid w:val="002B23FF"/>
    <w:rsid w:val="002B5594"/>
    <w:rsid w:val="002B638D"/>
    <w:rsid w:val="002B6D15"/>
    <w:rsid w:val="002B7539"/>
    <w:rsid w:val="002B757E"/>
    <w:rsid w:val="002C037E"/>
    <w:rsid w:val="002C0429"/>
    <w:rsid w:val="002C1688"/>
    <w:rsid w:val="002C2D9E"/>
    <w:rsid w:val="002C2EDD"/>
    <w:rsid w:val="002C3B57"/>
    <w:rsid w:val="002C3E5B"/>
    <w:rsid w:val="002C662B"/>
    <w:rsid w:val="002C7EFC"/>
    <w:rsid w:val="002C7F1C"/>
    <w:rsid w:val="002D0C4D"/>
    <w:rsid w:val="002D134B"/>
    <w:rsid w:val="002D165B"/>
    <w:rsid w:val="002D1E8B"/>
    <w:rsid w:val="002D2692"/>
    <w:rsid w:val="002D4243"/>
    <w:rsid w:val="002D4C45"/>
    <w:rsid w:val="002D6292"/>
    <w:rsid w:val="002D635C"/>
    <w:rsid w:val="002D6B09"/>
    <w:rsid w:val="002D6CEC"/>
    <w:rsid w:val="002E021E"/>
    <w:rsid w:val="002E0E80"/>
    <w:rsid w:val="002E3D47"/>
    <w:rsid w:val="002E3DF1"/>
    <w:rsid w:val="002E493A"/>
    <w:rsid w:val="002E7F51"/>
    <w:rsid w:val="002F0620"/>
    <w:rsid w:val="002F1222"/>
    <w:rsid w:val="002F1F9B"/>
    <w:rsid w:val="002F2038"/>
    <w:rsid w:val="002F2D8D"/>
    <w:rsid w:val="002F38C4"/>
    <w:rsid w:val="002F41AC"/>
    <w:rsid w:val="002F4550"/>
    <w:rsid w:val="002F52E8"/>
    <w:rsid w:val="002F6583"/>
    <w:rsid w:val="002F76AA"/>
    <w:rsid w:val="00302662"/>
    <w:rsid w:val="00303DFC"/>
    <w:rsid w:val="00306C24"/>
    <w:rsid w:val="00311D3E"/>
    <w:rsid w:val="003123DF"/>
    <w:rsid w:val="00312C4A"/>
    <w:rsid w:val="00314455"/>
    <w:rsid w:val="00314704"/>
    <w:rsid w:val="00314A40"/>
    <w:rsid w:val="00314BDA"/>
    <w:rsid w:val="003154AA"/>
    <w:rsid w:val="00316886"/>
    <w:rsid w:val="00321BA6"/>
    <w:rsid w:val="003225FC"/>
    <w:rsid w:val="0032326A"/>
    <w:rsid w:val="0032339A"/>
    <w:rsid w:val="00325155"/>
    <w:rsid w:val="00325658"/>
    <w:rsid w:val="00325866"/>
    <w:rsid w:val="00325C16"/>
    <w:rsid w:val="003265D8"/>
    <w:rsid w:val="00327950"/>
    <w:rsid w:val="00330F4A"/>
    <w:rsid w:val="00331D4F"/>
    <w:rsid w:val="003331E3"/>
    <w:rsid w:val="00333E1E"/>
    <w:rsid w:val="00333E3F"/>
    <w:rsid w:val="0033441C"/>
    <w:rsid w:val="00335BBD"/>
    <w:rsid w:val="00336A09"/>
    <w:rsid w:val="003374A8"/>
    <w:rsid w:val="00340198"/>
    <w:rsid w:val="003405F4"/>
    <w:rsid w:val="00340F33"/>
    <w:rsid w:val="00343982"/>
    <w:rsid w:val="0034439B"/>
    <w:rsid w:val="003443D0"/>
    <w:rsid w:val="00347411"/>
    <w:rsid w:val="003474D6"/>
    <w:rsid w:val="00347BB2"/>
    <w:rsid w:val="00350DE2"/>
    <w:rsid w:val="00351050"/>
    <w:rsid w:val="003523F2"/>
    <w:rsid w:val="0035423F"/>
    <w:rsid w:val="00354C06"/>
    <w:rsid w:val="00355C86"/>
    <w:rsid w:val="00356130"/>
    <w:rsid w:val="003568CC"/>
    <w:rsid w:val="00357AF4"/>
    <w:rsid w:val="003604DD"/>
    <w:rsid w:val="003608D3"/>
    <w:rsid w:val="00360B66"/>
    <w:rsid w:val="003610AF"/>
    <w:rsid w:val="00362510"/>
    <w:rsid w:val="003634BC"/>
    <w:rsid w:val="00364859"/>
    <w:rsid w:val="00364966"/>
    <w:rsid w:val="00364E1C"/>
    <w:rsid w:val="00365ECE"/>
    <w:rsid w:val="00367827"/>
    <w:rsid w:val="00367A0A"/>
    <w:rsid w:val="0037295D"/>
    <w:rsid w:val="003746F9"/>
    <w:rsid w:val="00377A7A"/>
    <w:rsid w:val="00381355"/>
    <w:rsid w:val="00381869"/>
    <w:rsid w:val="00382C71"/>
    <w:rsid w:val="00383517"/>
    <w:rsid w:val="00384446"/>
    <w:rsid w:val="00385279"/>
    <w:rsid w:val="00385554"/>
    <w:rsid w:val="003868DA"/>
    <w:rsid w:val="0038770D"/>
    <w:rsid w:val="00387852"/>
    <w:rsid w:val="00387A72"/>
    <w:rsid w:val="00387F39"/>
    <w:rsid w:val="00390252"/>
    <w:rsid w:val="00390415"/>
    <w:rsid w:val="00390B31"/>
    <w:rsid w:val="00390BF1"/>
    <w:rsid w:val="003921BD"/>
    <w:rsid w:val="00394368"/>
    <w:rsid w:val="00394DD9"/>
    <w:rsid w:val="00394F6D"/>
    <w:rsid w:val="00395F33"/>
    <w:rsid w:val="00395F6F"/>
    <w:rsid w:val="00396A37"/>
    <w:rsid w:val="00397E65"/>
    <w:rsid w:val="003A0D90"/>
    <w:rsid w:val="003A2ACD"/>
    <w:rsid w:val="003A2F4A"/>
    <w:rsid w:val="003A5818"/>
    <w:rsid w:val="003A7D64"/>
    <w:rsid w:val="003B0EF4"/>
    <w:rsid w:val="003B16C2"/>
    <w:rsid w:val="003B30D5"/>
    <w:rsid w:val="003B3E30"/>
    <w:rsid w:val="003B50F3"/>
    <w:rsid w:val="003B5BDA"/>
    <w:rsid w:val="003B5EFA"/>
    <w:rsid w:val="003B71F5"/>
    <w:rsid w:val="003B7762"/>
    <w:rsid w:val="003C1862"/>
    <w:rsid w:val="003C2250"/>
    <w:rsid w:val="003C4BBF"/>
    <w:rsid w:val="003C4F5F"/>
    <w:rsid w:val="003C5AC2"/>
    <w:rsid w:val="003C60C9"/>
    <w:rsid w:val="003D01C9"/>
    <w:rsid w:val="003D05F5"/>
    <w:rsid w:val="003D337F"/>
    <w:rsid w:val="003D3739"/>
    <w:rsid w:val="003D3A18"/>
    <w:rsid w:val="003D51F1"/>
    <w:rsid w:val="003D70E2"/>
    <w:rsid w:val="003D7429"/>
    <w:rsid w:val="003E1FF5"/>
    <w:rsid w:val="003E2493"/>
    <w:rsid w:val="003E3F89"/>
    <w:rsid w:val="003E579B"/>
    <w:rsid w:val="003E675B"/>
    <w:rsid w:val="003E6887"/>
    <w:rsid w:val="003E7262"/>
    <w:rsid w:val="003E735B"/>
    <w:rsid w:val="003E754C"/>
    <w:rsid w:val="003E7554"/>
    <w:rsid w:val="003E755F"/>
    <w:rsid w:val="003E7E60"/>
    <w:rsid w:val="003F26E6"/>
    <w:rsid w:val="003F28E0"/>
    <w:rsid w:val="003F3448"/>
    <w:rsid w:val="003F3F81"/>
    <w:rsid w:val="003F44FD"/>
    <w:rsid w:val="003F4E5F"/>
    <w:rsid w:val="00400F9E"/>
    <w:rsid w:val="004012C8"/>
    <w:rsid w:val="00401863"/>
    <w:rsid w:val="00401913"/>
    <w:rsid w:val="00402421"/>
    <w:rsid w:val="004037B4"/>
    <w:rsid w:val="00404F0B"/>
    <w:rsid w:val="00404FA1"/>
    <w:rsid w:val="004076F5"/>
    <w:rsid w:val="00410F0B"/>
    <w:rsid w:val="00411B7A"/>
    <w:rsid w:val="00413104"/>
    <w:rsid w:val="004137D8"/>
    <w:rsid w:val="00413D79"/>
    <w:rsid w:val="00414D8F"/>
    <w:rsid w:val="0041742C"/>
    <w:rsid w:val="00417845"/>
    <w:rsid w:val="004206E1"/>
    <w:rsid w:val="004212D6"/>
    <w:rsid w:val="0042231A"/>
    <w:rsid w:val="004223F7"/>
    <w:rsid w:val="00422B40"/>
    <w:rsid w:val="004248D0"/>
    <w:rsid w:val="00424EA1"/>
    <w:rsid w:val="00426AA6"/>
    <w:rsid w:val="00427705"/>
    <w:rsid w:val="004277CB"/>
    <w:rsid w:val="00430451"/>
    <w:rsid w:val="00430EF3"/>
    <w:rsid w:val="00434BBD"/>
    <w:rsid w:val="00434C6B"/>
    <w:rsid w:val="00436145"/>
    <w:rsid w:val="00436E20"/>
    <w:rsid w:val="00436F77"/>
    <w:rsid w:val="004375D6"/>
    <w:rsid w:val="00443B1E"/>
    <w:rsid w:val="00443DD9"/>
    <w:rsid w:val="00445306"/>
    <w:rsid w:val="004464F1"/>
    <w:rsid w:val="0044661D"/>
    <w:rsid w:val="004513F2"/>
    <w:rsid w:val="004515DC"/>
    <w:rsid w:val="00451C1B"/>
    <w:rsid w:val="004520BF"/>
    <w:rsid w:val="00453943"/>
    <w:rsid w:val="00454815"/>
    <w:rsid w:val="004551BE"/>
    <w:rsid w:val="00455537"/>
    <w:rsid w:val="00457A69"/>
    <w:rsid w:val="00463CAA"/>
    <w:rsid w:val="00465106"/>
    <w:rsid w:val="004663B9"/>
    <w:rsid w:val="004664FC"/>
    <w:rsid w:val="004666BE"/>
    <w:rsid w:val="0047080D"/>
    <w:rsid w:val="004709B1"/>
    <w:rsid w:val="00471404"/>
    <w:rsid w:val="00472D4F"/>
    <w:rsid w:val="0047363A"/>
    <w:rsid w:val="00474477"/>
    <w:rsid w:val="00475A28"/>
    <w:rsid w:val="00475E51"/>
    <w:rsid w:val="0047783D"/>
    <w:rsid w:val="00482B94"/>
    <w:rsid w:val="0048346D"/>
    <w:rsid w:val="00483989"/>
    <w:rsid w:val="00484069"/>
    <w:rsid w:val="00484D6C"/>
    <w:rsid w:val="00486098"/>
    <w:rsid w:val="00486908"/>
    <w:rsid w:val="00486E13"/>
    <w:rsid w:val="00490028"/>
    <w:rsid w:val="00491F13"/>
    <w:rsid w:val="00492F74"/>
    <w:rsid w:val="00493755"/>
    <w:rsid w:val="004948C4"/>
    <w:rsid w:val="004949E8"/>
    <w:rsid w:val="00494E42"/>
    <w:rsid w:val="0049503E"/>
    <w:rsid w:val="00496591"/>
    <w:rsid w:val="00497E28"/>
    <w:rsid w:val="004A1284"/>
    <w:rsid w:val="004A139A"/>
    <w:rsid w:val="004A141C"/>
    <w:rsid w:val="004A1531"/>
    <w:rsid w:val="004A172B"/>
    <w:rsid w:val="004A1BC5"/>
    <w:rsid w:val="004A699F"/>
    <w:rsid w:val="004A6B48"/>
    <w:rsid w:val="004A70D1"/>
    <w:rsid w:val="004A77F3"/>
    <w:rsid w:val="004B09A9"/>
    <w:rsid w:val="004B0AC8"/>
    <w:rsid w:val="004B1ACB"/>
    <w:rsid w:val="004B290F"/>
    <w:rsid w:val="004B2B30"/>
    <w:rsid w:val="004B31EA"/>
    <w:rsid w:val="004B4205"/>
    <w:rsid w:val="004B490B"/>
    <w:rsid w:val="004B6166"/>
    <w:rsid w:val="004C0EB6"/>
    <w:rsid w:val="004C209B"/>
    <w:rsid w:val="004C4C6B"/>
    <w:rsid w:val="004C4D67"/>
    <w:rsid w:val="004C5061"/>
    <w:rsid w:val="004C5370"/>
    <w:rsid w:val="004C62EB"/>
    <w:rsid w:val="004C6BE8"/>
    <w:rsid w:val="004C6FC2"/>
    <w:rsid w:val="004D0731"/>
    <w:rsid w:val="004D2473"/>
    <w:rsid w:val="004D5A22"/>
    <w:rsid w:val="004D5D0D"/>
    <w:rsid w:val="004D5D8C"/>
    <w:rsid w:val="004E09D0"/>
    <w:rsid w:val="004E1F10"/>
    <w:rsid w:val="004E31EB"/>
    <w:rsid w:val="004E3AB0"/>
    <w:rsid w:val="004E426D"/>
    <w:rsid w:val="004E4EB0"/>
    <w:rsid w:val="004E53FC"/>
    <w:rsid w:val="004E594A"/>
    <w:rsid w:val="004E6D48"/>
    <w:rsid w:val="004E7284"/>
    <w:rsid w:val="004F073C"/>
    <w:rsid w:val="004F19CA"/>
    <w:rsid w:val="004F2680"/>
    <w:rsid w:val="004F456B"/>
    <w:rsid w:val="004F5771"/>
    <w:rsid w:val="004F5F8E"/>
    <w:rsid w:val="004F6631"/>
    <w:rsid w:val="004F68B5"/>
    <w:rsid w:val="004F6A6D"/>
    <w:rsid w:val="004F77E4"/>
    <w:rsid w:val="004F7838"/>
    <w:rsid w:val="00500185"/>
    <w:rsid w:val="00500C91"/>
    <w:rsid w:val="00501C0E"/>
    <w:rsid w:val="00501C5D"/>
    <w:rsid w:val="00502DDB"/>
    <w:rsid w:val="00503926"/>
    <w:rsid w:val="00505009"/>
    <w:rsid w:val="005050E4"/>
    <w:rsid w:val="00510363"/>
    <w:rsid w:val="00510F6A"/>
    <w:rsid w:val="0051195D"/>
    <w:rsid w:val="0051764A"/>
    <w:rsid w:val="00520F70"/>
    <w:rsid w:val="0052251C"/>
    <w:rsid w:val="00524321"/>
    <w:rsid w:val="00524550"/>
    <w:rsid w:val="00524CC5"/>
    <w:rsid w:val="00524E63"/>
    <w:rsid w:val="00524EA4"/>
    <w:rsid w:val="00527025"/>
    <w:rsid w:val="005271C3"/>
    <w:rsid w:val="005277F2"/>
    <w:rsid w:val="00531172"/>
    <w:rsid w:val="00532989"/>
    <w:rsid w:val="00532FAB"/>
    <w:rsid w:val="0053310B"/>
    <w:rsid w:val="005332B4"/>
    <w:rsid w:val="0053335D"/>
    <w:rsid w:val="00533893"/>
    <w:rsid w:val="00533A26"/>
    <w:rsid w:val="00533CB1"/>
    <w:rsid w:val="00533D46"/>
    <w:rsid w:val="00533F39"/>
    <w:rsid w:val="00536014"/>
    <w:rsid w:val="00536FE1"/>
    <w:rsid w:val="00541555"/>
    <w:rsid w:val="005423D8"/>
    <w:rsid w:val="00542EEA"/>
    <w:rsid w:val="00543491"/>
    <w:rsid w:val="00544A8C"/>
    <w:rsid w:val="00545433"/>
    <w:rsid w:val="00545C87"/>
    <w:rsid w:val="00545D25"/>
    <w:rsid w:val="00546599"/>
    <w:rsid w:val="00547A4C"/>
    <w:rsid w:val="0055124A"/>
    <w:rsid w:val="00552478"/>
    <w:rsid w:val="005541B6"/>
    <w:rsid w:val="00557264"/>
    <w:rsid w:val="00557794"/>
    <w:rsid w:val="005577AA"/>
    <w:rsid w:val="00557E6B"/>
    <w:rsid w:val="00560117"/>
    <w:rsid w:val="00560ACE"/>
    <w:rsid w:val="00562799"/>
    <w:rsid w:val="00562AB9"/>
    <w:rsid w:val="00564299"/>
    <w:rsid w:val="005647D8"/>
    <w:rsid w:val="005652A5"/>
    <w:rsid w:val="00566670"/>
    <w:rsid w:val="00570AFB"/>
    <w:rsid w:val="005712B3"/>
    <w:rsid w:val="005715A9"/>
    <w:rsid w:val="005718E7"/>
    <w:rsid w:val="00571BD4"/>
    <w:rsid w:val="00573868"/>
    <w:rsid w:val="00573A31"/>
    <w:rsid w:val="00574F0C"/>
    <w:rsid w:val="005757E3"/>
    <w:rsid w:val="00575C67"/>
    <w:rsid w:val="0058167F"/>
    <w:rsid w:val="00582526"/>
    <w:rsid w:val="00582613"/>
    <w:rsid w:val="005829F4"/>
    <w:rsid w:val="00584899"/>
    <w:rsid w:val="0058562A"/>
    <w:rsid w:val="00585937"/>
    <w:rsid w:val="00587901"/>
    <w:rsid w:val="0059007A"/>
    <w:rsid w:val="00590E0A"/>
    <w:rsid w:val="00590FB4"/>
    <w:rsid w:val="00591BB2"/>
    <w:rsid w:val="00592404"/>
    <w:rsid w:val="00593B35"/>
    <w:rsid w:val="00594489"/>
    <w:rsid w:val="005948CB"/>
    <w:rsid w:val="00596F6F"/>
    <w:rsid w:val="005971F8"/>
    <w:rsid w:val="00597B1F"/>
    <w:rsid w:val="00597B35"/>
    <w:rsid w:val="00597EEC"/>
    <w:rsid w:val="005A0176"/>
    <w:rsid w:val="005A41EB"/>
    <w:rsid w:val="005A4399"/>
    <w:rsid w:val="005A4C4B"/>
    <w:rsid w:val="005A6023"/>
    <w:rsid w:val="005A6CD3"/>
    <w:rsid w:val="005A7111"/>
    <w:rsid w:val="005B0100"/>
    <w:rsid w:val="005B046D"/>
    <w:rsid w:val="005B0B8C"/>
    <w:rsid w:val="005B0F0E"/>
    <w:rsid w:val="005B11B3"/>
    <w:rsid w:val="005B1A52"/>
    <w:rsid w:val="005B1B33"/>
    <w:rsid w:val="005B1EF9"/>
    <w:rsid w:val="005B1F7C"/>
    <w:rsid w:val="005B3289"/>
    <w:rsid w:val="005B365A"/>
    <w:rsid w:val="005B3A3C"/>
    <w:rsid w:val="005B46F9"/>
    <w:rsid w:val="005B59DF"/>
    <w:rsid w:val="005B6713"/>
    <w:rsid w:val="005C0086"/>
    <w:rsid w:val="005C20DC"/>
    <w:rsid w:val="005C21D7"/>
    <w:rsid w:val="005C4B9C"/>
    <w:rsid w:val="005C58D6"/>
    <w:rsid w:val="005C666C"/>
    <w:rsid w:val="005D05FE"/>
    <w:rsid w:val="005D0F36"/>
    <w:rsid w:val="005D1B8A"/>
    <w:rsid w:val="005D1BF9"/>
    <w:rsid w:val="005D2BA8"/>
    <w:rsid w:val="005D39EE"/>
    <w:rsid w:val="005D66CF"/>
    <w:rsid w:val="005D7B05"/>
    <w:rsid w:val="005D7DF5"/>
    <w:rsid w:val="005E027F"/>
    <w:rsid w:val="005E0EAE"/>
    <w:rsid w:val="005E3817"/>
    <w:rsid w:val="005E48E4"/>
    <w:rsid w:val="005E5305"/>
    <w:rsid w:val="005E5878"/>
    <w:rsid w:val="005E600A"/>
    <w:rsid w:val="005E6415"/>
    <w:rsid w:val="005E69BF"/>
    <w:rsid w:val="005F1BE7"/>
    <w:rsid w:val="005F29CF"/>
    <w:rsid w:val="005F2E36"/>
    <w:rsid w:val="005F4285"/>
    <w:rsid w:val="005F5482"/>
    <w:rsid w:val="005F7C52"/>
    <w:rsid w:val="006003BA"/>
    <w:rsid w:val="006007EC"/>
    <w:rsid w:val="006013EC"/>
    <w:rsid w:val="006020A0"/>
    <w:rsid w:val="00603708"/>
    <w:rsid w:val="00603FFD"/>
    <w:rsid w:val="0060467D"/>
    <w:rsid w:val="0060637D"/>
    <w:rsid w:val="0060725B"/>
    <w:rsid w:val="006118A6"/>
    <w:rsid w:val="00611C69"/>
    <w:rsid w:val="00612897"/>
    <w:rsid w:val="00613812"/>
    <w:rsid w:val="006145FE"/>
    <w:rsid w:val="006165BC"/>
    <w:rsid w:val="00616793"/>
    <w:rsid w:val="0061699B"/>
    <w:rsid w:val="00617BE0"/>
    <w:rsid w:val="00620115"/>
    <w:rsid w:val="00620245"/>
    <w:rsid w:val="00620580"/>
    <w:rsid w:val="00620B9A"/>
    <w:rsid w:val="006221D7"/>
    <w:rsid w:val="0062237C"/>
    <w:rsid w:val="00622D42"/>
    <w:rsid w:val="00625D7E"/>
    <w:rsid w:val="00625F72"/>
    <w:rsid w:val="006264D6"/>
    <w:rsid w:val="0062790C"/>
    <w:rsid w:val="00630474"/>
    <w:rsid w:val="006305A5"/>
    <w:rsid w:val="006342F6"/>
    <w:rsid w:val="006359A6"/>
    <w:rsid w:val="00636F0F"/>
    <w:rsid w:val="00637B09"/>
    <w:rsid w:val="00640697"/>
    <w:rsid w:val="00642B74"/>
    <w:rsid w:val="00642CBD"/>
    <w:rsid w:val="00645690"/>
    <w:rsid w:val="00645BD1"/>
    <w:rsid w:val="0064606D"/>
    <w:rsid w:val="00646C91"/>
    <w:rsid w:val="00646DE3"/>
    <w:rsid w:val="00647477"/>
    <w:rsid w:val="00653417"/>
    <w:rsid w:val="0065541B"/>
    <w:rsid w:val="0065636E"/>
    <w:rsid w:val="00660F03"/>
    <w:rsid w:val="006612A7"/>
    <w:rsid w:val="0066215D"/>
    <w:rsid w:val="006622C0"/>
    <w:rsid w:val="006624E7"/>
    <w:rsid w:val="006643D7"/>
    <w:rsid w:val="006657D5"/>
    <w:rsid w:val="00671A5D"/>
    <w:rsid w:val="00673ABA"/>
    <w:rsid w:val="00674B8E"/>
    <w:rsid w:val="0067608F"/>
    <w:rsid w:val="00676E55"/>
    <w:rsid w:val="00677FD0"/>
    <w:rsid w:val="00680E4E"/>
    <w:rsid w:val="0068154E"/>
    <w:rsid w:val="00682690"/>
    <w:rsid w:val="00682702"/>
    <w:rsid w:val="0068388F"/>
    <w:rsid w:val="0068470B"/>
    <w:rsid w:val="00684C6B"/>
    <w:rsid w:val="00685569"/>
    <w:rsid w:val="006855EB"/>
    <w:rsid w:val="00686433"/>
    <w:rsid w:val="00687076"/>
    <w:rsid w:val="00690EC6"/>
    <w:rsid w:val="006921F8"/>
    <w:rsid w:val="00695756"/>
    <w:rsid w:val="00696767"/>
    <w:rsid w:val="00696DFE"/>
    <w:rsid w:val="0069726E"/>
    <w:rsid w:val="0069791F"/>
    <w:rsid w:val="006A03EB"/>
    <w:rsid w:val="006A14EA"/>
    <w:rsid w:val="006A347D"/>
    <w:rsid w:val="006A40A8"/>
    <w:rsid w:val="006A4472"/>
    <w:rsid w:val="006A4A77"/>
    <w:rsid w:val="006A4FA5"/>
    <w:rsid w:val="006A567F"/>
    <w:rsid w:val="006A5F71"/>
    <w:rsid w:val="006A67AE"/>
    <w:rsid w:val="006A7375"/>
    <w:rsid w:val="006B0299"/>
    <w:rsid w:val="006B0381"/>
    <w:rsid w:val="006B050E"/>
    <w:rsid w:val="006B16E8"/>
    <w:rsid w:val="006B2A85"/>
    <w:rsid w:val="006B2F0D"/>
    <w:rsid w:val="006B5D40"/>
    <w:rsid w:val="006B5ED1"/>
    <w:rsid w:val="006B6017"/>
    <w:rsid w:val="006C1367"/>
    <w:rsid w:val="006C1376"/>
    <w:rsid w:val="006C3490"/>
    <w:rsid w:val="006C3F7D"/>
    <w:rsid w:val="006C6057"/>
    <w:rsid w:val="006C678F"/>
    <w:rsid w:val="006C7254"/>
    <w:rsid w:val="006C788E"/>
    <w:rsid w:val="006D03B4"/>
    <w:rsid w:val="006D06B6"/>
    <w:rsid w:val="006D2B78"/>
    <w:rsid w:val="006D2C5B"/>
    <w:rsid w:val="006D3564"/>
    <w:rsid w:val="006D3871"/>
    <w:rsid w:val="006D5FBE"/>
    <w:rsid w:val="006E0097"/>
    <w:rsid w:val="006E03E2"/>
    <w:rsid w:val="006E13CC"/>
    <w:rsid w:val="006E1D8F"/>
    <w:rsid w:val="006E3CA6"/>
    <w:rsid w:val="006E4AE5"/>
    <w:rsid w:val="006E5D1B"/>
    <w:rsid w:val="006F0894"/>
    <w:rsid w:val="006F1F3A"/>
    <w:rsid w:val="006F2306"/>
    <w:rsid w:val="006F25E9"/>
    <w:rsid w:val="006F4468"/>
    <w:rsid w:val="006F76ED"/>
    <w:rsid w:val="00701D6A"/>
    <w:rsid w:val="00703252"/>
    <w:rsid w:val="0070355C"/>
    <w:rsid w:val="007050C7"/>
    <w:rsid w:val="007055F8"/>
    <w:rsid w:val="007057D1"/>
    <w:rsid w:val="00707951"/>
    <w:rsid w:val="00707DB1"/>
    <w:rsid w:val="007104C4"/>
    <w:rsid w:val="007106D7"/>
    <w:rsid w:val="00710C3C"/>
    <w:rsid w:val="00710F72"/>
    <w:rsid w:val="00711E63"/>
    <w:rsid w:val="00712EF2"/>
    <w:rsid w:val="00713B62"/>
    <w:rsid w:val="00715950"/>
    <w:rsid w:val="007161EF"/>
    <w:rsid w:val="0071629C"/>
    <w:rsid w:val="00717A74"/>
    <w:rsid w:val="007224AD"/>
    <w:rsid w:val="00724F19"/>
    <w:rsid w:val="00725026"/>
    <w:rsid w:val="00725C55"/>
    <w:rsid w:val="00726291"/>
    <w:rsid w:val="00726998"/>
    <w:rsid w:val="00726F5B"/>
    <w:rsid w:val="00727FF3"/>
    <w:rsid w:val="00730CD6"/>
    <w:rsid w:val="00731761"/>
    <w:rsid w:val="00732F2B"/>
    <w:rsid w:val="007332EE"/>
    <w:rsid w:val="0073408E"/>
    <w:rsid w:val="0073476B"/>
    <w:rsid w:val="0073689A"/>
    <w:rsid w:val="00736F60"/>
    <w:rsid w:val="007406CC"/>
    <w:rsid w:val="00740AD2"/>
    <w:rsid w:val="00741791"/>
    <w:rsid w:val="00742E77"/>
    <w:rsid w:val="0074385D"/>
    <w:rsid w:val="007442E4"/>
    <w:rsid w:val="00744CF7"/>
    <w:rsid w:val="00745B8C"/>
    <w:rsid w:val="00745C2C"/>
    <w:rsid w:val="00745ED5"/>
    <w:rsid w:val="00746294"/>
    <w:rsid w:val="00750E6E"/>
    <w:rsid w:val="00751DC0"/>
    <w:rsid w:val="00752FAF"/>
    <w:rsid w:val="00760765"/>
    <w:rsid w:val="00761CB5"/>
    <w:rsid w:val="00770387"/>
    <w:rsid w:val="00770DB6"/>
    <w:rsid w:val="00771956"/>
    <w:rsid w:val="00774258"/>
    <w:rsid w:val="00774AE3"/>
    <w:rsid w:val="00774DF0"/>
    <w:rsid w:val="007768ED"/>
    <w:rsid w:val="00777022"/>
    <w:rsid w:val="00781C41"/>
    <w:rsid w:val="007826FF"/>
    <w:rsid w:val="0078352A"/>
    <w:rsid w:val="00783E82"/>
    <w:rsid w:val="00784DA1"/>
    <w:rsid w:val="007852ED"/>
    <w:rsid w:val="0078530D"/>
    <w:rsid w:val="00785652"/>
    <w:rsid w:val="00787C0B"/>
    <w:rsid w:val="00787CF8"/>
    <w:rsid w:val="00790A68"/>
    <w:rsid w:val="00790AA0"/>
    <w:rsid w:val="00791CCE"/>
    <w:rsid w:val="007928C4"/>
    <w:rsid w:val="00794899"/>
    <w:rsid w:val="0079512F"/>
    <w:rsid w:val="007955D1"/>
    <w:rsid w:val="00795F60"/>
    <w:rsid w:val="0079630C"/>
    <w:rsid w:val="007A0162"/>
    <w:rsid w:val="007A0A30"/>
    <w:rsid w:val="007A0D49"/>
    <w:rsid w:val="007A0F21"/>
    <w:rsid w:val="007A60B4"/>
    <w:rsid w:val="007A650A"/>
    <w:rsid w:val="007B054B"/>
    <w:rsid w:val="007B1482"/>
    <w:rsid w:val="007B2934"/>
    <w:rsid w:val="007B4C06"/>
    <w:rsid w:val="007B6BB8"/>
    <w:rsid w:val="007C04C5"/>
    <w:rsid w:val="007C39C5"/>
    <w:rsid w:val="007C60DC"/>
    <w:rsid w:val="007C6B3C"/>
    <w:rsid w:val="007D1907"/>
    <w:rsid w:val="007D2B85"/>
    <w:rsid w:val="007D3396"/>
    <w:rsid w:val="007D423A"/>
    <w:rsid w:val="007D5AAB"/>
    <w:rsid w:val="007D7DBF"/>
    <w:rsid w:val="007E09C1"/>
    <w:rsid w:val="007E2147"/>
    <w:rsid w:val="007E24BD"/>
    <w:rsid w:val="007E2B16"/>
    <w:rsid w:val="007E64CC"/>
    <w:rsid w:val="007E73AE"/>
    <w:rsid w:val="007E743C"/>
    <w:rsid w:val="007E7BC8"/>
    <w:rsid w:val="007F07EB"/>
    <w:rsid w:val="007F15F9"/>
    <w:rsid w:val="007F2677"/>
    <w:rsid w:val="007F2829"/>
    <w:rsid w:val="007F4950"/>
    <w:rsid w:val="007F5211"/>
    <w:rsid w:val="007F76DE"/>
    <w:rsid w:val="008003CD"/>
    <w:rsid w:val="0080062C"/>
    <w:rsid w:val="0080102A"/>
    <w:rsid w:val="00804761"/>
    <w:rsid w:val="00804A73"/>
    <w:rsid w:val="00804BA7"/>
    <w:rsid w:val="00805014"/>
    <w:rsid w:val="00805C7B"/>
    <w:rsid w:val="00806A33"/>
    <w:rsid w:val="0081310B"/>
    <w:rsid w:val="00813BF6"/>
    <w:rsid w:val="00813CE6"/>
    <w:rsid w:val="00816E89"/>
    <w:rsid w:val="00817A48"/>
    <w:rsid w:val="00820F84"/>
    <w:rsid w:val="0082369F"/>
    <w:rsid w:val="00825E59"/>
    <w:rsid w:val="00827728"/>
    <w:rsid w:val="00827E91"/>
    <w:rsid w:val="008302A6"/>
    <w:rsid w:val="008348D9"/>
    <w:rsid w:val="008351E6"/>
    <w:rsid w:val="00835636"/>
    <w:rsid w:val="008435EE"/>
    <w:rsid w:val="008448CB"/>
    <w:rsid w:val="0084660F"/>
    <w:rsid w:val="00846AC6"/>
    <w:rsid w:val="00851674"/>
    <w:rsid w:val="0085183A"/>
    <w:rsid w:val="00852A10"/>
    <w:rsid w:val="00854A73"/>
    <w:rsid w:val="00855883"/>
    <w:rsid w:val="00856F21"/>
    <w:rsid w:val="00857677"/>
    <w:rsid w:val="00857CE3"/>
    <w:rsid w:val="00860184"/>
    <w:rsid w:val="0086040D"/>
    <w:rsid w:val="00860F3D"/>
    <w:rsid w:val="0086391C"/>
    <w:rsid w:val="0086455A"/>
    <w:rsid w:val="00865514"/>
    <w:rsid w:val="00867DE0"/>
    <w:rsid w:val="008742A3"/>
    <w:rsid w:val="008750FF"/>
    <w:rsid w:val="0087628C"/>
    <w:rsid w:val="00876427"/>
    <w:rsid w:val="00876E4D"/>
    <w:rsid w:val="00877FBC"/>
    <w:rsid w:val="00881012"/>
    <w:rsid w:val="00881A00"/>
    <w:rsid w:val="0088227A"/>
    <w:rsid w:val="0088460A"/>
    <w:rsid w:val="00884F37"/>
    <w:rsid w:val="0088587B"/>
    <w:rsid w:val="008858D7"/>
    <w:rsid w:val="008868E5"/>
    <w:rsid w:val="00890677"/>
    <w:rsid w:val="008916F8"/>
    <w:rsid w:val="00891926"/>
    <w:rsid w:val="00891CE6"/>
    <w:rsid w:val="00891D5C"/>
    <w:rsid w:val="00892FCD"/>
    <w:rsid w:val="00893114"/>
    <w:rsid w:val="008934D2"/>
    <w:rsid w:val="00895CF7"/>
    <w:rsid w:val="0089678B"/>
    <w:rsid w:val="00896C5F"/>
    <w:rsid w:val="00896FA0"/>
    <w:rsid w:val="008A1D5D"/>
    <w:rsid w:val="008A1E22"/>
    <w:rsid w:val="008A38F8"/>
    <w:rsid w:val="008A3E42"/>
    <w:rsid w:val="008A4386"/>
    <w:rsid w:val="008A48BE"/>
    <w:rsid w:val="008A4BF8"/>
    <w:rsid w:val="008A5457"/>
    <w:rsid w:val="008B1531"/>
    <w:rsid w:val="008B276B"/>
    <w:rsid w:val="008B2970"/>
    <w:rsid w:val="008B3416"/>
    <w:rsid w:val="008B49C5"/>
    <w:rsid w:val="008B5153"/>
    <w:rsid w:val="008B6921"/>
    <w:rsid w:val="008B7645"/>
    <w:rsid w:val="008B7999"/>
    <w:rsid w:val="008B7A3A"/>
    <w:rsid w:val="008C02C9"/>
    <w:rsid w:val="008C04A4"/>
    <w:rsid w:val="008C079F"/>
    <w:rsid w:val="008C13D4"/>
    <w:rsid w:val="008C1606"/>
    <w:rsid w:val="008C1925"/>
    <w:rsid w:val="008C262E"/>
    <w:rsid w:val="008C2A85"/>
    <w:rsid w:val="008C3E4C"/>
    <w:rsid w:val="008C74CF"/>
    <w:rsid w:val="008C7700"/>
    <w:rsid w:val="008D2CC3"/>
    <w:rsid w:val="008D5285"/>
    <w:rsid w:val="008D59E8"/>
    <w:rsid w:val="008D6638"/>
    <w:rsid w:val="008D696D"/>
    <w:rsid w:val="008D7617"/>
    <w:rsid w:val="008D7771"/>
    <w:rsid w:val="008D7C6C"/>
    <w:rsid w:val="008E1B5F"/>
    <w:rsid w:val="008E1DA6"/>
    <w:rsid w:val="008E2446"/>
    <w:rsid w:val="008E24F2"/>
    <w:rsid w:val="008E3C35"/>
    <w:rsid w:val="008E417C"/>
    <w:rsid w:val="008E4861"/>
    <w:rsid w:val="008E49DF"/>
    <w:rsid w:val="008E5AA4"/>
    <w:rsid w:val="008E5B89"/>
    <w:rsid w:val="008E5C56"/>
    <w:rsid w:val="008E75B0"/>
    <w:rsid w:val="008E75D4"/>
    <w:rsid w:val="008E7B57"/>
    <w:rsid w:val="008F0C3C"/>
    <w:rsid w:val="008F4C8F"/>
    <w:rsid w:val="008F5883"/>
    <w:rsid w:val="008F64F3"/>
    <w:rsid w:val="008F6B75"/>
    <w:rsid w:val="00900E7B"/>
    <w:rsid w:val="00902525"/>
    <w:rsid w:val="009029F7"/>
    <w:rsid w:val="00903540"/>
    <w:rsid w:val="00903E04"/>
    <w:rsid w:val="0090478A"/>
    <w:rsid w:val="00906335"/>
    <w:rsid w:val="0090679D"/>
    <w:rsid w:val="00906A09"/>
    <w:rsid w:val="009074E6"/>
    <w:rsid w:val="009076FE"/>
    <w:rsid w:val="009102A3"/>
    <w:rsid w:val="00910B37"/>
    <w:rsid w:val="0091161A"/>
    <w:rsid w:val="00913F26"/>
    <w:rsid w:val="0091632D"/>
    <w:rsid w:val="00916613"/>
    <w:rsid w:val="009208CB"/>
    <w:rsid w:val="009231B4"/>
    <w:rsid w:val="00923272"/>
    <w:rsid w:val="009245EE"/>
    <w:rsid w:val="00924C69"/>
    <w:rsid w:val="00924D33"/>
    <w:rsid w:val="00926027"/>
    <w:rsid w:val="00927CFB"/>
    <w:rsid w:val="00930E13"/>
    <w:rsid w:val="00932161"/>
    <w:rsid w:val="00934093"/>
    <w:rsid w:val="00934406"/>
    <w:rsid w:val="009360A9"/>
    <w:rsid w:val="00936214"/>
    <w:rsid w:val="00936589"/>
    <w:rsid w:val="009367DF"/>
    <w:rsid w:val="009373C0"/>
    <w:rsid w:val="009406EE"/>
    <w:rsid w:val="009408A4"/>
    <w:rsid w:val="00941F12"/>
    <w:rsid w:val="00944534"/>
    <w:rsid w:val="00946437"/>
    <w:rsid w:val="00947590"/>
    <w:rsid w:val="00950770"/>
    <w:rsid w:val="00952E5A"/>
    <w:rsid w:val="009531B2"/>
    <w:rsid w:val="00955622"/>
    <w:rsid w:val="009561ED"/>
    <w:rsid w:val="00956C87"/>
    <w:rsid w:val="00956E61"/>
    <w:rsid w:val="00957233"/>
    <w:rsid w:val="00957A30"/>
    <w:rsid w:val="00960B08"/>
    <w:rsid w:val="00960F93"/>
    <w:rsid w:val="009638A8"/>
    <w:rsid w:val="009659B3"/>
    <w:rsid w:val="00965FE6"/>
    <w:rsid w:val="00966F59"/>
    <w:rsid w:val="00967414"/>
    <w:rsid w:val="00967894"/>
    <w:rsid w:val="00967CF9"/>
    <w:rsid w:val="0097124F"/>
    <w:rsid w:val="00971B79"/>
    <w:rsid w:val="00975349"/>
    <w:rsid w:val="00975F15"/>
    <w:rsid w:val="0097640B"/>
    <w:rsid w:val="00976462"/>
    <w:rsid w:val="009764DC"/>
    <w:rsid w:val="009769C6"/>
    <w:rsid w:val="0097719E"/>
    <w:rsid w:val="00977ED1"/>
    <w:rsid w:val="00980296"/>
    <w:rsid w:val="009817E9"/>
    <w:rsid w:val="00981BC7"/>
    <w:rsid w:val="00982024"/>
    <w:rsid w:val="009821BC"/>
    <w:rsid w:val="00982D94"/>
    <w:rsid w:val="009832F0"/>
    <w:rsid w:val="009839E6"/>
    <w:rsid w:val="00984635"/>
    <w:rsid w:val="0098473E"/>
    <w:rsid w:val="00986D40"/>
    <w:rsid w:val="00991C51"/>
    <w:rsid w:val="00991E8D"/>
    <w:rsid w:val="00992829"/>
    <w:rsid w:val="00992D36"/>
    <w:rsid w:val="0099499D"/>
    <w:rsid w:val="00994F1C"/>
    <w:rsid w:val="009955E4"/>
    <w:rsid w:val="00995A78"/>
    <w:rsid w:val="00996456"/>
    <w:rsid w:val="00996E28"/>
    <w:rsid w:val="009A2D78"/>
    <w:rsid w:val="009A3D59"/>
    <w:rsid w:val="009A4C00"/>
    <w:rsid w:val="009A6B45"/>
    <w:rsid w:val="009A7179"/>
    <w:rsid w:val="009A7E18"/>
    <w:rsid w:val="009B4333"/>
    <w:rsid w:val="009B7B42"/>
    <w:rsid w:val="009C00BF"/>
    <w:rsid w:val="009C040A"/>
    <w:rsid w:val="009C11AC"/>
    <w:rsid w:val="009C2813"/>
    <w:rsid w:val="009C2E3B"/>
    <w:rsid w:val="009C34F2"/>
    <w:rsid w:val="009C4C15"/>
    <w:rsid w:val="009C6014"/>
    <w:rsid w:val="009C7707"/>
    <w:rsid w:val="009C7AD9"/>
    <w:rsid w:val="009D0269"/>
    <w:rsid w:val="009D1CEA"/>
    <w:rsid w:val="009D20C6"/>
    <w:rsid w:val="009D25C1"/>
    <w:rsid w:val="009D3EDA"/>
    <w:rsid w:val="009E24C1"/>
    <w:rsid w:val="009E5268"/>
    <w:rsid w:val="009E54C7"/>
    <w:rsid w:val="009E6D7D"/>
    <w:rsid w:val="009E79F4"/>
    <w:rsid w:val="009E7C53"/>
    <w:rsid w:val="009F1BB9"/>
    <w:rsid w:val="009F28C2"/>
    <w:rsid w:val="009F34C6"/>
    <w:rsid w:val="009F3ADA"/>
    <w:rsid w:val="009F4055"/>
    <w:rsid w:val="009F44E2"/>
    <w:rsid w:val="009F4AD0"/>
    <w:rsid w:val="009F789C"/>
    <w:rsid w:val="00A006C5"/>
    <w:rsid w:val="00A019AE"/>
    <w:rsid w:val="00A01E25"/>
    <w:rsid w:val="00A03041"/>
    <w:rsid w:val="00A0524D"/>
    <w:rsid w:val="00A06BF5"/>
    <w:rsid w:val="00A07089"/>
    <w:rsid w:val="00A10239"/>
    <w:rsid w:val="00A10EBC"/>
    <w:rsid w:val="00A13816"/>
    <w:rsid w:val="00A14332"/>
    <w:rsid w:val="00A16CC4"/>
    <w:rsid w:val="00A17C1F"/>
    <w:rsid w:val="00A20B70"/>
    <w:rsid w:val="00A20F85"/>
    <w:rsid w:val="00A24679"/>
    <w:rsid w:val="00A24A38"/>
    <w:rsid w:val="00A24E88"/>
    <w:rsid w:val="00A2574B"/>
    <w:rsid w:val="00A26793"/>
    <w:rsid w:val="00A27B33"/>
    <w:rsid w:val="00A30ED4"/>
    <w:rsid w:val="00A3152A"/>
    <w:rsid w:val="00A31917"/>
    <w:rsid w:val="00A32397"/>
    <w:rsid w:val="00A34AEC"/>
    <w:rsid w:val="00A34C3F"/>
    <w:rsid w:val="00A34F9C"/>
    <w:rsid w:val="00A356BB"/>
    <w:rsid w:val="00A35D01"/>
    <w:rsid w:val="00A37E7F"/>
    <w:rsid w:val="00A40CDA"/>
    <w:rsid w:val="00A40F82"/>
    <w:rsid w:val="00A4126D"/>
    <w:rsid w:val="00A43528"/>
    <w:rsid w:val="00A45C43"/>
    <w:rsid w:val="00A47699"/>
    <w:rsid w:val="00A52849"/>
    <w:rsid w:val="00A533C1"/>
    <w:rsid w:val="00A54119"/>
    <w:rsid w:val="00A556D8"/>
    <w:rsid w:val="00A60C4C"/>
    <w:rsid w:val="00A648FC"/>
    <w:rsid w:val="00A64C0B"/>
    <w:rsid w:val="00A650E9"/>
    <w:rsid w:val="00A6658E"/>
    <w:rsid w:val="00A67952"/>
    <w:rsid w:val="00A7151E"/>
    <w:rsid w:val="00A72335"/>
    <w:rsid w:val="00A7262B"/>
    <w:rsid w:val="00A72EE9"/>
    <w:rsid w:val="00A72F8E"/>
    <w:rsid w:val="00A73985"/>
    <w:rsid w:val="00A76D0C"/>
    <w:rsid w:val="00A772C9"/>
    <w:rsid w:val="00A80CF0"/>
    <w:rsid w:val="00A80DDE"/>
    <w:rsid w:val="00A81BE1"/>
    <w:rsid w:val="00A81D83"/>
    <w:rsid w:val="00A83CD9"/>
    <w:rsid w:val="00A85564"/>
    <w:rsid w:val="00A864EB"/>
    <w:rsid w:val="00A87D1E"/>
    <w:rsid w:val="00A87FDE"/>
    <w:rsid w:val="00A90F42"/>
    <w:rsid w:val="00A92F84"/>
    <w:rsid w:val="00A949E6"/>
    <w:rsid w:val="00A95EA7"/>
    <w:rsid w:val="00A960E5"/>
    <w:rsid w:val="00A96246"/>
    <w:rsid w:val="00AA05BD"/>
    <w:rsid w:val="00AA1D91"/>
    <w:rsid w:val="00AA3383"/>
    <w:rsid w:val="00AA47CD"/>
    <w:rsid w:val="00AA4C2A"/>
    <w:rsid w:val="00AA64E4"/>
    <w:rsid w:val="00AA6BDE"/>
    <w:rsid w:val="00AB06C2"/>
    <w:rsid w:val="00AB2D3F"/>
    <w:rsid w:val="00AB2FF8"/>
    <w:rsid w:val="00AB34A2"/>
    <w:rsid w:val="00AB37E1"/>
    <w:rsid w:val="00AB539E"/>
    <w:rsid w:val="00AB5438"/>
    <w:rsid w:val="00AB56AD"/>
    <w:rsid w:val="00AB5761"/>
    <w:rsid w:val="00AB5DE9"/>
    <w:rsid w:val="00AB62A8"/>
    <w:rsid w:val="00AB6478"/>
    <w:rsid w:val="00AB6571"/>
    <w:rsid w:val="00AB7360"/>
    <w:rsid w:val="00AC087C"/>
    <w:rsid w:val="00AC1E6E"/>
    <w:rsid w:val="00AC320E"/>
    <w:rsid w:val="00AC3FB5"/>
    <w:rsid w:val="00AD0BAA"/>
    <w:rsid w:val="00AD1193"/>
    <w:rsid w:val="00AD1F63"/>
    <w:rsid w:val="00AD25E8"/>
    <w:rsid w:val="00AD29F4"/>
    <w:rsid w:val="00AD3674"/>
    <w:rsid w:val="00AD6910"/>
    <w:rsid w:val="00AD7CED"/>
    <w:rsid w:val="00AE318D"/>
    <w:rsid w:val="00AE54FD"/>
    <w:rsid w:val="00AE7C18"/>
    <w:rsid w:val="00AF08E5"/>
    <w:rsid w:val="00AF1A09"/>
    <w:rsid w:val="00AF29E4"/>
    <w:rsid w:val="00AF4DC0"/>
    <w:rsid w:val="00AF633E"/>
    <w:rsid w:val="00B01189"/>
    <w:rsid w:val="00B01605"/>
    <w:rsid w:val="00B03103"/>
    <w:rsid w:val="00B03155"/>
    <w:rsid w:val="00B0630C"/>
    <w:rsid w:val="00B07F8B"/>
    <w:rsid w:val="00B11628"/>
    <w:rsid w:val="00B12AA2"/>
    <w:rsid w:val="00B130C9"/>
    <w:rsid w:val="00B16BB1"/>
    <w:rsid w:val="00B222F3"/>
    <w:rsid w:val="00B22AB6"/>
    <w:rsid w:val="00B23DED"/>
    <w:rsid w:val="00B27298"/>
    <w:rsid w:val="00B314B7"/>
    <w:rsid w:val="00B34E0A"/>
    <w:rsid w:val="00B36DDA"/>
    <w:rsid w:val="00B41404"/>
    <w:rsid w:val="00B44B39"/>
    <w:rsid w:val="00B473A3"/>
    <w:rsid w:val="00B5043C"/>
    <w:rsid w:val="00B51226"/>
    <w:rsid w:val="00B51BC8"/>
    <w:rsid w:val="00B53A6B"/>
    <w:rsid w:val="00B53D0C"/>
    <w:rsid w:val="00B53FD2"/>
    <w:rsid w:val="00B60079"/>
    <w:rsid w:val="00B6035B"/>
    <w:rsid w:val="00B6190E"/>
    <w:rsid w:val="00B620BF"/>
    <w:rsid w:val="00B62A39"/>
    <w:rsid w:val="00B62C49"/>
    <w:rsid w:val="00B64ABA"/>
    <w:rsid w:val="00B66B14"/>
    <w:rsid w:val="00B6775D"/>
    <w:rsid w:val="00B678FD"/>
    <w:rsid w:val="00B67FB0"/>
    <w:rsid w:val="00B701F6"/>
    <w:rsid w:val="00B70D15"/>
    <w:rsid w:val="00B721E2"/>
    <w:rsid w:val="00B73457"/>
    <w:rsid w:val="00B73741"/>
    <w:rsid w:val="00B74022"/>
    <w:rsid w:val="00B764B4"/>
    <w:rsid w:val="00B76993"/>
    <w:rsid w:val="00B772FC"/>
    <w:rsid w:val="00B80200"/>
    <w:rsid w:val="00B80800"/>
    <w:rsid w:val="00B80AB3"/>
    <w:rsid w:val="00B82C5D"/>
    <w:rsid w:val="00B8342A"/>
    <w:rsid w:val="00B83A5A"/>
    <w:rsid w:val="00B8513E"/>
    <w:rsid w:val="00B85EEA"/>
    <w:rsid w:val="00B8603C"/>
    <w:rsid w:val="00B8651B"/>
    <w:rsid w:val="00B87324"/>
    <w:rsid w:val="00B903ED"/>
    <w:rsid w:val="00B92898"/>
    <w:rsid w:val="00B95C74"/>
    <w:rsid w:val="00B969C6"/>
    <w:rsid w:val="00B97797"/>
    <w:rsid w:val="00B977F0"/>
    <w:rsid w:val="00BA1DBA"/>
    <w:rsid w:val="00BA1EF1"/>
    <w:rsid w:val="00BA3E31"/>
    <w:rsid w:val="00BA43C0"/>
    <w:rsid w:val="00BA626B"/>
    <w:rsid w:val="00BA687A"/>
    <w:rsid w:val="00BB0287"/>
    <w:rsid w:val="00BB22F5"/>
    <w:rsid w:val="00BB3491"/>
    <w:rsid w:val="00BB58AF"/>
    <w:rsid w:val="00BB5EE5"/>
    <w:rsid w:val="00BB7550"/>
    <w:rsid w:val="00BC0E3D"/>
    <w:rsid w:val="00BC127D"/>
    <w:rsid w:val="00BC373C"/>
    <w:rsid w:val="00BC4415"/>
    <w:rsid w:val="00BC44B9"/>
    <w:rsid w:val="00BC4AFC"/>
    <w:rsid w:val="00BC5266"/>
    <w:rsid w:val="00BC5825"/>
    <w:rsid w:val="00BC5D4B"/>
    <w:rsid w:val="00BC6492"/>
    <w:rsid w:val="00BD082A"/>
    <w:rsid w:val="00BD10D1"/>
    <w:rsid w:val="00BD10D2"/>
    <w:rsid w:val="00BD170C"/>
    <w:rsid w:val="00BD3FB9"/>
    <w:rsid w:val="00BD3FCD"/>
    <w:rsid w:val="00BD4709"/>
    <w:rsid w:val="00BD54E7"/>
    <w:rsid w:val="00BD5A81"/>
    <w:rsid w:val="00BD6B93"/>
    <w:rsid w:val="00BD6F55"/>
    <w:rsid w:val="00BD6F79"/>
    <w:rsid w:val="00BE47D3"/>
    <w:rsid w:val="00BE7E00"/>
    <w:rsid w:val="00BE7FAD"/>
    <w:rsid w:val="00BF0901"/>
    <w:rsid w:val="00BF2003"/>
    <w:rsid w:val="00BF2EF7"/>
    <w:rsid w:val="00BF38D4"/>
    <w:rsid w:val="00BF476B"/>
    <w:rsid w:val="00BF538A"/>
    <w:rsid w:val="00BF64F2"/>
    <w:rsid w:val="00BF67BA"/>
    <w:rsid w:val="00BF6963"/>
    <w:rsid w:val="00C006E8"/>
    <w:rsid w:val="00C0569D"/>
    <w:rsid w:val="00C057A6"/>
    <w:rsid w:val="00C062DC"/>
    <w:rsid w:val="00C07943"/>
    <w:rsid w:val="00C112F6"/>
    <w:rsid w:val="00C12139"/>
    <w:rsid w:val="00C12171"/>
    <w:rsid w:val="00C20172"/>
    <w:rsid w:val="00C20797"/>
    <w:rsid w:val="00C21A8E"/>
    <w:rsid w:val="00C222AB"/>
    <w:rsid w:val="00C23403"/>
    <w:rsid w:val="00C2686A"/>
    <w:rsid w:val="00C26934"/>
    <w:rsid w:val="00C26E02"/>
    <w:rsid w:val="00C30643"/>
    <w:rsid w:val="00C317CB"/>
    <w:rsid w:val="00C32DEB"/>
    <w:rsid w:val="00C33084"/>
    <w:rsid w:val="00C33CAD"/>
    <w:rsid w:val="00C347A0"/>
    <w:rsid w:val="00C34BE8"/>
    <w:rsid w:val="00C35F36"/>
    <w:rsid w:val="00C37D24"/>
    <w:rsid w:val="00C415C8"/>
    <w:rsid w:val="00C419B4"/>
    <w:rsid w:val="00C41EB1"/>
    <w:rsid w:val="00C427B1"/>
    <w:rsid w:val="00C42CFB"/>
    <w:rsid w:val="00C43175"/>
    <w:rsid w:val="00C43B45"/>
    <w:rsid w:val="00C4468A"/>
    <w:rsid w:val="00C4505F"/>
    <w:rsid w:val="00C4658C"/>
    <w:rsid w:val="00C47144"/>
    <w:rsid w:val="00C50FD1"/>
    <w:rsid w:val="00C520FC"/>
    <w:rsid w:val="00C5380C"/>
    <w:rsid w:val="00C55D6D"/>
    <w:rsid w:val="00C55EA8"/>
    <w:rsid w:val="00C56146"/>
    <w:rsid w:val="00C565CA"/>
    <w:rsid w:val="00C56953"/>
    <w:rsid w:val="00C56B89"/>
    <w:rsid w:val="00C57E8E"/>
    <w:rsid w:val="00C6000B"/>
    <w:rsid w:val="00C61A30"/>
    <w:rsid w:val="00C61DAD"/>
    <w:rsid w:val="00C63381"/>
    <w:rsid w:val="00C6388E"/>
    <w:rsid w:val="00C6521C"/>
    <w:rsid w:val="00C67AA5"/>
    <w:rsid w:val="00C70263"/>
    <w:rsid w:val="00C718E0"/>
    <w:rsid w:val="00C72A93"/>
    <w:rsid w:val="00C72B00"/>
    <w:rsid w:val="00C75662"/>
    <w:rsid w:val="00C76EE8"/>
    <w:rsid w:val="00C77D0E"/>
    <w:rsid w:val="00C803EF"/>
    <w:rsid w:val="00C80B16"/>
    <w:rsid w:val="00C80BBB"/>
    <w:rsid w:val="00C8214B"/>
    <w:rsid w:val="00C83025"/>
    <w:rsid w:val="00C83F28"/>
    <w:rsid w:val="00C849BC"/>
    <w:rsid w:val="00C8595C"/>
    <w:rsid w:val="00C8683F"/>
    <w:rsid w:val="00C8691D"/>
    <w:rsid w:val="00C86BD4"/>
    <w:rsid w:val="00C90627"/>
    <w:rsid w:val="00C96619"/>
    <w:rsid w:val="00C96C6C"/>
    <w:rsid w:val="00C96FC5"/>
    <w:rsid w:val="00C97929"/>
    <w:rsid w:val="00CA03A7"/>
    <w:rsid w:val="00CA360E"/>
    <w:rsid w:val="00CA3FC4"/>
    <w:rsid w:val="00CA465F"/>
    <w:rsid w:val="00CA4AEC"/>
    <w:rsid w:val="00CA596C"/>
    <w:rsid w:val="00CA6898"/>
    <w:rsid w:val="00CA694C"/>
    <w:rsid w:val="00CA69A5"/>
    <w:rsid w:val="00CA6EB6"/>
    <w:rsid w:val="00CB2ABE"/>
    <w:rsid w:val="00CB483C"/>
    <w:rsid w:val="00CB5094"/>
    <w:rsid w:val="00CB55A1"/>
    <w:rsid w:val="00CB61C7"/>
    <w:rsid w:val="00CB727C"/>
    <w:rsid w:val="00CC111A"/>
    <w:rsid w:val="00CC1723"/>
    <w:rsid w:val="00CC1E6F"/>
    <w:rsid w:val="00CC2BA5"/>
    <w:rsid w:val="00CC403F"/>
    <w:rsid w:val="00CC5146"/>
    <w:rsid w:val="00CC531D"/>
    <w:rsid w:val="00CC57BA"/>
    <w:rsid w:val="00CC6070"/>
    <w:rsid w:val="00CC60FD"/>
    <w:rsid w:val="00CC7032"/>
    <w:rsid w:val="00CC7602"/>
    <w:rsid w:val="00CC7B2D"/>
    <w:rsid w:val="00CD2ABB"/>
    <w:rsid w:val="00CD3298"/>
    <w:rsid w:val="00CD3400"/>
    <w:rsid w:val="00CD4694"/>
    <w:rsid w:val="00CD5B52"/>
    <w:rsid w:val="00CD6C19"/>
    <w:rsid w:val="00CD7039"/>
    <w:rsid w:val="00CE081D"/>
    <w:rsid w:val="00CE1A01"/>
    <w:rsid w:val="00CE280C"/>
    <w:rsid w:val="00CE317F"/>
    <w:rsid w:val="00CE4F69"/>
    <w:rsid w:val="00CE6418"/>
    <w:rsid w:val="00CE77DD"/>
    <w:rsid w:val="00CF1A00"/>
    <w:rsid w:val="00CF20C5"/>
    <w:rsid w:val="00CF2E17"/>
    <w:rsid w:val="00CF3537"/>
    <w:rsid w:val="00CF3AB4"/>
    <w:rsid w:val="00CF4847"/>
    <w:rsid w:val="00CF56A3"/>
    <w:rsid w:val="00CF573E"/>
    <w:rsid w:val="00CF66CD"/>
    <w:rsid w:val="00CF67A5"/>
    <w:rsid w:val="00D00C07"/>
    <w:rsid w:val="00D01516"/>
    <w:rsid w:val="00D02D6F"/>
    <w:rsid w:val="00D04361"/>
    <w:rsid w:val="00D06523"/>
    <w:rsid w:val="00D067B7"/>
    <w:rsid w:val="00D06875"/>
    <w:rsid w:val="00D06B3C"/>
    <w:rsid w:val="00D106DC"/>
    <w:rsid w:val="00D10EA6"/>
    <w:rsid w:val="00D126BF"/>
    <w:rsid w:val="00D14B8F"/>
    <w:rsid w:val="00D14E85"/>
    <w:rsid w:val="00D159E3"/>
    <w:rsid w:val="00D170D3"/>
    <w:rsid w:val="00D20DFA"/>
    <w:rsid w:val="00D20FA7"/>
    <w:rsid w:val="00D248DA"/>
    <w:rsid w:val="00D24E5B"/>
    <w:rsid w:val="00D256CB"/>
    <w:rsid w:val="00D267D5"/>
    <w:rsid w:val="00D31479"/>
    <w:rsid w:val="00D31C8B"/>
    <w:rsid w:val="00D32E0E"/>
    <w:rsid w:val="00D35402"/>
    <w:rsid w:val="00D35875"/>
    <w:rsid w:val="00D358BC"/>
    <w:rsid w:val="00D36297"/>
    <w:rsid w:val="00D36B88"/>
    <w:rsid w:val="00D436C6"/>
    <w:rsid w:val="00D444C1"/>
    <w:rsid w:val="00D45B56"/>
    <w:rsid w:val="00D476D5"/>
    <w:rsid w:val="00D477B6"/>
    <w:rsid w:val="00D511DC"/>
    <w:rsid w:val="00D54354"/>
    <w:rsid w:val="00D5649C"/>
    <w:rsid w:val="00D5665F"/>
    <w:rsid w:val="00D569FA"/>
    <w:rsid w:val="00D56E50"/>
    <w:rsid w:val="00D62CA1"/>
    <w:rsid w:val="00D6321F"/>
    <w:rsid w:val="00D63352"/>
    <w:rsid w:val="00D652EA"/>
    <w:rsid w:val="00D6610E"/>
    <w:rsid w:val="00D669CC"/>
    <w:rsid w:val="00D66FD1"/>
    <w:rsid w:val="00D670B4"/>
    <w:rsid w:val="00D675E8"/>
    <w:rsid w:val="00D70973"/>
    <w:rsid w:val="00D712B2"/>
    <w:rsid w:val="00D714F5"/>
    <w:rsid w:val="00D71F01"/>
    <w:rsid w:val="00D723AE"/>
    <w:rsid w:val="00D723D2"/>
    <w:rsid w:val="00D72A33"/>
    <w:rsid w:val="00D734EE"/>
    <w:rsid w:val="00D73572"/>
    <w:rsid w:val="00D74364"/>
    <w:rsid w:val="00D753EE"/>
    <w:rsid w:val="00D761A5"/>
    <w:rsid w:val="00D7650E"/>
    <w:rsid w:val="00D77B22"/>
    <w:rsid w:val="00D84F7E"/>
    <w:rsid w:val="00D85B06"/>
    <w:rsid w:val="00D87A51"/>
    <w:rsid w:val="00D914B2"/>
    <w:rsid w:val="00D91B01"/>
    <w:rsid w:val="00D920B2"/>
    <w:rsid w:val="00D95D67"/>
    <w:rsid w:val="00D96A6C"/>
    <w:rsid w:val="00DA02D9"/>
    <w:rsid w:val="00DA2DA2"/>
    <w:rsid w:val="00DA3D70"/>
    <w:rsid w:val="00DA3DD2"/>
    <w:rsid w:val="00DA3E2B"/>
    <w:rsid w:val="00DA54B5"/>
    <w:rsid w:val="00DA5728"/>
    <w:rsid w:val="00DA5E72"/>
    <w:rsid w:val="00DA6980"/>
    <w:rsid w:val="00DB019D"/>
    <w:rsid w:val="00DB05B2"/>
    <w:rsid w:val="00DB1C29"/>
    <w:rsid w:val="00DB61F9"/>
    <w:rsid w:val="00DC087D"/>
    <w:rsid w:val="00DC0AC1"/>
    <w:rsid w:val="00DC1C7C"/>
    <w:rsid w:val="00DC43DF"/>
    <w:rsid w:val="00DC45D5"/>
    <w:rsid w:val="00DC4622"/>
    <w:rsid w:val="00DC47B6"/>
    <w:rsid w:val="00DC4C25"/>
    <w:rsid w:val="00DC733D"/>
    <w:rsid w:val="00DC73D6"/>
    <w:rsid w:val="00DC789B"/>
    <w:rsid w:val="00DD207F"/>
    <w:rsid w:val="00DD298C"/>
    <w:rsid w:val="00DD5537"/>
    <w:rsid w:val="00DD6F21"/>
    <w:rsid w:val="00DD75C0"/>
    <w:rsid w:val="00DE21CC"/>
    <w:rsid w:val="00DE245D"/>
    <w:rsid w:val="00DE37A0"/>
    <w:rsid w:val="00DE3A5E"/>
    <w:rsid w:val="00DE4D23"/>
    <w:rsid w:val="00DE4FCE"/>
    <w:rsid w:val="00DE76EA"/>
    <w:rsid w:val="00DE7D34"/>
    <w:rsid w:val="00DF0385"/>
    <w:rsid w:val="00DF289E"/>
    <w:rsid w:val="00DF2A0C"/>
    <w:rsid w:val="00DF3C6B"/>
    <w:rsid w:val="00DF47C5"/>
    <w:rsid w:val="00DF658E"/>
    <w:rsid w:val="00E018F7"/>
    <w:rsid w:val="00E03620"/>
    <w:rsid w:val="00E0424D"/>
    <w:rsid w:val="00E04A48"/>
    <w:rsid w:val="00E060C6"/>
    <w:rsid w:val="00E06278"/>
    <w:rsid w:val="00E062CD"/>
    <w:rsid w:val="00E06337"/>
    <w:rsid w:val="00E06C18"/>
    <w:rsid w:val="00E0734A"/>
    <w:rsid w:val="00E073B4"/>
    <w:rsid w:val="00E10AB4"/>
    <w:rsid w:val="00E116CD"/>
    <w:rsid w:val="00E13076"/>
    <w:rsid w:val="00E1406E"/>
    <w:rsid w:val="00E15976"/>
    <w:rsid w:val="00E15BB7"/>
    <w:rsid w:val="00E166B9"/>
    <w:rsid w:val="00E20035"/>
    <w:rsid w:val="00E21D06"/>
    <w:rsid w:val="00E22071"/>
    <w:rsid w:val="00E22689"/>
    <w:rsid w:val="00E23341"/>
    <w:rsid w:val="00E23ACD"/>
    <w:rsid w:val="00E253D3"/>
    <w:rsid w:val="00E25BFB"/>
    <w:rsid w:val="00E26FDA"/>
    <w:rsid w:val="00E272BB"/>
    <w:rsid w:val="00E27F7C"/>
    <w:rsid w:val="00E30050"/>
    <w:rsid w:val="00E301AF"/>
    <w:rsid w:val="00E30675"/>
    <w:rsid w:val="00E30FE5"/>
    <w:rsid w:val="00E327E4"/>
    <w:rsid w:val="00E32F81"/>
    <w:rsid w:val="00E34A10"/>
    <w:rsid w:val="00E34DAD"/>
    <w:rsid w:val="00E37414"/>
    <w:rsid w:val="00E40BA7"/>
    <w:rsid w:val="00E40C89"/>
    <w:rsid w:val="00E4114E"/>
    <w:rsid w:val="00E413D1"/>
    <w:rsid w:val="00E415D5"/>
    <w:rsid w:val="00E42E02"/>
    <w:rsid w:val="00E43440"/>
    <w:rsid w:val="00E43E8D"/>
    <w:rsid w:val="00E44B60"/>
    <w:rsid w:val="00E45258"/>
    <w:rsid w:val="00E45633"/>
    <w:rsid w:val="00E469DA"/>
    <w:rsid w:val="00E510FD"/>
    <w:rsid w:val="00E51202"/>
    <w:rsid w:val="00E51489"/>
    <w:rsid w:val="00E51510"/>
    <w:rsid w:val="00E5217A"/>
    <w:rsid w:val="00E52C86"/>
    <w:rsid w:val="00E52E83"/>
    <w:rsid w:val="00E5460A"/>
    <w:rsid w:val="00E62BB2"/>
    <w:rsid w:val="00E63E08"/>
    <w:rsid w:val="00E6639C"/>
    <w:rsid w:val="00E71FFB"/>
    <w:rsid w:val="00E75D78"/>
    <w:rsid w:val="00E80611"/>
    <w:rsid w:val="00E80887"/>
    <w:rsid w:val="00E81B13"/>
    <w:rsid w:val="00E824C9"/>
    <w:rsid w:val="00E82916"/>
    <w:rsid w:val="00E82EF7"/>
    <w:rsid w:val="00E86977"/>
    <w:rsid w:val="00E87B5A"/>
    <w:rsid w:val="00E87BF1"/>
    <w:rsid w:val="00E90EBD"/>
    <w:rsid w:val="00E91532"/>
    <w:rsid w:val="00E91886"/>
    <w:rsid w:val="00E92FD4"/>
    <w:rsid w:val="00E93751"/>
    <w:rsid w:val="00E93BD9"/>
    <w:rsid w:val="00E93CE4"/>
    <w:rsid w:val="00E94EB9"/>
    <w:rsid w:val="00E9655E"/>
    <w:rsid w:val="00E96E1C"/>
    <w:rsid w:val="00E96EC8"/>
    <w:rsid w:val="00E972D8"/>
    <w:rsid w:val="00EA15A4"/>
    <w:rsid w:val="00EA1D6B"/>
    <w:rsid w:val="00EA4C8A"/>
    <w:rsid w:val="00EA63BC"/>
    <w:rsid w:val="00EA6846"/>
    <w:rsid w:val="00EA7986"/>
    <w:rsid w:val="00EB0835"/>
    <w:rsid w:val="00EB14BF"/>
    <w:rsid w:val="00EB23A1"/>
    <w:rsid w:val="00EB24D1"/>
    <w:rsid w:val="00EB36D7"/>
    <w:rsid w:val="00EB54E5"/>
    <w:rsid w:val="00EB5853"/>
    <w:rsid w:val="00EB78EA"/>
    <w:rsid w:val="00EC04ED"/>
    <w:rsid w:val="00EC0F6F"/>
    <w:rsid w:val="00EC3B4D"/>
    <w:rsid w:val="00EC3C0F"/>
    <w:rsid w:val="00EC44DD"/>
    <w:rsid w:val="00EC4503"/>
    <w:rsid w:val="00EC5D09"/>
    <w:rsid w:val="00EC615A"/>
    <w:rsid w:val="00EC69EE"/>
    <w:rsid w:val="00EC70AF"/>
    <w:rsid w:val="00ED069E"/>
    <w:rsid w:val="00ED0724"/>
    <w:rsid w:val="00ED357F"/>
    <w:rsid w:val="00ED3A28"/>
    <w:rsid w:val="00ED50AD"/>
    <w:rsid w:val="00EE1D56"/>
    <w:rsid w:val="00EE26BA"/>
    <w:rsid w:val="00EE2838"/>
    <w:rsid w:val="00EE4F86"/>
    <w:rsid w:val="00EE5E1A"/>
    <w:rsid w:val="00EE64FE"/>
    <w:rsid w:val="00EE6BC8"/>
    <w:rsid w:val="00EF2711"/>
    <w:rsid w:val="00EF446D"/>
    <w:rsid w:val="00EF4841"/>
    <w:rsid w:val="00EF4867"/>
    <w:rsid w:val="00EF625E"/>
    <w:rsid w:val="00EF69AF"/>
    <w:rsid w:val="00EF7021"/>
    <w:rsid w:val="00F0000D"/>
    <w:rsid w:val="00F005C9"/>
    <w:rsid w:val="00F00C08"/>
    <w:rsid w:val="00F01533"/>
    <w:rsid w:val="00F04963"/>
    <w:rsid w:val="00F04D7C"/>
    <w:rsid w:val="00F11221"/>
    <w:rsid w:val="00F113D4"/>
    <w:rsid w:val="00F11EF9"/>
    <w:rsid w:val="00F1281E"/>
    <w:rsid w:val="00F140DF"/>
    <w:rsid w:val="00F14750"/>
    <w:rsid w:val="00F14EE8"/>
    <w:rsid w:val="00F14F4D"/>
    <w:rsid w:val="00F1509D"/>
    <w:rsid w:val="00F156BB"/>
    <w:rsid w:val="00F157AF"/>
    <w:rsid w:val="00F16860"/>
    <w:rsid w:val="00F16862"/>
    <w:rsid w:val="00F16AA4"/>
    <w:rsid w:val="00F20264"/>
    <w:rsid w:val="00F21E26"/>
    <w:rsid w:val="00F22AD8"/>
    <w:rsid w:val="00F2400C"/>
    <w:rsid w:val="00F24450"/>
    <w:rsid w:val="00F245F8"/>
    <w:rsid w:val="00F24ED6"/>
    <w:rsid w:val="00F26C34"/>
    <w:rsid w:val="00F27239"/>
    <w:rsid w:val="00F27892"/>
    <w:rsid w:val="00F27DD0"/>
    <w:rsid w:val="00F305FB"/>
    <w:rsid w:val="00F30F07"/>
    <w:rsid w:val="00F31CB4"/>
    <w:rsid w:val="00F33967"/>
    <w:rsid w:val="00F35552"/>
    <w:rsid w:val="00F35BA2"/>
    <w:rsid w:val="00F36D2E"/>
    <w:rsid w:val="00F37CC8"/>
    <w:rsid w:val="00F4089D"/>
    <w:rsid w:val="00F40D08"/>
    <w:rsid w:val="00F40F08"/>
    <w:rsid w:val="00F4136D"/>
    <w:rsid w:val="00F42574"/>
    <w:rsid w:val="00F42A5D"/>
    <w:rsid w:val="00F42CDB"/>
    <w:rsid w:val="00F43768"/>
    <w:rsid w:val="00F43C07"/>
    <w:rsid w:val="00F4478C"/>
    <w:rsid w:val="00F53117"/>
    <w:rsid w:val="00F53175"/>
    <w:rsid w:val="00F53719"/>
    <w:rsid w:val="00F54A63"/>
    <w:rsid w:val="00F55B78"/>
    <w:rsid w:val="00F55E0A"/>
    <w:rsid w:val="00F56990"/>
    <w:rsid w:val="00F64A67"/>
    <w:rsid w:val="00F66D6B"/>
    <w:rsid w:val="00F66FFC"/>
    <w:rsid w:val="00F67127"/>
    <w:rsid w:val="00F67B30"/>
    <w:rsid w:val="00F71BD9"/>
    <w:rsid w:val="00F73245"/>
    <w:rsid w:val="00F73BCF"/>
    <w:rsid w:val="00F815BA"/>
    <w:rsid w:val="00F82C5D"/>
    <w:rsid w:val="00F846FF"/>
    <w:rsid w:val="00F84A5A"/>
    <w:rsid w:val="00F85DF6"/>
    <w:rsid w:val="00F86AA4"/>
    <w:rsid w:val="00F8717E"/>
    <w:rsid w:val="00F91600"/>
    <w:rsid w:val="00F941EF"/>
    <w:rsid w:val="00F9441D"/>
    <w:rsid w:val="00F95286"/>
    <w:rsid w:val="00F9584C"/>
    <w:rsid w:val="00FA0BE2"/>
    <w:rsid w:val="00FA1034"/>
    <w:rsid w:val="00FA115B"/>
    <w:rsid w:val="00FA407C"/>
    <w:rsid w:val="00FA44D9"/>
    <w:rsid w:val="00FA4652"/>
    <w:rsid w:val="00FA6841"/>
    <w:rsid w:val="00FA7C63"/>
    <w:rsid w:val="00FB0A4D"/>
    <w:rsid w:val="00FB0EAB"/>
    <w:rsid w:val="00FB2450"/>
    <w:rsid w:val="00FB305B"/>
    <w:rsid w:val="00FB45D4"/>
    <w:rsid w:val="00FB7658"/>
    <w:rsid w:val="00FC0401"/>
    <w:rsid w:val="00FC0585"/>
    <w:rsid w:val="00FC112D"/>
    <w:rsid w:val="00FC1495"/>
    <w:rsid w:val="00FC264E"/>
    <w:rsid w:val="00FC2BC7"/>
    <w:rsid w:val="00FC2F72"/>
    <w:rsid w:val="00FC4107"/>
    <w:rsid w:val="00FC43E7"/>
    <w:rsid w:val="00FC7D67"/>
    <w:rsid w:val="00FC7D8C"/>
    <w:rsid w:val="00FD06B0"/>
    <w:rsid w:val="00FD306F"/>
    <w:rsid w:val="00FD6336"/>
    <w:rsid w:val="00FE08AC"/>
    <w:rsid w:val="00FE12F8"/>
    <w:rsid w:val="00FE166D"/>
    <w:rsid w:val="00FE2220"/>
    <w:rsid w:val="00FE49DE"/>
    <w:rsid w:val="00FE4C5E"/>
    <w:rsid w:val="00FE6E8D"/>
    <w:rsid w:val="00FE6FEC"/>
    <w:rsid w:val="00FF092B"/>
    <w:rsid w:val="00FF0C48"/>
    <w:rsid w:val="00FF3023"/>
    <w:rsid w:val="00FF4190"/>
    <w:rsid w:val="00FF65EB"/>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A270284"/>
  <w15:docId w15:val="{EED495E6-D1D5-4944-8B71-425BF5824E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sl-SI" w:eastAsia="sl-SI" w:bidi="ar-SA"/>
      </w:rPr>
    </w:rPrDefault>
    <w:pPrDefault>
      <w:pPr>
        <w:spacing w:after="120" w:line="264" w:lineRule="auto"/>
      </w:pPr>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C3E5B"/>
  </w:style>
  <w:style w:type="paragraph" w:styleId="Naslov1">
    <w:name w:val="heading 1"/>
    <w:basedOn w:val="Navaden"/>
    <w:next w:val="Navaden"/>
    <w:link w:val="Naslov1Znak"/>
    <w:uiPriority w:val="9"/>
    <w:qFormat/>
    <w:rsid w:val="00533F39"/>
    <w:pPr>
      <w:keepNext/>
      <w:keepLines/>
      <w:pageBreakBefore/>
      <w:numPr>
        <w:numId w:val="51"/>
      </w:numPr>
      <w:pBdr>
        <w:bottom w:val="single" w:sz="4" w:space="1" w:color="4F81BD" w:themeColor="accent1"/>
      </w:pBdr>
      <w:spacing w:before="400" w:line="240" w:lineRule="auto"/>
      <w:ind w:left="431" w:hanging="431"/>
      <w:outlineLvl w:val="0"/>
    </w:pPr>
    <w:rPr>
      <w:rFonts w:eastAsiaTheme="majorEastAsia" w:cstheme="majorBidi"/>
      <w:color w:val="365F91" w:themeColor="accent1" w:themeShade="BF"/>
      <w:sz w:val="36"/>
      <w:szCs w:val="36"/>
    </w:rPr>
  </w:style>
  <w:style w:type="paragraph" w:styleId="Naslov2">
    <w:name w:val="heading 2"/>
    <w:basedOn w:val="Navaden"/>
    <w:next w:val="Navaden"/>
    <w:link w:val="Naslov2Znak"/>
    <w:uiPriority w:val="9"/>
    <w:unhideWhenUsed/>
    <w:qFormat/>
    <w:rsid w:val="002272EA"/>
    <w:pPr>
      <w:keepNext/>
      <w:keepLines/>
      <w:numPr>
        <w:ilvl w:val="1"/>
        <w:numId w:val="51"/>
      </w:numPr>
      <w:spacing w:before="200" w:line="360" w:lineRule="auto"/>
      <w:ind w:left="578" w:hanging="578"/>
      <w:outlineLvl w:val="1"/>
    </w:pPr>
    <w:rPr>
      <w:rFonts w:ascii="Calibri" w:eastAsiaTheme="majorEastAsia" w:hAnsi="Calibri" w:cstheme="majorBidi"/>
      <w:color w:val="365F91" w:themeColor="accent1" w:themeShade="BF"/>
      <w:sz w:val="28"/>
      <w:szCs w:val="28"/>
    </w:rPr>
  </w:style>
  <w:style w:type="paragraph" w:styleId="Naslov3">
    <w:name w:val="heading 3"/>
    <w:basedOn w:val="Navaden"/>
    <w:next w:val="Navaden"/>
    <w:link w:val="Naslov3Znak"/>
    <w:uiPriority w:val="9"/>
    <w:unhideWhenUsed/>
    <w:qFormat/>
    <w:rsid w:val="00B73741"/>
    <w:pPr>
      <w:keepNext/>
      <w:keepLines/>
      <w:numPr>
        <w:ilvl w:val="2"/>
        <w:numId w:val="51"/>
      </w:numPr>
      <w:spacing w:before="200" w:line="240" w:lineRule="auto"/>
      <w:ind w:left="1429"/>
      <w:outlineLvl w:val="2"/>
    </w:pPr>
    <w:rPr>
      <w:rFonts w:ascii="Calibri" w:eastAsiaTheme="majorEastAsia" w:hAnsi="Calibri" w:cstheme="majorBidi"/>
      <w:color w:val="404040" w:themeColor="text1" w:themeTint="BF"/>
      <w:sz w:val="26"/>
      <w:szCs w:val="26"/>
    </w:rPr>
  </w:style>
  <w:style w:type="paragraph" w:styleId="Naslov4">
    <w:name w:val="heading 4"/>
    <w:basedOn w:val="Navaden"/>
    <w:next w:val="Navaden"/>
    <w:link w:val="Naslov4Znak"/>
    <w:uiPriority w:val="9"/>
    <w:unhideWhenUsed/>
    <w:qFormat/>
    <w:locked/>
    <w:rsid w:val="003C60C9"/>
    <w:pPr>
      <w:keepNext/>
      <w:keepLines/>
      <w:numPr>
        <w:ilvl w:val="3"/>
        <w:numId w:val="51"/>
      </w:numPr>
      <w:spacing w:before="280" w:line="240" w:lineRule="auto"/>
      <w:ind w:left="862" w:hanging="862"/>
      <w:outlineLvl w:val="3"/>
    </w:pPr>
    <w:rPr>
      <w:rFonts w:eastAsiaTheme="majorEastAsia" w:cstheme="majorBidi"/>
      <w:sz w:val="24"/>
      <w:szCs w:val="24"/>
    </w:rPr>
  </w:style>
  <w:style w:type="paragraph" w:styleId="Naslov5">
    <w:name w:val="heading 5"/>
    <w:basedOn w:val="Navaden"/>
    <w:next w:val="Navaden"/>
    <w:link w:val="Naslov5Znak"/>
    <w:uiPriority w:val="9"/>
    <w:semiHidden/>
    <w:unhideWhenUsed/>
    <w:qFormat/>
    <w:locked/>
    <w:rsid w:val="002C3E5B"/>
    <w:pPr>
      <w:keepNext/>
      <w:keepLines/>
      <w:numPr>
        <w:ilvl w:val="4"/>
        <w:numId w:val="51"/>
      </w:numPr>
      <w:spacing w:before="80" w:after="0"/>
      <w:outlineLvl w:val="4"/>
    </w:pPr>
    <w:rPr>
      <w:rFonts w:asciiTheme="majorHAnsi" w:eastAsiaTheme="majorEastAsia" w:hAnsiTheme="majorHAnsi" w:cstheme="majorBidi"/>
      <w:i/>
      <w:iCs/>
      <w:sz w:val="22"/>
      <w:szCs w:val="22"/>
    </w:rPr>
  </w:style>
  <w:style w:type="paragraph" w:styleId="Naslov6">
    <w:name w:val="heading 6"/>
    <w:basedOn w:val="Navaden"/>
    <w:next w:val="Navaden"/>
    <w:link w:val="Naslov6Znak"/>
    <w:uiPriority w:val="9"/>
    <w:semiHidden/>
    <w:unhideWhenUsed/>
    <w:qFormat/>
    <w:locked/>
    <w:rsid w:val="002C3E5B"/>
    <w:pPr>
      <w:keepNext/>
      <w:keepLines/>
      <w:numPr>
        <w:ilvl w:val="5"/>
        <w:numId w:val="51"/>
      </w:numPr>
      <w:spacing w:before="80" w:after="0"/>
      <w:outlineLvl w:val="5"/>
    </w:pPr>
    <w:rPr>
      <w:rFonts w:asciiTheme="majorHAnsi" w:eastAsiaTheme="majorEastAsia" w:hAnsiTheme="majorHAnsi" w:cstheme="majorBidi"/>
      <w:color w:val="595959" w:themeColor="text1" w:themeTint="A6"/>
    </w:rPr>
  </w:style>
  <w:style w:type="paragraph" w:styleId="Naslov7">
    <w:name w:val="heading 7"/>
    <w:basedOn w:val="Navaden"/>
    <w:next w:val="Navaden"/>
    <w:link w:val="Naslov7Znak"/>
    <w:uiPriority w:val="9"/>
    <w:semiHidden/>
    <w:unhideWhenUsed/>
    <w:qFormat/>
    <w:locked/>
    <w:rsid w:val="002C3E5B"/>
    <w:pPr>
      <w:keepNext/>
      <w:keepLines/>
      <w:numPr>
        <w:ilvl w:val="6"/>
        <w:numId w:val="51"/>
      </w:numPr>
      <w:spacing w:before="80" w:after="0"/>
      <w:outlineLvl w:val="6"/>
    </w:pPr>
    <w:rPr>
      <w:rFonts w:asciiTheme="majorHAnsi" w:eastAsiaTheme="majorEastAsia" w:hAnsiTheme="majorHAnsi" w:cstheme="majorBidi"/>
      <w:i/>
      <w:iCs/>
      <w:color w:val="595959" w:themeColor="text1" w:themeTint="A6"/>
    </w:rPr>
  </w:style>
  <w:style w:type="paragraph" w:styleId="Naslov8">
    <w:name w:val="heading 8"/>
    <w:basedOn w:val="Navaden"/>
    <w:next w:val="Navaden"/>
    <w:link w:val="Naslov8Znak"/>
    <w:uiPriority w:val="9"/>
    <w:semiHidden/>
    <w:unhideWhenUsed/>
    <w:qFormat/>
    <w:locked/>
    <w:rsid w:val="002C3E5B"/>
    <w:pPr>
      <w:keepNext/>
      <w:keepLines/>
      <w:numPr>
        <w:ilvl w:val="7"/>
        <w:numId w:val="51"/>
      </w:numPr>
      <w:spacing w:before="80" w:after="0"/>
      <w:outlineLvl w:val="7"/>
    </w:pPr>
    <w:rPr>
      <w:rFonts w:asciiTheme="majorHAnsi" w:eastAsiaTheme="majorEastAsia" w:hAnsiTheme="majorHAnsi" w:cstheme="majorBidi"/>
      <w:smallCaps/>
      <w:color w:val="595959" w:themeColor="text1" w:themeTint="A6"/>
    </w:rPr>
  </w:style>
  <w:style w:type="paragraph" w:styleId="Naslov9">
    <w:name w:val="heading 9"/>
    <w:basedOn w:val="Navaden"/>
    <w:next w:val="Navaden"/>
    <w:link w:val="Naslov9Znak"/>
    <w:uiPriority w:val="9"/>
    <w:semiHidden/>
    <w:unhideWhenUsed/>
    <w:qFormat/>
    <w:locked/>
    <w:rsid w:val="002C3E5B"/>
    <w:pPr>
      <w:keepNext/>
      <w:keepLines/>
      <w:numPr>
        <w:ilvl w:val="8"/>
        <w:numId w:val="51"/>
      </w:numPr>
      <w:spacing w:before="80" w:after="0"/>
      <w:outlineLvl w:val="8"/>
    </w:pPr>
    <w:rPr>
      <w:rFonts w:asciiTheme="majorHAnsi" w:eastAsiaTheme="majorEastAsia" w:hAnsiTheme="majorHAnsi" w:cstheme="majorBidi"/>
      <w:i/>
      <w:iCs/>
      <w:smallCaps/>
      <w:color w:val="595959" w:themeColor="text1" w:themeTint="A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locked/>
    <w:rsid w:val="00533F39"/>
    <w:rPr>
      <w:rFonts w:eastAsiaTheme="majorEastAsia" w:cstheme="majorBidi"/>
      <w:color w:val="365F91" w:themeColor="accent1" w:themeShade="BF"/>
      <w:sz w:val="36"/>
      <w:szCs w:val="36"/>
    </w:rPr>
  </w:style>
  <w:style w:type="character" w:customStyle="1" w:styleId="Naslov2Znak">
    <w:name w:val="Naslov 2 Znak"/>
    <w:basedOn w:val="Privzetapisavaodstavka"/>
    <w:link w:val="Naslov2"/>
    <w:uiPriority w:val="9"/>
    <w:locked/>
    <w:rsid w:val="002272EA"/>
    <w:rPr>
      <w:rFonts w:ascii="Calibri" w:eastAsiaTheme="majorEastAsia" w:hAnsi="Calibri" w:cstheme="majorBidi"/>
      <w:color w:val="365F91" w:themeColor="accent1" w:themeShade="BF"/>
      <w:sz w:val="28"/>
      <w:szCs w:val="28"/>
    </w:rPr>
  </w:style>
  <w:style w:type="character" w:customStyle="1" w:styleId="Naslov3Znak">
    <w:name w:val="Naslov 3 Znak"/>
    <w:basedOn w:val="Privzetapisavaodstavka"/>
    <w:link w:val="Naslov3"/>
    <w:uiPriority w:val="9"/>
    <w:locked/>
    <w:rsid w:val="00B73741"/>
    <w:rPr>
      <w:rFonts w:ascii="Calibri" w:eastAsiaTheme="majorEastAsia" w:hAnsi="Calibri" w:cstheme="majorBidi"/>
      <w:color w:val="404040" w:themeColor="text1" w:themeTint="BF"/>
      <w:sz w:val="26"/>
      <w:szCs w:val="26"/>
    </w:rPr>
  </w:style>
  <w:style w:type="paragraph" w:styleId="Odstavekseznama">
    <w:name w:val="List Paragraph"/>
    <w:basedOn w:val="Navaden"/>
    <w:link w:val="OdstavekseznamaZnak"/>
    <w:uiPriority w:val="34"/>
    <w:qFormat/>
    <w:rsid w:val="00035AB4"/>
    <w:pPr>
      <w:ind w:left="720"/>
      <w:contextualSpacing/>
    </w:pPr>
  </w:style>
  <w:style w:type="character" w:styleId="Pripombasklic">
    <w:name w:val="annotation reference"/>
    <w:basedOn w:val="Privzetapisavaodstavka"/>
    <w:uiPriority w:val="99"/>
    <w:rsid w:val="00827728"/>
    <w:rPr>
      <w:rFonts w:cs="Times New Roman"/>
      <w:sz w:val="16"/>
      <w:szCs w:val="16"/>
    </w:rPr>
  </w:style>
  <w:style w:type="paragraph" w:styleId="Pripombabesedilo">
    <w:name w:val="annotation text"/>
    <w:basedOn w:val="Navaden"/>
    <w:link w:val="PripombabesediloZnak"/>
    <w:uiPriority w:val="99"/>
    <w:rsid w:val="00827728"/>
    <w:pPr>
      <w:spacing w:line="240" w:lineRule="auto"/>
    </w:pPr>
    <w:rPr>
      <w:sz w:val="20"/>
      <w:szCs w:val="20"/>
    </w:rPr>
  </w:style>
  <w:style w:type="character" w:customStyle="1" w:styleId="PripombabesediloZnak">
    <w:name w:val="Pripomba – besedilo Znak"/>
    <w:basedOn w:val="Privzetapisavaodstavka"/>
    <w:link w:val="Pripombabesedilo"/>
    <w:uiPriority w:val="99"/>
    <w:locked/>
    <w:rsid w:val="00827728"/>
    <w:rPr>
      <w:rFonts w:cs="Times New Roman"/>
      <w:sz w:val="20"/>
      <w:szCs w:val="20"/>
    </w:rPr>
  </w:style>
  <w:style w:type="paragraph" w:styleId="Sprotnaopomba-besedilo">
    <w:name w:val="footnote text"/>
    <w:aliases w:val="Sprotna opomba-besedilo,Char Char Char Char,Char Char Char,Sprotna opomba - besedilo Znak1,Sprotna opomba - besedilo Znak Znak2,Sprotna opomba - besedilo Znak1 Znak Znak1,Sprotna opomba - besedilo Znak1 Znak Znak Znak"/>
    <w:basedOn w:val="Navaden"/>
    <w:link w:val="Sprotnaopomba-besediloZnak"/>
    <w:uiPriority w:val="99"/>
    <w:rsid w:val="00387852"/>
    <w:pPr>
      <w:spacing w:after="0" w:line="240" w:lineRule="auto"/>
    </w:pPr>
    <w:rPr>
      <w:sz w:val="20"/>
      <w:szCs w:val="20"/>
    </w:rPr>
  </w:style>
  <w:style w:type="character" w:customStyle="1" w:styleId="Sprotnaopomba-besediloZnak">
    <w:name w:val="Sprotna opomba - besedilo Znak"/>
    <w:aliases w:val="Sprotna opomba-besedilo Znak,Char Char Char Char Znak,Char Char Char Znak,Sprotna opomba - besedilo Znak1 Znak,Sprotna opomba - besedilo Znak Znak2 Znak,Sprotna opomba - besedilo Znak1 Znak Znak1 Znak"/>
    <w:basedOn w:val="Privzetapisavaodstavka"/>
    <w:link w:val="Sprotnaopomba-besedilo"/>
    <w:uiPriority w:val="99"/>
    <w:locked/>
    <w:rsid w:val="00387852"/>
    <w:rPr>
      <w:rFonts w:cs="Times New Roman"/>
      <w:sz w:val="20"/>
      <w:szCs w:val="20"/>
    </w:rPr>
  </w:style>
  <w:style w:type="character" w:styleId="Sprotnaopomba-sklic">
    <w:name w:val="footnote reference"/>
    <w:aliases w:val="Footnote symbol,Fussnota,Footnote reference number,note TESI,SUPERS,EN Footnote Reference,-E Fußnotenzeichen,number,Times 10 Point,Exposant 3 Point,Footnote Reference_LVL6,Footnote Reference_LVL61,Footnote Reference_LVL62,Footnote"/>
    <w:basedOn w:val="Privzetapisavaodstavka"/>
    <w:uiPriority w:val="99"/>
    <w:rsid w:val="00387852"/>
    <w:rPr>
      <w:rFonts w:cs="Times New Roman"/>
      <w:vertAlign w:val="superscript"/>
    </w:rPr>
  </w:style>
  <w:style w:type="paragraph" w:styleId="Besedilooblaka">
    <w:name w:val="Balloon Text"/>
    <w:basedOn w:val="Navaden"/>
    <w:link w:val="BesedilooblakaZnak"/>
    <w:uiPriority w:val="99"/>
    <w:semiHidden/>
    <w:rsid w:val="0064606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locked/>
    <w:rsid w:val="0064606D"/>
    <w:rPr>
      <w:rFonts w:ascii="Segoe UI" w:hAnsi="Segoe UI" w:cs="Segoe UI"/>
      <w:sz w:val="18"/>
      <w:szCs w:val="18"/>
    </w:rPr>
  </w:style>
  <w:style w:type="paragraph" w:styleId="NaslovTOC">
    <w:name w:val="TOC Heading"/>
    <w:basedOn w:val="Naslov1"/>
    <w:next w:val="Navaden"/>
    <w:uiPriority w:val="39"/>
    <w:unhideWhenUsed/>
    <w:qFormat/>
    <w:rsid w:val="002C3E5B"/>
    <w:pPr>
      <w:numPr>
        <w:numId w:val="0"/>
      </w:numPr>
      <w:outlineLvl w:val="9"/>
    </w:pPr>
  </w:style>
  <w:style w:type="paragraph" w:styleId="Kazalovsebine2">
    <w:name w:val="toc 2"/>
    <w:basedOn w:val="Navaden"/>
    <w:next w:val="Navaden"/>
    <w:autoRedefine/>
    <w:uiPriority w:val="39"/>
    <w:rsid w:val="00C33CAD"/>
    <w:pPr>
      <w:tabs>
        <w:tab w:val="left" w:pos="880"/>
        <w:tab w:val="right" w:leader="dot" w:pos="9062"/>
      </w:tabs>
      <w:spacing w:after="60" w:line="240" w:lineRule="auto"/>
      <w:ind w:left="221"/>
    </w:pPr>
    <w:rPr>
      <w:rFonts w:eastAsia="Times New Roman"/>
    </w:rPr>
  </w:style>
  <w:style w:type="paragraph" w:styleId="Kazalovsebine1">
    <w:name w:val="toc 1"/>
    <w:basedOn w:val="Navaden"/>
    <w:next w:val="Navaden"/>
    <w:autoRedefine/>
    <w:uiPriority w:val="39"/>
    <w:rsid w:val="00E166B9"/>
    <w:pPr>
      <w:spacing w:after="100"/>
    </w:pPr>
    <w:rPr>
      <w:rFonts w:eastAsia="Times New Roman"/>
    </w:rPr>
  </w:style>
  <w:style w:type="paragraph" w:styleId="Kazalovsebine3">
    <w:name w:val="toc 3"/>
    <w:basedOn w:val="Navaden"/>
    <w:next w:val="Navaden"/>
    <w:autoRedefine/>
    <w:uiPriority w:val="39"/>
    <w:rsid w:val="00C33CAD"/>
    <w:pPr>
      <w:tabs>
        <w:tab w:val="left" w:pos="1100"/>
        <w:tab w:val="right" w:leader="dot" w:pos="9062"/>
      </w:tabs>
      <w:spacing w:after="100" w:line="240" w:lineRule="auto"/>
      <w:ind w:left="442"/>
    </w:pPr>
    <w:rPr>
      <w:rFonts w:eastAsia="Times New Roman"/>
    </w:rPr>
  </w:style>
  <w:style w:type="character" w:styleId="Hiperpovezava">
    <w:name w:val="Hyperlink"/>
    <w:basedOn w:val="Privzetapisavaodstavka"/>
    <w:uiPriority w:val="99"/>
    <w:rsid w:val="00531172"/>
    <w:rPr>
      <w:rFonts w:cs="Times New Roman"/>
      <w:color w:val="0563C1"/>
      <w:u w:val="single"/>
    </w:rPr>
  </w:style>
  <w:style w:type="paragraph" w:styleId="Glava">
    <w:name w:val="header"/>
    <w:basedOn w:val="Navaden"/>
    <w:link w:val="GlavaZnak"/>
    <w:uiPriority w:val="99"/>
    <w:rsid w:val="00531172"/>
    <w:pPr>
      <w:tabs>
        <w:tab w:val="center" w:pos="4536"/>
        <w:tab w:val="right" w:pos="9072"/>
      </w:tabs>
      <w:spacing w:after="0" w:line="240" w:lineRule="auto"/>
    </w:pPr>
  </w:style>
  <w:style w:type="character" w:customStyle="1" w:styleId="GlavaZnak">
    <w:name w:val="Glava Znak"/>
    <w:basedOn w:val="Privzetapisavaodstavka"/>
    <w:link w:val="Glava"/>
    <w:uiPriority w:val="99"/>
    <w:locked/>
    <w:rsid w:val="00531172"/>
    <w:rPr>
      <w:rFonts w:cs="Times New Roman"/>
    </w:rPr>
  </w:style>
  <w:style w:type="paragraph" w:styleId="Noga">
    <w:name w:val="footer"/>
    <w:basedOn w:val="Navaden"/>
    <w:link w:val="NogaZnak"/>
    <w:uiPriority w:val="99"/>
    <w:rsid w:val="00531172"/>
    <w:pPr>
      <w:tabs>
        <w:tab w:val="center" w:pos="4536"/>
        <w:tab w:val="right" w:pos="9072"/>
      </w:tabs>
      <w:spacing w:after="0" w:line="240" w:lineRule="auto"/>
    </w:pPr>
  </w:style>
  <w:style w:type="character" w:customStyle="1" w:styleId="NogaZnak">
    <w:name w:val="Noga Znak"/>
    <w:basedOn w:val="Privzetapisavaodstavka"/>
    <w:link w:val="Noga"/>
    <w:uiPriority w:val="99"/>
    <w:locked/>
    <w:rsid w:val="00531172"/>
    <w:rPr>
      <w:rFonts w:cs="Times New Roman"/>
    </w:rPr>
  </w:style>
  <w:style w:type="character" w:customStyle="1" w:styleId="st">
    <w:name w:val="st"/>
    <w:basedOn w:val="Privzetapisavaodstavka"/>
    <w:rsid w:val="00DC73D6"/>
    <w:rPr>
      <w:rFonts w:cs="Times New Roman"/>
    </w:rPr>
  </w:style>
  <w:style w:type="paragraph" w:styleId="Zadevapripombe">
    <w:name w:val="annotation subject"/>
    <w:basedOn w:val="Pripombabesedilo"/>
    <w:next w:val="Pripombabesedilo"/>
    <w:link w:val="ZadevapripombeZnak"/>
    <w:uiPriority w:val="99"/>
    <w:semiHidden/>
    <w:rsid w:val="00CF3AB4"/>
    <w:rPr>
      <w:b/>
      <w:bCs/>
    </w:rPr>
  </w:style>
  <w:style w:type="character" w:customStyle="1" w:styleId="ZadevapripombeZnak">
    <w:name w:val="Zadeva pripombe Znak"/>
    <w:basedOn w:val="PripombabesediloZnak"/>
    <w:link w:val="Zadevapripombe"/>
    <w:uiPriority w:val="99"/>
    <w:semiHidden/>
    <w:locked/>
    <w:rsid w:val="00CF3AB4"/>
    <w:rPr>
      <w:rFonts w:cs="Times New Roman"/>
      <w:b/>
      <w:bCs/>
      <w:sz w:val="20"/>
      <w:szCs w:val="20"/>
    </w:rPr>
  </w:style>
  <w:style w:type="character" w:customStyle="1" w:styleId="highlight">
    <w:name w:val="highlight"/>
    <w:basedOn w:val="Privzetapisavaodstavka"/>
    <w:rsid w:val="00153A58"/>
    <w:rPr>
      <w:rFonts w:cs="Times New Roman"/>
    </w:rPr>
  </w:style>
  <w:style w:type="paragraph" w:customStyle="1" w:styleId="Default">
    <w:name w:val="Default"/>
    <w:rsid w:val="000E35B3"/>
    <w:pPr>
      <w:autoSpaceDE w:val="0"/>
      <w:autoSpaceDN w:val="0"/>
      <w:adjustRightInd w:val="0"/>
    </w:pPr>
    <w:rPr>
      <w:rFonts w:ascii="Garamond" w:hAnsi="Garamond" w:cs="Garamond"/>
      <w:color w:val="000000"/>
      <w:sz w:val="24"/>
      <w:szCs w:val="24"/>
    </w:rPr>
  </w:style>
  <w:style w:type="paragraph" w:customStyle="1" w:styleId="SlogNaslov2Levo0cmPrvavrstica0cm">
    <w:name w:val="Slog Naslov 2 + Levo:  0 cm Prva vrstica:  0 cm"/>
    <w:basedOn w:val="Naslov2"/>
    <w:rsid w:val="004D0731"/>
    <w:pPr>
      <w:keepLines w:val="0"/>
      <w:numPr>
        <w:numId w:val="1"/>
      </w:numPr>
      <w:spacing w:before="240" w:after="60" w:line="240" w:lineRule="auto"/>
    </w:pPr>
    <w:rPr>
      <w:rFonts w:ascii="Arial" w:hAnsi="Arial"/>
      <w:b/>
      <w:bCs/>
      <w:i/>
      <w:iCs/>
      <w:color w:val="auto"/>
      <w:szCs w:val="20"/>
    </w:rPr>
  </w:style>
  <w:style w:type="numbering" w:styleId="111111">
    <w:name w:val="Outline List 2"/>
    <w:basedOn w:val="Brezseznama"/>
    <w:semiHidden/>
    <w:unhideWhenUsed/>
    <w:rsid w:val="004D0731"/>
    <w:pPr>
      <w:numPr>
        <w:numId w:val="1"/>
      </w:numPr>
    </w:pPr>
  </w:style>
  <w:style w:type="character" w:customStyle="1" w:styleId="GTZ-ZAHTEVE">
    <w:name w:val="GTZ-ZAHTEVE"/>
    <w:rsid w:val="00BF6963"/>
    <w:rPr>
      <w:rFonts w:ascii="Times New Roman" w:hAnsi="Times New Roman" w:cs="Arial"/>
      <w:b/>
      <w:bCs/>
      <w:i/>
      <w:iCs/>
      <w:color w:val="000000"/>
      <w:sz w:val="22"/>
      <w:szCs w:val="20"/>
      <w:u w:val="single" w:color="999999"/>
    </w:rPr>
  </w:style>
  <w:style w:type="character" w:customStyle="1" w:styleId="Znakisprotnihopomb">
    <w:name w:val="Znaki sprotnih opomb"/>
    <w:rsid w:val="003B50F3"/>
    <w:rPr>
      <w:vertAlign w:val="superscript"/>
    </w:rPr>
  </w:style>
  <w:style w:type="character" w:customStyle="1" w:styleId="hps">
    <w:name w:val="hps"/>
    <w:basedOn w:val="Privzetapisavaodstavka"/>
    <w:rsid w:val="003B50F3"/>
  </w:style>
  <w:style w:type="paragraph" w:styleId="Naslov">
    <w:name w:val="Title"/>
    <w:basedOn w:val="Navaden"/>
    <w:next w:val="Navaden"/>
    <w:link w:val="NaslovZnak"/>
    <w:uiPriority w:val="99"/>
    <w:qFormat/>
    <w:locked/>
    <w:rsid w:val="002C3E5B"/>
    <w:pPr>
      <w:spacing w:after="0" w:line="240" w:lineRule="auto"/>
      <w:contextualSpacing/>
    </w:pPr>
    <w:rPr>
      <w:rFonts w:asciiTheme="majorHAnsi" w:eastAsiaTheme="majorEastAsia" w:hAnsiTheme="majorHAnsi" w:cstheme="majorBidi"/>
      <w:color w:val="365F91" w:themeColor="accent1" w:themeShade="BF"/>
      <w:spacing w:val="-7"/>
      <w:sz w:val="80"/>
      <w:szCs w:val="80"/>
    </w:rPr>
  </w:style>
  <w:style w:type="character" w:customStyle="1" w:styleId="NaslovZnak">
    <w:name w:val="Naslov Znak"/>
    <w:basedOn w:val="Privzetapisavaodstavka"/>
    <w:link w:val="Naslov"/>
    <w:uiPriority w:val="99"/>
    <w:rsid w:val="002C3E5B"/>
    <w:rPr>
      <w:rFonts w:asciiTheme="majorHAnsi" w:eastAsiaTheme="majorEastAsia" w:hAnsiTheme="majorHAnsi" w:cstheme="majorBidi"/>
      <w:color w:val="365F91" w:themeColor="accent1" w:themeShade="BF"/>
      <w:spacing w:val="-7"/>
      <w:sz w:val="80"/>
      <w:szCs w:val="80"/>
    </w:rPr>
  </w:style>
  <w:style w:type="character" w:customStyle="1" w:styleId="OdstavekseznamaZnak">
    <w:name w:val="Odstavek seznama Znak"/>
    <w:link w:val="Odstavekseznama"/>
    <w:uiPriority w:val="34"/>
    <w:locked/>
    <w:rsid w:val="003A2F4A"/>
  </w:style>
  <w:style w:type="paragraph" w:customStyle="1" w:styleId="Navaden1">
    <w:name w:val="Navaden1"/>
    <w:rsid w:val="00A96246"/>
    <w:pPr>
      <w:spacing w:line="276" w:lineRule="auto"/>
    </w:pPr>
    <w:rPr>
      <w:rFonts w:ascii="Arial" w:eastAsia="Times New Roman" w:hAnsi="Arial" w:cs="Arial"/>
      <w:color w:val="000000"/>
    </w:rPr>
  </w:style>
  <w:style w:type="paragraph" w:customStyle="1" w:styleId="Navaden2">
    <w:name w:val="Navaden2"/>
    <w:rsid w:val="00A96246"/>
    <w:pPr>
      <w:spacing w:line="276" w:lineRule="auto"/>
    </w:pPr>
    <w:rPr>
      <w:rFonts w:ascii="Arial" w:eastAsia="Times New Roman" w:hAnsi="Arial" w:cs="Arial"/>
      <w:color w:val="000000"/>
    </w:rPr>
  </w:style>
  <w:style w:type="paragraph" w:styleId="Navadensplet">
    <w:name w:val="Normal (Web)"/>
    <w:basedOn w:val="Navaden"/>
    <w:uiPriority w:val="99"/>
    <w:unhideWhenUsed/>
    <w:rsid w:val="00084B1E"/>
    <w:pPr>
      <w:spacing w:before="100" w:beforeAutospacing="1" w:after="100" w:afterAutospacing="1" w:line="240" w:lineRule="auto"/>
    </w:pPr>
    <w:rPr>
      <w:rFonts w:ascii="Times New Roman" w:eastAsiaTheme="minorHAnsi" w:hAnsi="Times New Roman"/>
      <w:sz w:val="24"/>
      <w:szCs w:val="24"/>
    </w:rPr>
  </w:style>
  <w:style w:type="paragraph" w:styleId="Napis">
    <w:name w:val="caption"/>
    <w:basedOn w:val="Navaden"/>
    <w:next w:val="Navaden"/>
    <w:uiPriority w:val="35"/>
    <w:unhideWhenUsed/>
    <w:qFormat/>
    <w:locked/>
    <w:rsid w:val="002C3E5B"/>
    <w:pPr>
      <w:spacing w:line="240" w:lineRule="auto"/>
    </w:pPr>
    <w:rPr>
      <w:b/>
      <w:bCs/>
      <w:color w:val="404040" w:themeColor="text1" w:themeTint="BF"/>
      <w:sz w:val="20"/>
      <w:szCs w:val="20"/>
    </w:rPr>
  </w:style>
  <w:style w:type="character" w:customStyle="1" w:styleId="Naslov4Znak">
    <w:name w:val="Naslov 4 Znak"/>
    <w:basedOn w:val="Privzetapisavaodstavka"/>
    <w:link w:val="Naslov4"/>
    <w:uiPriority w:val="9"/>
    <w:rsid w:val="003C60C9"/>
    <w:rPr>
      <w:rFonts w:eastAsiaTheme="majorEastAsia" w:cstheme="majorBidi"/>
      <w:sz w:val="24"/>
      <w:szCs w:val="24"/>
    </w:rPr>
  </w:style>
  <w:style w:type="paragraph" w:styleId="Revizija">
    <w:name w:val="Revision"/>
    <w:hidden/>
    <w:uiPriority w:val="99"/>
    <w:semiHidden/>
    <w:rsid w:val="00AA3383"/>
    <w:rPr>
      <w:lang w:eastAsia="en-US"/>
    </w:rPr>
  </w:style>
  <w:style w:type="character" w:customStyle="1" w:styleId="Naslov5Znak">
    <w:name w:val="Naslov 5 Znak"/>
    <w:basedOn w:val="Privzetapisavaodstavka"/>
    <w:link w:val="Naslov5"/>
    <w:uiPriority w:val="9"/>
    <w:semiHidden/>
    <w:rsid w:val="002C3E5B"/>
    <w:rPr>
      <w:rFonts w:asciiTheme="majorHAnsi" w:eastAsiaTheme="majorEastAsia" w:hAnsiTheme="majorHAnsi" w:cstheme="majorBidi"/>
      <w:i/>
      <w:iCs/>
      <w:sz w:val="22"/>
      <w:szCs w:val="22"/>
    </w:rPr>
  </w:style>
  <w:style w:type="character" w:customStyle="1" w:styleId="Naslov6Znak">
    <w:name w:val="Naslov 6 Znak"/>
    <w:basedOn w:val="Privzetapisavaodstavka"/>
    <w:link w:val="Naslov6"/>
    <w:uiPriority w:val="9"/>
    <w:semiHidden/>
    <w:rsid w:val="002C3E5B"/>
    <w:rPr>
      <w:rFonts w:asciiTheme="majorHAnsi" w:eastAsiaTheme="majorEastAsia" w:hAnsiTheme="majorHAnsi" w:cstheme="majorBidi"/>
      <w:color w:val="595959" w:themeColor="text1" w:themeTint="A6"/>
    </w:rPr>
  </w:style>
  <w:style w:type="character" w:customStyle="1" w:styleId="Naslov7Znak">
    <w:name w:val="Naslov 7 Znak"/>
    <w:basedOn w:val="Privzetapisavaodstavka"/>
    <w:link w:val="Naslov7"/>
    <w:uiPriority w:val="9"/>
    <w:semiHidden/>
    <w:rsid w:val="002C3E5B"/>
    <w:rPr>
      <w:rFonts w:asciiTheme="majorHAnsi" w:eastAsiaTheme="majorEastAsia" w:hAnsiTheme="majorHAnsi" w:cstheme="majorBidi"/>
      <w:i/>
      <w:iCs/>
      <w:color w:val="595959" w:themeColor="text1" w:themeTint="A6"/>
    </w:rPr>
  </w:style>
  <w:style w:type="character" w:customStyle="1" w:styleId="Naslov8Znak">
    <w:name w:val="Naslov 8 Znak"/>
    <w:basedOn w:val="Privzetapisavaodstavka"/>
    <w:link w:val="Naslov8"/>
    <w:uiPriority w:val="9"/>
    <w:semiHidden/>
    <w:rsid w:val="002C3E5B"/>
    <w:rPr>
      <w:rFonts w:asciiTheme="majorHAnsi" w:eastAsiaTheme="majorEastAsia" w:hAnsiTheme="majorHAnsi" w:cstheme="majorBidi"/>
      <w:smallCaps/>
      <w:color w:val="595959" w:themeColor="text1" w:themeTint="A6"/>
    </w:rPr>
  </w:style>
  <w:style w:type="character" w:customStyle="1" w:styleId="Naslov9Znak">
    <w:name w:val="Naslov 9 Znak"/>
    <w:basedOn w:val="Privzetapisavaodstavka"/>
    <w:link w:val="Naslov9"/>
    <w:uiPriority w:val="9"/>
    <w:semiHidden/>
    <w:rsid w:val="002C3E5B"/>
    <w:rPr>
      <w:rFonts w:asciiTheme="majorHAnsi" w:eastAsiaTheme="majorEastAsia" w:hAnsiTheme="majorHAnsi" w:cstheme="majorBidi"/>
      <w:i/>
      <w:iCs/>
      <w:smallCaps/>
      <w:color w:val="595959" w:themeColor="text1" w:themeTint="A6"/>
    </w:rPr>
  </w:style>
  <w:style w:type="paragraph" w:styleId="Podnaslov">
    <w:name w:val="Subtitle"/>
    <w:basedOn w:val="Navaden"/>
    <w:next w:val="Navaden"/>
    <w:link w:val="PodnaslovZnak"/>
    <w:uiPriority w:val="11"/>
    <w:qFormat/>
    <w:locked/>
    <w:rsid w:val="002C3E5B"/>
    <w:pPr>
      <w:numPr>
        <w:ilvl w:val="1"/>
      </w:numPr>
      <w:spacing w:after="240" w:line="240" w:lineRule="auto"/>
    </w:pPr>
    <w:rPr>
      <w:rFonts w:asciiTheme="majorHAnsi" w:eastAsiaTheme="majorEastAsia" w:hAnsiTheme="majorHAnsi" w:cstheme="majorBidi"/>
      <w:color w:val="404040" w:themeColor="text1" w:themeTint="BF"/>
      <w:sz w:val="30"/>
      <w:szCs w:val="30"/>
    </w:rPr>
  </w:style>
  <w:style w:type="character" w:customStyle="1" w:styleId="PodnaslovZnak">
    <w:name w:val="Podnaslov Znak"/>
    <w:basedOn w:val="Privzetapisavaodstavka"/>
    <w:link w:val="Podnaslov"/>
    <w:uiPriority w:val="11"/>
    <w:rsid w:val="002C3E5B"/>
    <w:rPr>
      <w:rFonts w:asciiTheme="majorHAnsi" w:eastAsiaTheme="majorEastAsia" w:hAnsiTheme="majorHAnsi" w:cstheme="majorBidi"/>
      <w:color w:val="404040" w:themeColor="text1" w:themeTint="BF"/>
      <w:sz w:val="30"/>
      <w:szCs w:val="30"/>
    </w:rPr>
  </w:style>
  <w:style w:type="character" w:styleId="Krepko">
    <w:name w:val="Strong"/>
    <w:basedOn w:val="Privzetapisavaodstavka"/>
    <w:uiPriority w:val="22"/>
    <w:qFormat/>
    <w:locked/>
    <w:rsid w:val="002C3E5B"/>
    <w:rPr>
      <w:b/>
      <w:bCs/>
    </w:rPr>
  </w:style>
  <w:style w:type="character" w:styleId="Poudarek">
    <w:name w:val="Emphasis"/>
    <w:basedOn w:val="Privzetapisavaodstavka"/>
    <w:uiPriority w:val="20"/>
    <w:qFormat/>
    <w:locked/>
    <w:rsid w:val="002C3E5B"/>
    <w:rPr>
      <w:i/>
      <w:iCs/>
    </w:rPr>
  </w:style>
  <w:style w:type="paragraph" w:styleId="Brezrazmikov">
    <w:name w:val="No Spacing"/>
    <w:uiPriority w:val="1"/>
    <w:qFormat/>
    <w:rsid w:val="002C3E5B"/>
    <w:pPr>
      <w:spacing w:after="0" w:line="240" w:lineRule="auto"/>
    </w:pPr>
  </w:style>
  <w:style w:type="paragraph" w:styleId="Citat">
    <w:name w:val="Quote"/>
    <w:basedOn w:val="Navaden"/>
    <w:next w:val="Navaden"/>
    <w:link w:val="CitatZnak"/>
    <w:uiPriority w:val="29"/>
    <w:qFormat/>
    <w:rsid w:val="002C3E5B"/>
    <w:pPr>
      <w:spacing w:before="240" w:after="240" w:line="252" w:lineRule="auto"/>
      <w:ind w:left="864" w:right="864"/>
      <w:jc w:val="center"/>
    </w:pPr>
    <w:rPr>
      <w:i/>
      <w:iCs/>
    </w:rPr>
  </w:style>
  <w:style w:type="character" w:customStyle="1" w:styleId="CitatZnak">
    <w:name w:val="Citat Znak"/>
    <w:basedOn w:val="Privzetapisavaodstavka"/>
    <w:link w:val="Citat"/>
    <w:uiPriority w:val="29"/>
    <w:rsid w:val="002C3E5B"/>
    <w:rPr>
      <w:i/>
      <w:iCs/>
    </w:rPr>
  </w:style>
  <w:style w:type="paragraph" w:styleId="Intenzivencitat">
    <w:name w:val="Intense Quote"/>
    <w:basedOn w:val="Navaden"/>
    <w:next w:val="Navaden"/>
    <w:link w:val="IntenzivencitatZnak"/>
    <w:uiPriority w:val="30"/>
    <w:qFormat/>
    <w:rsid w:val="002C3E5B"/>
    <w:pPr>
      <w:spacing w:before="100" w:beforeAutospacing="1" w:after="240"/>
      <w:ind w:left="864" w:right="864"/>
      <w:jc w:val="center"/>
    </w:pPr>
    <w:rPr>
      <w:rFonts w:asciiTheme="majorHAnsi" w:eastAsiaTheme="majorEastAsia" w:hAnsiTheme="majorHAnsi" w:cstheme="majorBidi"/>
      <w:color w:val="4F81BD" w:themeColor="accent1"/>
      <w:sz w:val="28"/>
      <w:szCs w:val="28"/>
    </w:rPr>
  </w:style>
  <w:style w:type="character" w:customStyle="1" w:styleId="IntenzivencitatZnak">
    <w:name w:val="Intenziven citat Znak"/>
    <w:basedOn w:val="Privzetapisavaodstavka"/>
    <w:link w:val="Intenzivencitat"/>
    <w:uiPriority w:val="30"/>
    <w:rsid w:val="002C3E5B"/>
    <w:rPr>
      <w:rFonts w:asciiTheme="majorHAnsi" w:eastAsiaTheme="majorEastAsia" w:hAnsiTheme="majorHAnsi" w:cstheme="majorBidi"/>
      <w:color w:val="4F81BD" w:themeColor="accent1"/>
      <w:sz w:val="28"/>
      <w:szCs w:val="28"/>
    </w:rPr>
  </w:style>
  <w:style w:type="character" w:styleId="Neenpoudarek">
    <w:name w:val="Subtle Emphasis"/>
    <w:basedOn w:val="Privzetapisavaodstavka"/>
    <w:uiPriority w:val="19"/>
    <w:qFormat/>
    <w:rsid w:val="002C3E5B"/>
    <w:rPr>
      <w:i/>
      <w:iCs/>
      <w:color w:val="595959" w:themeColor="text1" w:themeTint="A6"/>
    </w:rPr>
  </w:style>
  <w:style w:type="character" w:styleId="Intenzivenpoudarek">
    <w:name w:val="Intense Emphasis"/>
    <w:basedOn w:val="Privzetapisavaodstavka"/>
    <w:uiPriority w:val="21"/>
    <w:qFormat/>
    <w:rsid w:val="002C3E5B"/>
    <w:rPr>
      <w:b/>
      <w:bCs/>
      <w:i/>
      <w:iCs/>
    </w:rPr>
  </w:style>
  <w:style w:type="character" w:styleId="Neensklic">
    <w:name w:val="Subtle Reference"/>
    <w:basedOn w:val="Privzetapisavaodstavka"/>
    <w:uiPriority w:val="31"/>
    <w:qFormat/>
    <w:rsid w:val="002C3E5B"/>
    <w:rPr>
      <w:smallCaps/>
      <w:color w:val="404040" w:themeColor="text1" w:themeTint="BF"/>
    </w:rPr>
  </w:style>
  <w:style w:type="character" w:styleId="Intenzivensklic">
    <w:name w:val="Intense Reference"/>
    <w:basedOn w:val="Privzetapisavaodstavka"/>
    <w:uiPriority w:val="32"/>
    <w:qFormat/>
    <w:rsid w:val="002C3E5B"/>
    <w:rPr>
      <w:b/>
      <w:bCs/>
      <w:smallCaps/>
      <w:u w:val="single"/>
    </w:rPr>
  </w:style>
  <w:style w:type="character" w:styleId="Naslovknjige">
    <w:name w:val="Book Title"/>
    <w:basedOn w:val="Privzetapisavaodstavka"/>
    <w:uiPriority w:val="33"/>
    <w:qFormat/>
    <w:rsid w:val="002C3E5B"/>
    <w:rPr>
      <w:b/>
      <w:bCs/>
      <w:smallCaps/>
    </w:rPr>
  </w:style>
  <w:style w:type="paragraph" w:customStyle="1" w:styleId="odstavek">
    <w:name w:val="odstavek"/>
    <w:basedOn w:val="Navaden"/>
    <w:rsid w:val="00622D4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lineazaodstavkom">
    <w:name w:val="alineazaodstavkom"/>
    <w:basedOn w:val="Navaden"/>
    <w:rsid w:val="00622D4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n">
    <w:name w:val="len"/>
    <w:basedOn w:val="Navaden"/>
    <w:rsid w:val="00622D4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vilnatoka">
    <w:name w:val="tevilnatoka"/>
    <w:basedOn w:val="Navaden"/>
    <w:rsid w:val="00622D4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godbaleni">
    <w:name w:val="pogodba členi"/>
    <w:next w:val="Navaden"/>
    <w:uiPriority w:val="99"/>
    <w:rsid w:val="009E54C7"/>
    <w:pPr>
      <w:spacing w:before="120" w:line="240" w:lineRule="atLeast"/>
      <w:jc w:val="center"/>
    </w:pPr>
    <w:rPr>
      <w:rFonts w:ascii="Arial" w:eastAsia="Calibri" w:hAnsi="Arial" w:cs="Times New Roman"/>
      <w:sz w:val="20"/>
      <w:szCs w:val="22"/>
      <w:lang w:eastAsia="en-US"/>
    </w:rPr>
  </w:style>
  <w:style w:type="character" w:customStyle="1" w:styleId="Omemba1">
    <w:name w:val="Omemba1"/>
    <w:basedOn w:val="Privzetapisavaodstavka"/>
    <w:uiPriority w:val="99"/>
    <w:semiHidden/>
    <w:unhideWhenUsed/>
    <w:rsid w:val="00637B09"/>
    <w:rPr>
      <w:color w:val="2B579A"/>
      <w:shd w:val="clear" w:color="auto" w:fill="E6E6E6"/>
    </w:rPr>
  </w:style>
  <w:style w:type="paragraph" w:styleId="Telobesedila">
    <w:name w:val="Body Text"/>
    <w:link w:val="TelobesedilaZnak"/>
    <w:uiPriority w:val="99"/>
    <w:rsid w:val="00BB0287"/>
    <w:pPr>
      <w:tabs>
        <w:tab w:val="left" w:pos="397"/>
        <w:tab w:val="left" w:pos="794"/>
        <w:tab w:val="left" w:pos="1191"/>
        <w:tab w:val="left" w:pos="1588"/>
      </w:tabs>
      <w:spacing w:before="240" w:after="240" w:line="240" w:lineRule="auto"/>
      <w:jc w:val="both"/>
    </w:pPr>
    <w:rPr>
      <w:rFonts w:ascii="Verdana" w:eastAsia="Times New Roman" w:hAnsi="Verdana" w:cs="Times New Roman"/>
      <w:sz w:val="20"/>
      <w:szCs w:val="20"/>
    </w:rPr>
  </w:style>
  <w:style w:type="character" w:customStyle="1" w:styleId="TelobesedilaZnak">
    <w:name w:val="Telo besedila Znak"/>
    <w:basedOn w:val="Privzetapisavaodstavka"/>
    <w:link w:val="Telobesedila"/>
    <w:uiPriority w:val="99"/>
    <w:rsid w:val="00BB0287"/>
    <w:rPr>
      <w:rFonts w:ascii="Verdana" w:eastAsia="Times New Roman" w:hAnsi="Verdana" w:cs="Times New Roman"/>
      <w:sz w:val="20"/>
      <w:szCs w:val="20"/>
    </w:rPr>
  </w:style>
  <w:style w:type="paragraph" w:customStyle="1" w:styleId="Odstavekseznama1">
    <w:name w:val="Odstavek seznama1"/>
    <w:basedOn w:val="Navaden"/>
    <w:rsid w:val="00966F59"/>
    <w:pPr>
      <w:spacing w:after="200" w:line="276" w:lineRule="auto"/>
      <w:ind w:left="720"/>
      <w:contextualSpacing/>
    </w:pPr>
    <w:rPr>
      <w:rFonts w:ascii="Calibri" w:eastAsia="Times New Roman" w:hAnsi="Calibri" w:cs="Times New Roman"/>
      <w:sz w:val="22"/>
      <w:szCs w:val="22"/>
      <w:lang w:eastAsia="en-US"/>
    </w:rPr>
  </w:style>
  <w:style w:type="table" w:styleId="Tabelamrea">
    <w:name w:val="Table Grid"/>
    <w:basedOn w:val="Navadnatabela"/>
    <w:uiPriority w:val="39"/>
    <w:locked/>
    <w:rsid w:val="00061F81"/>
    <w:pPr>
      <w:spacing w:after="0" w:line="240" w:lineRule="auto"/>
    </w:pPr>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Text">
    <w:name w:val="Default Text"/>
    <w:basedOn w:val="Navaden"/>
    <w:rsid w:val="0059007A"/>
    <w:pPr>
      <w:spacing w:after="0" w:line="240" w:lineRule="auto"/>
      <w:jc w:val="both"/>
    </w:pPr>
    <w:rPr>
      <w:rFonts w:ascii="Arial" w:eastAsia="Times New Roman" w:hAnsi="Arial" w:cs="Times New Roman"/>
      <w:sz w:val="22"/>
      <w:szCs w:val="20"/>
    </w:rPr>
  </w:style>
  <w:style w:type="paragraph" w:customStyle="1" w:styleId="intro">
    <w:name w:val="intro"/>
    <w:basedOn w:val="Navaden"/>
    <w:rsid w:val="00CC2BA5"/>
    <w:pPr>
      <w:spacing w:before="100" w:beforeAutospacing="1" w:after="100" w:afterAutospacing="1" w:line="240" w:lineRule="auto"/>
    </w:pPr>
    <w:rPr>
      <w:rFonts w:ascii="Times New Roman" w:eastAsia="Times New Roman" w:hAnsi="Times New Roman" w:cs="Times New Roman"/>
      <w:sz w:val="24"/>
      <w:szCs w:val="24"/>
    </w:rPr>
  </w:style>
  <w:style w:type="paragraph" w:styleId="z-vrhobrazca">
    <w:name w:val="HTML Top of Form"/>
    <w:basedOn w:val="Navaden"/>
    <w:next w:val="Navaden"/>
    <w:link w:val="z-vrhobrazcaZnak"/>
    <w:hidden/>
    <w:uiPriority w:val="99"/>
    <w:semiHidden/>
    <w:unhideWhenUsed/>
    <w:rsid w:val="00855883"/>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vrhobrazcaZnak">
    <w:name w:val="z-vrh obrazca Znak"/>
    <w:basedOn w:val="Privzetapisavaodstavka"/>
    <w:link w:val="z-vrhobrazca"/>
    <w:uiPriority w:val="99"/>
    <w:semiHidden/>
    <w:rsid w:val="00855883"/>
    <w:rPr>
      <w:rFonts w:ascii="Arial" w:eastAsia="Times New Roman" w:hAnsi="Arial" w:cs="Arial"/>
      <w:vanish/>
      <w:sz w:val="16"/>
      <w:szCs w:val="16"/>
    </w:rPr>
  </w:style>
  <w:style w:type="paragraph" w:styleId="z-dnoobrazca">
    <w:name w:val="HTML Bottom of Form"/>
    <w:basedOn w:val="Navaden"/>
    <w:next w:val="Navaden"/>
    <w:link w:val="z-dnoobrazcaZnak"/>
    <w:hidden/>
    <w:uiPriority w:val="99"/>
    <w:semiHidden/>
    <w:unhideWhenUsed/>
    <w:rsid w:val="00855883"/>
    <w:pPr>
      <w:pBdr>
        <w:top w:val="single" w:sz="6" w:space="1" w:color="auto"/>
      </w:pBdr>
      <w:spacing w:after="0" w:line="240" w:lineRule="auto"/>
      <w:jc w:val="center"/>
    </w:pPr>
    <w:rPr>
      <w:rFonts w:ascii="Arial" w:eastAsia="Times New Roman" w:hAnsi="Arial" w:cs="Arial"/>
      <w:vanish/>
      <w:sz w:val="16"/>
      <w:szCs w:val="16"/>
    </w:rPr>
  </w:style>
  <w:style w:type="character" w:customStyle="1" w:styleId="z-dnoobrazcaZnak">
    <w:name w:val="z-dno obrazca Znak"/>
    <w:basedOn w:val="Privzetapisavaodstavka"/>
    <w:link w:val="z-dnoobrazca"/>
    <w:uiPriority w:val="99"/>
    <w:semiHidden/>
    <w:rsid w:val="00855883"/>
    <w:rPr>
      <w:rFonts w:ascii="Arial" w:eastAsia="Times New Roman" w:hAnsi="Arial" w:cs="Arial"/>
      <w:vanish/>
      <w:sz w:val="16"/>
      <w:szCs w:val="16"/>
    </w:rPr>
  </w:style>
  <w:style w:type="character" w:customStyle="1" w:styleId="external">
    <w:name w:val="external"/>
    <w:basedOn w:val="Privzetapisavaodstavka"/>
    <w:rsid w:val="009A6B45"/>
  </w:style>
  <w:style w:type="character" w:customStyle="1" w:styleId="internal">
    <w:name w:val="internal"/>
    <w:basedOn w:val="Privzetapisavaodstavka"/>
    <w:rsid w:val="005B365A"/>
  </w:style>
  <w:style w:type="character" w:customStyle="1" w:styleId="Omemba2">
    <w:name w:val="Omemba2"/>
    <w:basedOn w:val="Privzetapisavaodstavka"/>
    <w:uiPriority w:val="99"/>
    <w:semiHidden/>
    <w:unhideWhenUsed/>
    <w:rsid w:val="00784DA1"/>
    <w:rPr>
      <w:color w:val="2B579A"/>
      <w:shd w:val="clear" w:color="auto" w:fill="E6E6E6"/>
    </w:rPr>
  </w:style>
  <w:style w:type="paragraph" w:styleId="Konnaopomba-besedilo">
    <w:name w:val="endnote text"/>
    <w:basedOn w:val="Navaden"/>
    <w:link w:val="Konnaopomba-besediloZnak"/>
    <w:uiPriority w:val="99"/>
    <w:semiHidden/>
    <w:unhideWhenUsed/>
    <w:rsid w:val="00784DA1"/>
    <w:pPr>
      <w:spacing w:after="0" w:line="240" w:lineRule="auto"/>
    </w:pPr>
    <w:rPr>
      <w:sz w:val="20"/>
      <w:szCs w:val="20"/>
    </w:rPr>
  </w:style>
  <w:style w:type="character" w:customStyle="1" w:styleId="Konnaopomba-besediloZnak">
    <w:name w:val="Končna opomba - besedilo Znak"/>
    <w:basedOn w:val="Privzetapisavaodstavka"/>
    <w:link w:val="Konnaopomba-besedilo"/>
    <w:uiPriority w:val="99"/>
    <w:semiHidden/>
    <w:rsid w:val="00784DA1"/>
    <w:rPr>
      <w:sz w:val="20"/>
      <w:szCs w:val="20"/>
    </w:rPr>
  </w:style>
  <w:style w:type="character" w:styleId="Konnaopomba-sklic">
    <w:name w:val="endnote reference"/>
    <w:basedOn w:val="Privzetapisavaodstavka"/>
    <w:uiPriority w:val="99"/>
    <w:semiHidden/>
    <w:unhideWhenUsed/>
    <w:rsid w:val="00784DA1"/>
    <w:rPr>
      <w:vertAlign w:val="superscript"/>
    </w:rPr>
  </w:style>
  <w:style w:type="character" w:styleId="Besedilooznabemesta">
    <w:name w:val="Placeholder Text"/>
    <w:basedOn w:val="Privzetapisavaodstavka"/>
    <w:uiPriority w:val="99"/>
    <w:semiHidden/>
    <w:rsid w:val="00493755"/>
    <w:rPr>
      <w:color w:val="808080"/>
    </w:rPr>
  </w:style>
  <w:style w:type="character" w:customStyle="1" w:styleId="current">
    <w:name w:val="current"/>
    <w:basedOn w:val="Privzetapisavaodstavka"/>
    <w:rsid w:val="00947590"/>
  </w:style>
  <w:style w:type="paragraph" w:customStyle="1" w:styleId="intromojaeuprava">
    <w:name w:val="intromojaeuprava"/>
    <w:basedOn w:val="Navaden"/>
    <w:rsid w:val="00947590"/>
    <w:pPr>
      <w:spacing w:before="100" w:beforeAutospacing="1" w:after="100" w:afterAutospacing="1" w:line="240" w:lineRule="auto"/>
    </w:pPr>
    <w:rPr>
      <w:rFonts w:ascii="Times New Roman" w:eastAsia="Times New Roman" w:hAnsi="Times New Roman" w:cs="Times New Roman"/>
      <w:sz w:val="24"/>
      <w:szCs w:val="24"/>
    </w:rPr>
  </w:style>
  <w:style w:type="character" w:styleId="SledenaHiperpovezava">
    <w:name w:val="FollowedHyperlink"/>
    <w:basedOn w:val="Privzetapisavaodstavka"/>
    <w:uiPriority w:val="99"/>
    <w:semiHidden/>
    <w:unhideWhenUsed/>
    <w:rsid w:val="00A20B70"/>
    <w:rPr>
      <w:color w:val="800080" w:themeColor="followedHyperlink"/>
      <w:u w:val="single"/>
    </w:rPr>
  </w:style>
  <w:style w:type="character" w:customStyle="1" w:styleId="Nerazreenaomemba1">
    <w:name w:val="Nerazrešena omemba1"/>
    <w:basedOn w:val="Privzetapisavaodstavka"/>
    <w:uiPriority w:val="99"/>
    <w:semiHidden/>
    <w:unhideWhenUsed/>
    <w:rsid w:val="002E3DF1"/>
    <w:rPr>
      <w:color w:val="808080"/>
      <w:shd w:val="clear" w:color="auto" w:fill="E6E6E6"/>
    </w:rPr>
  </w:style>
  <w:style w:type="character" w:customStyle="1" w:styleId="Nerazreenaomemba2">
    <w:name w:val="Nerazrešena omemba2"/>
    <w:basedOn w:val="Privzetapisavaodstavka"/>
    <w:uiPriority w:val="99"/>
    <w:semiHidden/>
    <w:unhideWhenUsed/>
    <w:rsid w:val="00A356BB"/>
    <w:rPr>
      <w:color w:val="808080"/>
      <w:shd w:val="clear" w:color="auto" w:fill="E6E6E6"/>
    </w:rPr>
  </w:style>
  <w:style w:type="character" w:customStyle="1" w:styleId="Nerazreenaomemba3">
    <w:name w:val="Nerazrešena omemba3"/>
    <w:basedOn w:val="Privzetapisavaodstavka"/>
    <w:uiPriority w:val="99"/>
    <w:semiHidden/>
    <w:unhideWhenUsed/>
    <w:rsid w:val="009E7C53"/>
    <w:rPr>
      <w:color w:val="605E5C"/>
      <w:shd w:val="clear" w:color="auto" w:fill="E1DFDD"/>
    </w:rPr>
  </w:style>
  <w:style w:type="character" w:customStyle="1" w:styleId="Omemba3">
    <w:name w:val="Omemba3"/>
    <w:basedOn w:val="Privzetapisavaodstavka"/>
    <w:uiPriority w:val="99"/>
    <w:semiHidden/>
    <w:unhideWhenUsed/>
    <w:rsid w:val="00916613"/>
    <w:rPr>
      <w:color w:val="2B579A"/>
      <w:shd w:val="clear" w:color="auto" w:fill="E6E6E6"/>
    </w:rPr>
  </w:style>
  <w:style w:type="character" w:styleId="tevilkavrstice">
    <w:name w:val="line number"/>
    <w:basedOn w:val="Privzetapisavaodstavka"/>
    <w:uiPriority w:val="99"/>
    <w:semiHidden/>
    <w:unhideWhenUsed/>
    <w:rsid w:val="00CB61C7"/>
  </w:style>
  <w:style w:type="character" w:customStyle="1" w:styleId="nobr">
    <w:name w:val="nobr"/>
    <w:basedOn w:val="Privzetapisavaodstavka"/>
    <w:rsid w:val="00D675E8"/>
  </w:style>
  <w:style w:type="character" w:styleId="Omemba">
    <w:name w:val="Mention"/>
    <w:basedOn w:val="Privzetapisavaodstavka"/>
    <w:uiPriority w:val="99"/>
    <w:semiHidden/>
    <w:unhideWhenUsed/>
    <w:rsid w:val="006F2306"/>
    <w:rPr>
      <w:color w:val="2B579A"/>
      <w:shd w:val="clear" w:color="auto" w:fill="E6E6E6"/>
    </w:rPr>
  </w:style>
  <w:style w:type="character" w:customStyle="1" w:styleId="normaltextrun">
    <w:name w:val="normaltextrun"/>
    <w:basedOn w:val="Privzetapisavaodstavka"/>
    <w:rsid w:val="004D5D8C"/>
  </w:style>
  <w:style w:type="paragraph" w:customStyle="1" w:styleId="paragraph">
    <w:name w:val="paragraph"/>
    <w:basedOn w:val="Navaden"/>
    <w:rsid w:val="00AB34A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ndhit">
    <w:name w:val="findhit"/>
    <w:basedOn w:val="Privzetapisavaodstavka"/>
    <w:rsid w:val="00AB34A2"/>
  </w:style>
  <w:style w:type="character" w:customStyle="1" w:styleId="eop">
    <w:name w:val="eop"/>
    <w:basedOn w:val="Privzetapisavaodstavka"/>
    <w:rsid w:val="00AB34A2"/>
  </w:style>
  <w:style w:type="paragraph" w:styleId="Golobesedilo">
    <w:name w:val="Plain Text"/>
    <w:basedOn w:val="Navaden"/>
    <w:link w:val="GolobesediloZnak"/>
    <w:uiPriority w:val="99"/>
    <w:semiHidden/>
    <w:unhideWhenUsed/>
    <w:rsid w:val="000F4192"/>
    <w:pPr>
      <w:spacing w:after="0" w:line="240" w:lineRule="auto"/>
    </w:pPr>
    <w:rPr>
      <w:rFonts w:ascii="Calibri" w:eastAsiaTheme="minorHAnsi" w:hAnsi="Calibri"/>
      <w:sz w:val="22"/>
      <w:lang w:eastAsia="en-US"/>
    </w:rPr>
  </w:style>
  <w:style w:type="character" w:customStyle="1" w:styleId="GolobesediloZnak">
    <w:name w:val="Golo besedilo Znak"/>
    <w:basedOn w:val="Privzetapisavaodstavka"/>
    <w:link w:val="Golobesedilo"/>
    <w:uiPriority w:val="99"/>
    <w:semiHidden/>
    <w:rsid w:val="000F4192"/>
    <w:rPr>
      <w:rFonts w:ascii="Calibri" w:eastAsiaTheme="minorHAnsi" w:hAnsi="Calibri"/>
      <w:sz w:val="22"/>
      <w:lang w:eastAsia="en-US"/>
    </w:rPr>
  </w:style>
  <w:style w:type="character" w:styleId="Nerazreenaomemba">
    <w:name w:val="Unresolved Mention"/>
    <w:basedOn w:val="Privzetapisavaodstavka"/>
    <w:uiPriority w:val="99"/>
    <w:semiHidden/>
    <w:unhideWhenUsed/>
    <w:rsid w:val="00591B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015">
      <w:bodyDiv w:val="1"/>
      <w:marLeft w:val="0"/>
      <w:marRight w:val="0"/>
      <w:marTop w:val="0"/>
      <w:marBottom w:val="0"/>
      <w:divBdr>
        <w:top w:val="none" w:sz="0" w:space="0" w:color="auto"/>
        <w:left w:val="none" w:sz="0" w:space="0" w:color="auto"/>
        <w:bottom w:val="none" w:sz="0" w:space="0" w:color="auto"/>
        <w:right w:val="none" w:sz="0" w:space="0" w:color="auto"/>
      </w:divBdr>
    </w:div>
    <w:div w:id="16277159">
      <w:bodyDiv w:val="1"/>
      <w:marLeft w:val="0"/>
      <w:marRight w:val="0"/>
      <w:marTop w:val="0"/>
      <w:marBottom w:val="0"/>
      <w:divBdr>
        <w:top w:val="none" w:sz="0" w:space="0" w:color="auto"/>
        <w:left w:val="none" w:sz="0" w:space="0" w:color="auto"/>
        <w:bottom w:val="none" w:sz="0" w:space="0" w:color="auto"/>
        <w:right w:val="none" w:sz="0" w:space="0" w:color="auto"/>
      </w:divBdr>
      <w:divsChild>
        <w:div w:id="267277915">
          <w:marLeft w:val="0"/>
          <w:marRight w:val="0"/>
          <w:marTop w:val="0"/>
          <w:marBottom w:val="0"/>
          <w:divBdr>
            <w:top w:val="none" w:sz="0" w:space="0" w:color="auto"/>
            <w:left w:val="none" w:sz="0" w:space="0" w:color="auto"/>
            <w:bottom w:val="none" w:sz="0" w:space="0" w:color="auto"/>
            <w:right w:val="none" w:sz="0" w:space="0" w:color="auto"/>
          </w:divBdr>
        </w:div>
      </w:divsChild>
    </w:div>
    <w:div w:id="43412992">
      <w:bodyDiv w:val="1"/>
      <w:marLeft w:val="0"/>
      <w:marRight w:val="0"/>
      <w:marTop w:val="0"/>
      <w:marBottom w:val="0"/>
      <w:divBdr>
        <w:top w:val="none" w:sz="0" w:space="0" w:color="auto"/>
        <w:left w:val="none" w:sz="0" w:space="0" w:color="auto"/>
        <w:bottom w:val="none" w:sz="0" w:space="0" w:color="auto"/>
        <w:right w:val="none" w:sz="0" w:space="0" w:color="auto"/>
      </w:divBdr>
      <w:divsChild>
        <w:div w:id="80420233">
          <w:marLeft w:val="0"/>
          <w:marRight w:val="0"/>
          <w:marTop w:val="0"/>
          <w:marBottom w:val="0"/>
          <w:divBdr>
            <w:top w:val="none" w:sz="0" w:space="0" w:color="auto"/>
            <w:left w:val="none" w:sz="0" w:space="0" w:color="auto"/>
            <w:bottom w:val="none" w:sz="0" w:space="0" w:color="auto"/>
            <w:right w:val="none" w:sz="0" w:space="0" w:color="auto"/>
          </w:divBdr>
        </w:div>
        <w:div w:id="110167681">
          <w:marLeft w:val="0"/>
          <w:marRight w:val="0"/>
          <w:marTop w:val="0"/>
          <w:marBottom w:val="0"/>
          <w:divBdr>
            <w:top w:val="none" w:sz="0" w:space="0" w:color="auto"/>
            <w:left w:val="none" w:sz="0" w:space="0" w:color="auto"/>
            <w:bottom w:val="none" w:sz="0" w:space="0" w:color="auto"/>
            <w:right w:val="none" w:sz="0" w:space="0" w:color="auto"/>
          </w:divBdr>
        </w:div>
        <w:div w:id="168982319">
          <w:marLeft w:val="0"/>
          <w:marRight w:val="0"/>
          <w:marTop w:val="0"/>
          <w:marBottom w:val="0"/>
          <w:divBdr>
            <w:top w:val="none" w:sz="0" w:space="0" w:color="auto"/>
            <w:left w:val="none" w:sz="0" w:space="0" w:color="auto"/>
            <w:bottom w:val="none" w:sz="0" w:space="0" w:color="auto"/>
            <w:right w:val="none" w:sz="0" w:space="0" w:color="auto"/>
          </w:divBdr>
        </w:div>
        <w:div w:id="389303159">
          <w:marLeft w:val="0"/>
          <w:marRight w:val="0"/>
          <w:marTop w:val="0"/>
          <w:marBottom w:val="0"/>
          <w:divBdr>
            <w:top w:val="none" w:sz="0" w:space="0" w:color="auto"/>
            <w:left w:val="none" w:sz="0" w:space="0" w:color="auto"/>
            <w:bottom w:val="none" w:sz="0" w:space="0" w:color="auto"/>
            <w:right w:val="none" w:sz="0" w:space="0" w:color="auto"/>
          </w:divBdr>
        </w:div>
        <w:div w:id="489716961">
          <w:marLeft w:val="0"/>
          <w:marRight w:val="0"/>
          <w:marTop w:val="0"/>
          <w:marBottom w:val="0"/>
          <w:divBdr>
            <w:top w:val="none" w:sz="0" w:space="0" w:color="auto"/>
            <w:left w:val="none" w:sz="0" w:space="0" w:color="auto"/>
            <w:bottom w:val="none" w:sz="0" w:space="0" w:color="auto"/>
            <w:right w:val="none" w:sz="0" w:space="0" w:color="auto"/>
          </w:divBdr>
        </w:div>
        <w:div w:id="647827107">
          <w:marLeft w:val="0"/>
          <w:marRight w:val="0"/>
          <w:marTop w:val="0"/>
          <w:marBottom w:val="0"/>
          <w:divBdr>
            <w:top w:val="none" w:sz="0" w:space="0" w:color="auto"/>
            <w:left w:val="none" w:sz="0" w:space="0" w:color="auto"/>
            <w:bottom w:val="none" w:sz="0" w:space="0" w:color="auto"/>
            <w:right w:val="none" w:sz="0" w:space="0" w:color="auto"/>
          </w:divBdr>
        </w:div>
        <w:div w:id="859976001">
          <w:marLeft w:val="0"/>
          <w:marRight w:val="0"/>
          <w:marTop w:val="0"/>
          <w:marBottom w:val="0"/>
          <w:divBdr>
            <w:top w:val="none" w:sz="0" w:space="0" w:color="auto"/>
            <w:left w:val="none" w:sz="0" w:space="0" w:color="auto"/>
            <w:bottom w:val="none" w:sz="0" w:space="0" w:color="auto"/>
            <w:right w:val="none" w:sz="0" w:space="0" w:color="auto"/>
          </w:divBdr>
        </w:div>
        <w:div w:id="1840151190">
          <w:marLeft w:val="0"/>
          <w:marRight w:val="0"/>
          <w:marTop w:val="0"/>
          <w:marBottom w:val="0"/>
          <w:divBdr>
            <w:top w:val="none" w:sz="0" w:space="0" w:color="auto"/>
            <w:left w:val="none" w:sz="0" w:space="0" w:color="auto"/>
            <w:bottom w:val="none" w:sz="0" w:space="0" w:color="auto"/>
            <w:right w:val="none" w:sz="0" w:space="0" w:color="auto"/>
          </w:divBdr>
        </w:div>
        <w:div w:id="2050569180">
          <w:marLeft w:val="0"/>
          <w:marRight w:val="0"/>
          <w:marTop w:val="0"/>
          <w:marBottom w:val="0"/>
          <w:divBdr>
            <w:top w:val="none" w:sz="0" w:space="0" w:color="auto"/>
            <w:left w:val="none" w:sz="0" w:space="0" w:color="auto"/>
            <w:bottom w:val="none" w:sz="0" w:space="0" w:color="auto"/>
            <w:right w:val="none" w:sz="0" w:space="0" w:color="auto"/>
          </w:divBdr>
        </w:div>
        <w:div w:id="2143765072">
          <w:marLeft w:val="0"/>
          <w:marRight w:val="0"/>
          <w:marTop w:val="0"/>
          <w:marBottom w:val="0"/>
          <w:divBdr>
            <w:top w:val="none" w:sz="0" w:space="0" w:color="auto"/>
            <w:left w:val="none" w:sz="0" w:space="0" w:color="auto"/>
            <w:bottom w:val="none" w:sz="0" w:space="0" w:color="auto"/>
            <w:right w:val="none" w:sz="0" w:space="0" w:color="auto"/>
          </w:divBdr>
        </w:div>
      </w:divsChild>
    </w:div>
    <w:div w:id="85853265">
      <w:bodyDiv w:val="1"/>
      <w:marLeft w:val="0"/>
      <w:marRight w:val="0"/>
      <w:marTop w:val="0"/>
      <w:marBottom w:val="0"/>
      <w:divBdr>
        <w:top w:val="none" w:sz="0" w:space="0" w:color="auto"/>
        <w:left w:val="none" w:sz="0" w:space="0" w:color="auto"/>
        <w:bottom w:val="none" w:sz="0" w:space="0" w:color="auto"/>
        <w:right w:val="none" w:sz="0" w:space="0" w:color="auto"/>
      </w:divBdr>
    </w:div>
    <w:div w:id="89007396">
      <w:bodyDiv w:val="1"/>
      <w:marLeft w:val="0"/>
      <w:marRight w:val="0"/>
      <w:marTop w:val="0"/>
      <w:marBottom w:val="0"/>
      <w:divBdr>
        <w:top w:val="none" w:sz="0" w:space="0" w:color="auto"/>
        <w:left w:val="none" w:sz="0" w:space="0" w:color="auto"/>
        <w:bottom w:val="none" w:sz="0" w:space="0" w:color="auto"/>
        <w:right w:val="none" w:sz="0" w:space="0" w:color="auto"/>
      </w:divBdr>
    </w:div>
    <w:div w:id="142166733">
      <w:bodyDiv w:val="1"/>
      <w:marLeft w:val="0"/>
      <w:marRight w:val="0"/>
      <w:marTop w:val="0"/>
      <w:marBottom w:val="0"/>
      <w:divBdr>
        <w:top w:val="none" w:sz="0" w:space="0" w:color="auto"/>
        <w:left w:val="none" w:sz="0" w:space="0" w:color="auto"/>
        <w:bottom w:val="none" w:sz="0" w:space="0" w:color="auto"/>
        <w:right w:val="none" w:sz="0" w:space="0" w:color="auto"/>
      </w:divBdr>
    </w:div>
    <w:div w:id="205261524">
      <w:bodyDiv w:val="1"/>
      <w:marLeft w:val="0"/>
      <w:marRight w:val="0"/>
      <w:marTop w:val="0"/>
      <w:marBottom w:val="0"/>
      <w:divBdr>
        <w:top w:val="none" w:sz="0" w:space="0" w:color="auto"/>
        <w:left w:val="none" w:sz="0" w:space="0" w:color="auto"/>
        <w:bottom w:val="none" w:sz="0" w:space="0" w:color="auto"/>
        <w:right w:val="none" w:sz="0" w:space="0" w:color="auto"/>
      </w:divBdr>
      <w:divsChild>
        <w:div w:id="18899637">
          <w:marLeft w:val="0"/>
          <w:marRight w:val="0"/>
          <w:marTop w:val="0"/>
          <w:marBottom w:val="0"/>
          <w:divBdr>
            <w:top w:val="none" w:sz="0" w:space="0" w:color="auto"/>
            <w:left w:val="none" w:sz="0" w:space="0" w:color="auto"/>
            <w:bottom w:val="none" w:sz="0" w:space="0" w:color="auto"/>
            <w:right w:val="none" w:sz="0" w:space="0" w:color="auto"/>
          </w:divBdr>
        </w:div>
        <w:div w:id="43601193">
          <w:marLeft w:val="0"/>
          <w:marRight w:val="0"/>
          <w:marTop w:val="0"/>
          <w:marBottom w:val="0"/>
          <w:divBdr>
            <w:top w:val="none" w:sz="0" w:space="0" w:color="auto"/>
            <w:left w:val="none" w:sz="0" w:space="0" w:color="auto"/>
            <w:bottom w:val="none" w:sz="0" w:space="0" w:color="auto"/>
            <w:right w:val="none" w:sz="0" w:space="0" w:color="auto"/>
          </w:divBdr>
        </w:div>
        <w:div w:id="53823293">
          <w:marLeft w:val="0"/>
          <w:marRight w:val="0"/>
          <w:marTop w:val="0"/>
          <w:marBottom w:val="0"/>
          <w:divBdr>
            <w:top w:val="none" w:sz="0" w:space="0" w:color="auto"/>
            <w:left w:val="none" w:sz="0" w:space="0" w:color="auto"/>
            <w:bottom w:val="none" w:sz="0" w:space="0" w:color="auto"/>
            <w:right w:val="none" w:sz="0" w:space="0" w:color="auto"/>
          </w:divBdr>
        </w:div>
        <w:div w:id="54747524">
          <w:marLeft w:val="0"/>
          <w:marRight w:val="0"/>
          <w:marTop w:val="0"/>
          <w:marBottom w:val="0"/>
          <w:divBdr>
            <w:top w:val="none" w:sz="0" w:space="0" w:color="auto"/>
            <w:left w:val="none" w:sz="0" w:space="0" w:color="auto"/>
            <w:bottom w:val="none" w:sz="0" w:space="0" w:color="auto"/>
            <w:right w:val="none" w:sz="0" w:space="0" w:color="auto"/>
          </w:divBdr>
        </w:div>
        <w:div w:id="64377498">
          <w:marLeft w:val="0"/>
          <w:marRight w:val="0"/>
          <w:marTop w:val="0"/>
          <w:marBottom w:val="0"/>
          <w:divBdr>
            <w:top w:val="none" w:sz="0" w:space="0" w:color="auto"/>
            <w:left w:val="none" w:sz="0" w:space="0" w:color="auto"/>
            <w:bottom w:val="none" w:sz="0" w:space="0" w:color="auto"/>
            <w:right w:val="none" w:sz="0" w:space="0" w:color="auto"/>
          </w:divBdr>
        </w:div>
        <w:div w:id="66079054">
          <w:marLeft w:val="0"/>
          <w:marRight w:val="0"/>
          <w:marTop w:val="0"/>
          <w:marBottom w:val="0"/>
          <w:divBdr>
            <w:top w:val="none" w:sz="0" w:space="0" w:color="auto"/>
            <w:left w:val="none" w:sz="0" w:space="0" w:color="auto"/>
            <w:bottom w:val="none" w:sz="0" w:space="0" w:color="auto"/>
            <w:right w:val="none" w:sz="0" w:space="0" w:color="auto"/>
          </w:divBdr>
        </w:div>
        <w:div w:id="67964850">
          <w:marLeft w:val="0"/>
          <w:marRight w:val="0"/>
          <w:marTop w:val="0"/>
          <w:marBottom w:val="0"/>
          <w:divBdr>
            <w:top w:val="none" w:sz="0" w:space="0" w:color="auto"/>
            <w:left w:val="none" w:sz="0" w:space="0" w:color="auto"/>
            <w:bottom w:val="none" w:sz="0" w:space="0" w:color="auto"/>
            <w:right w:val="none" w:sz="0" w:space="0" w:color="auto"/>
          </w:divBdr>
        </w:div>
        <w:div w:id="68041769">
          <w:marLeft w:val="0"/>
          <w:marRight w:val="0"/>
          <w:marTop w:val="0"/>
          <w:marBottom w:val="0"/>
          <w:divBdr>
            <w:top w:val="none" w:sz="0" w:space="0" w:color="auto"/>
            <w:left w:val="none" w:sz="0" w:space="0" w:color="auto"/>
            <w:bottom w:val="none" w:sz="0" w:space="0" w:color="auto"/>
            <w:right w:val="none" w:sz="0" w:space="0" w:color="auto"/>
          </w:divBdr>
        </w:div>
        <w:div w:id="91054220">
          <w:marLeft w:val="0"/>
          <w:marRight w:val="0"/>
          <w:marTop w:val="0"/>
          <w:marBottom w:val="0"/>
          <w:divBdr>
            <w:top w:val="none" w:sz="0" w:space="0" w:color="auto"/>
            <w:left w:val="none" w:sz="0" w:space="0" w:color="auto"/>
            <w:bottom w:val="none" w:sz="0" w:space="0" w:color="auto"/>
            <w:right w:val="none" w:sz="0" w:space="0" w:color="auto"/>
          </w:divBdr>
        </w:div>
        <w:div w:id="103113696">
          <w:marLeft w:val="0"/>
          <w:marRight w:val="0"/>
          <w:marTop w:val="0"/>
          <w:marBottom w:val="0"/>
          <w:divBdr>
            <w:top w:val="none" w:sz="0" w:space="0" w:color="auto"/>
            <w:left w:val="none" w:sz="0" w:space="0" w:color="auto"/>
            <w:bottom w:val="none" w:sz="0" w:space="0" w:color="auto"/>
            <w:right w:val="none" w:sz="0" w:space="0" w:color="auto"/>
          </w:divBdr>
        </w:div>
        <w:div w:id="106001160">
          <w:marLeft w:val="0"/>
          <w:marRight w:val="0"/>
          <w:marTop w:val="0"/>
          <w:marBottom w:val="0"/>
          <w:divBdr>
            <w:top w:val="none" w:sz="0" w:space="0" w:color="auto"/>
            <w:left w:val="none" w:sz="0" w:space="0" w:color="auto"/>
            <w:bottom w:val="none" w:sz="0" w:space="0" w:color="auto"/>
            <w:right w:val="none" w:sz="0" w:space="0" w:color="auto"/>
          </w:divBdr>
        </w:div>
        <w:div w:id="136455972">
          <w:marLeft w:val="0"/>
          <w:marRight w:val="0"/>
          <w:marTop w:val="0"/>
          <w:marBottom w:val="0"/>
          <w:divBdr>
            <w:top w:val="none" w:sz="0" w:space="0" w:color="auto"/>
            <w:left w:val="none" w:sz="0" w:space="0" w:color="auto"/>
            <w:bottom w:val="none" w:sz="0" w:space="0" w:color="auto"/>
            <w:right w:val="none" w:sz="0" w:space="0" w:color="auto"/>
          </w:divBdr>
        </w:div>
        <w:div w:id="143012034">
          <w:marLeft w:val="0"/>
          <w:marRight w:val="0"/>
          <w:marTop w:val="0"/>
          <w:marBottom w:val="0"/>
          <w:divBdr>
            <w:top w:val="none" w:sz="0" w:space="0" w:color="auto"/>
            <w:left w:val="none" w:sz="0" w:space="0" w:color="auto"/>
            <w:bottom w:val="none" w:sz="0" w:space="0" w:color="auto"/>
            <w:right w:val="none" w:sz="0" w:space="0" w:color="auto"/>
          </w:divBdr>
        </w:div>
        <w:div w:id="163251250">
          <w:marLeft w:val="0"/>
          <w:marRight w:val="0"/>
          <w:marTop w:val="0"/>
          <w:marBottom w:val="0"/>
          <w:divBdr>
            <w:top w:val="none" w:sz="0" w:space="0" w:color="auto"/>
            <w:left w:val="none" w:sz="0" w:space="0" w:color="auto"/>
            <w:bottom w:val="none" w:sz="0" w:space="0" w:color="auto"/>
            <w:right w:val="none" w:sz="0" w:space="0" w:color="auto"/>
          </w:divBdr>
        </w:div>
        <w:div w:id="201527747">
          <w:marLeft w:val="0"/>
          <w:marRight w:val="0"/>
          <w:marTop w:val="0"/>
          <w:marBottom w:val="0"/>
          <w:divBdr>
            <w:top w:val="none" w:sz="0" w:space="0" w:color="auto"/>
            <w:left w:val="none" w:sz="0" w:space="0" w:color="auto"/>
            <w:bottom w:val="none" w:sz="0" w:space="0" w:color="auto"/>
            <w:right w:val="none" w:sz="0" w:space="0" w:color="auto"/>
          </w:divBdr>
        </w:div>
        <w:div w:id="203907611">
          <w:marLeft w:val="0"/>
          <w:marRight w:val="0"/>
          <w:marTop w:val="0"/>
          <w:marBottom w:val="0"/>
          <w:divBdr>
            <w:top w:val="none" w:sz="0" w:space="0" w:color="auto"/>
            <w:left w:val="none" w:sz="0" w:space="0" w:color="auto"/>
            <w:bottom w:val="none" w:sz="0" w:space="0" w:color="auto"/>
            <w:right w:val="none" w:sz="0" w:space="0" w:color="auto"/>
          </w:divBdr>
        </w:div>
        <w:div w:id="255091758">
          <w:marLeft w:val="0"/>
          <w:marRight w:val="0"/>
          <w:marTop w:val="0"/>
          <w:marBottom w:val="0"/>
          <w:divBdr>
            <w:top w:val="none" w:sz="0" w:space="0" w:color="auto"/>
            <w:left w:val="none" w:sz="0" w:space="0" w:color="auto"/>
            <w:bottom w:val="none" w:sz="0" w:space="0" w:color="auto"/>
            <w:right w:val="none" w:sz="0" w:space="0" w:color="auto"/>
          </w:divBdr>
        </w:div>
        <w:div w:id="357435480">
          <w:marLeft w:val="0"/>
          <w:marRight w:val="0"/>
          <w:marTop w:val="0"/>
          <w:marBottom w:val="0"/>
          <w:divBdr>
            <w:top w:val="none" w:sz="0" w:space="0" w:color="auto"/>
            <w:left w:val="none" w:sz="0" w:space="0" w:color="auto"/>
            <w:bottom w:val="none" w:sz="0" w:space="0" w:color="auto"/>
            <w:right w:val="none" w:sz="0" w:space="0" w:color="auto"/>
          </w:divBdr>
        </w:div>
        <w:div w:id="365568782">
          <w:marLeft w:val="0"/>
          <w:marRight w:val="0"/>
          <w:marTop w:val="0"/>
          <w:marBottom w:val="0"/>
          <w:divBdr>
            <w:top w:val="none" w:sz="0" w:space="0" w:color="auto"/>
            <w:left w:val="none" w:sz="0" w:space="0" w:color="auto"/>
            <w:bottom w:val="none" w:sz="0" w:space="0" w:color="auto"/>
            <w:right w:val="none" w:sz="0" w:space="0" w:color="auto"/>
          </w:divBdr>
        </w:div>
        <w:div w:id="375665572">
          <w:marLeft w:val="0"/>
          <w:marRight w:val="0"/>
          <w:marTop w:val="0"/>
          <w:marBottom w:val="0"/>
          <w:divBdr>
            <w:top w:val="none" w:sz="0" w:space="0" w:color="auto"/>
            <w:left w:val="none" w:sz="0" w:space="0" w:color="auto"/>
            <w:bottom w:val="none" w:sz="0" w:space="0" w:color="auto"/>
            <w:right w:val="none" w:sz="0" w:space="0" w:color="auto"/>
          </w:divBdr>
        </w:div>
        <w:div w:id="388960053">
          <w:marLeft w:val="0"/>
          <w:marRight w:val="0"/>
          <w:marTop w:val="0"/>
          <w:marBottom w:val="0"/>
          <w:divBdr>
            <w:top w:val="none" w:sz="0" w:space="0" w:color="auto"/>
            <w:left w:val="none" w:sz="0" w:space="0" w:color="auto"/>
            <w:bottom w:val="none" w:sz="0" w:space="0" w:color="auto"/>
            <w:right w:val="none" w:sz="0" w:space="0" w:color="auto"/>
          </w:divBdr>
        </w:div>
        <w:div w:id="397898639">
          <w:marLeft w:val="0"/>
          <w:marRight w:val="0"/>
          <w:marTop w:val="0"/>
          <w:marBottom w:val="0"/>
          <w:divBdr>
            <w:top w:val="none" w:sz="0" w:space="0" w:color="auto"/>
            <w:left w:val="none" w:sz="0" w:space="0" w:color="auto"/>
            <w:bottom w:val="none" w:sz="0" w:space="0" w:color="auto"/>
            <w:right w:val="none" w:sz="0" w:space="0" w:color="auto"/>
          </w:divBdr>
        </w:div>
        <w:div w:id="400059496">
          <w:marLeft w:val="0"/>
          <w:marRight w:val="0"/>
          <w:marTop w:val="0"/>
          <w:marBottom w:val="0"/>
          <w:divBdr>
            <w:top w:val="none" w:sz="0" w:space="0" w:color="auto"/>
            <w:left w:val="none" w:sz="0" w:space="0" w:color="auto"/>
            <w:bottom w:val="none" w:sz="0" w:space="0" w:color="auto"/>
            <w:right w:val="none" w:sz="0" w:space="0" w:color="auto"/>
          </w:divBdr>
        </w:div>
        <w:div w:id="414520159">
          <w:marLeft w:val="0"/>
          <w:marRight w:val="0"/>
          <w:marTop w:val="0"/>
          <w:marBottom w:val="0"/>
          <w:divBdr>
            <w:top w:val="none" w:sz="0" w:space="0" w:color="auto"/>
            <w:left w:val="none" w:sz="0" w:space="0" w:color="auto"/>
            <w:bottom w:val="none" w:sz="0" w:space="0" w:color="auto"/>
            <w:right w:val="none" w:sz="0" w:space="0" w:color="auto"/>
          </w:divBdr>
        </w:div>
        <w:div w:id="428889000">
          <w:marLeft w:val="0"/>
          <w:marRight w:val="0"/>
          <w:marTop w:val="0"/>
          <w:marBottom w:val="0"/>
          <w:divBdr>
            <w:top w:val="none" w:sz="0" w:space="0" w:color="auto"/>
            <w:left w:val="none" w:sz="0" w:space="0" w:color="auto"/>
            <w:bottom w:val="none" w:sz="0" w:space="0" w:color="auto"/>
            <w:right w:val="none" w:sz="0" w:space="0" w:color="auto"/>
          </w:divBdr>
        </w:div>
        <w:div w:id="453449320">
          <w:marLeft w:val="0"/>
          <w:marRight w:val="0"/>
          <w:marTop w:val="0"/>
          <w:marBottom w:val="0"/>
          <w:divBdr>
            <w:top w:val="none" w:sz="0" w:space="0" w:color="auto"/>
            <w:left w:val="none" w:sz="0" w:space="0" w:color="auto"/>
            <w:bottom w:val="none" w:sz="0" w:space="0" w:color="auto"/>
            <w:right w:val="none" w:sz="0" w:space="0" w:color="auto"/>
          </w:divBdr>
        </w:div>
        <w:div w:id="485710326">
          <w:marLeft w:val="0"/>
          <w:marRight w:val="0"/>
          <w:marTop w:val="0"/>
          <w:marBottom w:val="0"/>
          <w:divBdr>
            <w:top w:val="none" w:sz="0" w:space="0" w:color="auto"/>
            <w:left w:val="none" w:sz="0" w:space="0" w:color="auto"/>
            <w:bottom w:val="none" w:sz="0" w:space="0" w:color="auto"/>
            <w:right w:val="none" w:sz="0" w:space="0" w:color="auto"/>
          </w:divBdr>
        </w:div>
        <w:div w:id="487091996">
          <w:marLeft w:val="0"/>
          <w:marRight w:val="0"/>
          <w:marTop w:val="0"/>
          <w:marBottom w:val="0"/>
          <w:divBdr>
            <w:top w:val="none" w:sz="0" w:space="0" w:color="auto"/>
            <w:left w:val="none" w:sz="0" w:space="0" w:color="auto"/>
            <w:bottom w:val="none" w:sz="0" w:space="0" w:color="auto"/>
            <w:right w:val="none" w:sz="0" w:space="0" w:color="auto"/>
          </w:divBdr>
        </w:div>
        <w:div w:id="515971572">
          <w:marLeft w:val="0"/>
          <w:marRight w:val="0"/>
          <w:marTop w:val="0"/>
          <w:marBottom w:val="0"/>
          <w:divBdr>
            <w:top w:val="none" w:sz="0" w:space="0" w:color="auto"/>
            <w:left w:val="none" w:sz="0" w:space="0" w:color="auto"/>
            <w:bottom w:val="none" w:sz="0" w:space="0" w:color="auto"/>
            <w:right w:val="none" w:sz="0" w:space="0" w:color="auto"/>
          </w:divBdr>
        </w:div>
        <w:div w:id="519929443">
          <w:marLeft w:val="0"/>
          <w:marRight w:val="0"/>
          <w:marTop w:val="0"/>
          <w:marBottom w:val="0"/>
          <w:divBdr>
            <w:top w:val="none" w:sz="0" w:space="0" w:color="auto"/>
            <w:left w:val="none" w:sz="0" w:space="0" w:color="auto"/>
            <w:bottom w:val="none" w:sz="0" w:space="0" w:color="auto"/>
            <w:right w:val="none" w:sz="0" w:space="0" w:color="auto"/>
          </w:divBdr>
        </w:div>
        <w:div w:id="526481630">
          <w:marLeft w:val="0"/>
          <w:marRight w:val="0"/>
          <w:marTop w:val="0"/>
          <w:marBottom w:val="0"/>
          <w:divBdr>
            <w:top w:val="none" w:sz="0" w:space="0" w:color="auto"/>
            <w:left w:val="none" w:sz="0" w:space="0" w:color="auto"/>
            <w:bottom w:val="none" w:sz="0" w:space="0" w:color="auto"/>
            <w:right w:val="none" w:sz="0" w:space="0" w:color="auto"/>
          </w:divBdr>
        </w:div>
        <w:div w:id="539249311">
          <w:marLeft w:val="0"/>
          <w:marRight w:val="0"/>
          <w:marTop w:val="0"/>
          <w:marBottom w:val="0"/>
          <w:divBdr>
            <w:top w:val="none" w:sz="0" w:space="0" w:color="auto"/>
            <w:left w:val="none" w:sz="0" w:space="0" w:color="auto"/>
            <w:bottom w:val="none" w:sz="0" w:space="0" w:color="auto"/>
            <w:right w:val="none" w:sz="0" w:space="0" w:color="auto"/>
          </w:divBdr>
        </w:div>
        <w:div w:id="547110414">
          <w:marLeft w:val="0"/>
          <w:marRight w:val="0"/>
          <w:marTop w:val="0"/>
          <w:marBottom w:val="0"/>
          <w:divBdr>
            <w:top w:val="none" w:sz="0" w:space="0" w:color="auto"/>
            <w:left w:val="none" w:sz="0" w:space="0" w:color="auto"/>
            <w:bottom w:val="none" w:sz="0" w:space="0" w:color="auto"/>
            <w:right w:val="none" w:sz="0" w:space="0" w:color="auto"/>
          </w:divBdr>
        </w:div>
        <w:div w:id="548567940">
          <w:marLeft w:val="0"/>
          <w:marRight w:val="0"/>
          <w:marTop w:val="0"/>
          <w:marBottom w:val="0"/>
          <w:divBdr>
            <w:top w:val="none" w:sz="0" w:space="0" w:color="auto"/>
            <w:left w:val="none" w:sz="0" w:space="0" w:color="auto"/>
            <w:bottom w:val="none" w:sz="0" w:space="0" w:color="auto"/>
            <w:right w:val="none" w:sz="0" w:space="0" w:color="auto"/>
          </w:divBdr>
        </w:div>
        <w:div w:id="590358746">
          <w:marLeft w:val="0"/>
          <w:marRight w:val="0"/>
          <w:marTop w:val="0"/>
          <w:marBottom w:val="0"/>
          <w:divBdr>
            <w:top w:val="none" w:sz="0" w:space="0" w:color="auto"/>
            <w:left w:val="none" w:sz="0" w:space="0" w:color="auto"/>
            <w:bottom w:val="none" w:sz="0" w:space="0" w:color="auto"/>
            <w:right w:val="none" w:sz="0" w:space="0" w:color="auto"/>
          </w:divBdr>
        </w:div>
        <w:div w:id="596208933">
          <w:marLeft w:val="0"/>
          <w:marRight w:val="0"/>
          <w:marTop w:val="0"/>
          <w:marBottom w:val="0"/>
          <w:divBdr>
            <w:top w:val="none" w:sz="0" w:space="0" w:color="auto"/>
            <w:left w:val="none" w:sz="0" w:space="0" w:color="auto"/>
            <w:bottom w:val="none" w:sz="0" w:space="0" w:color="auto"/>
            <w:right w:val="none" w:sz="0" w:space="0" w:color="auto"/>
          </w:divBdr>
        </w:div>
        <w:div w:id="606427134">
          <w:marLeft w:val="0"/>
          <w:marRight w:val="0"/>
          <w:marTop w:val="0"/>
          <w:marBottom w:val="0"/>
          <w:divBdr>
            <w:top w:val="none" w:sz="0" w:space="0" w:color="auto"/>
            <w:left w:val="none" w:sz="0" w:space="0" w:color="auto"/>
            <w:bottom w:val="none" w:sz="0" w:space="0" w:color="auto"/>
            <w:right w:val="none" w:sz="0" w:space="0" w:color="auto"/>
          </w:divBdr>
        </w:div>
        <w:div w:id="633565529">
          <w:marLeft w:val="0"/>
          <w:marRight w:val="0"/>
          <w:marTop w:val="0"/>
          <w:marBottom w:val="0"/>
          <w:divBdr>
            <w:top w:val="none" w:sz="0" w:space="0" w:color="auto"/>
            <w:left w:val="none" w:sz="0" w:space="0" w:color="auto"/>
            <w:bottom w:val="none" w:sz="0" w:space="0" w:color="auto"/>
            <w:right w:val="none" w:sz="0" w:space="0" w:color="auto"/>
          </w:divBdr>
        </w:div>
        <w:div w:id="644821083">
          <w:marLeft w:val="0"/>
          <w:marRight w:val="0"/>
          <w:marTop w:val="0"/>
          <w:marBottom w:val="0"/>
          <w:divBdr>
            <w:top w:val="none" w:sz="0" w:space="0" w:color="auto"/>
            <w:left w:val="none" w:sz="0" w:space="0" w:color="auto"/>
            <w:bottom w:val="none" w:sz="0" w:space="0" w:color="auto"/>
            <w:right w:val="none" w:sz="0" w:space="0" w:color="auto"/>
          </w:divBdr>
        </w:div>
        <w:div w:id="648755527">
          <w:marLeft w:val="0"/>
          <w:marRight w:val="0"/>
          <w:marTop w:val="0"/>
          <w:marBottom w:val="0"/>
          <w:divBdr>
            <w:top w:val="none" w:sz="0" w:space="0" w:color="auto"/>
            <w:left w:val="none" w:sz="0" w:space="0" w:color="auto"/>
            <w:bottom w:val="none" w:sz="0" w:space="0" w:color="auto"/>
            <w:right w:val="none" w:sz="0" w:space="0" w:color="auto"/>
          </w:divBdr>
        </w:div>
        <w:div w:id="652491223">
          <w:marLeft w:val="0"/>
          <w:marRight w:val="0"/>
          <w:marTop w:val="0"/>
          <w:marBottom w:val="0"/>
          <w:divBdr>
            <w:top w:val="none" w:sz="0" w:space="0" w:color="auto"/>
            <w:left w:val="none" w:sz="0" w:space="0" w:color="auto"/>
            <w:bottom w:val="none" w:sz="0" w:space="0" w:color="auto"/>
            <w:right w:val="none" w:sz="0" w:space="0" w:color="auto"/>
          </w:divBdr>
        </w:div>
        <w:div w:id="656112815">
          <w:marLeft w:val="0"/>
          <w:marRight w:val="0"/>
          <w:marTop w:val="0"/>
          <w:marBottom w:val="0"/>
          <w:divBdr>
            <w:top w:val="none" w:sz="0" w:space="0" w:color="auto"/>
            <w:left w:val="none" w:sz="0" w:space="0" w:color="auto"/>
            <w:bottom w:val="none" w:sz="0" w:space="0" w:color="auto"/>
            <w:right w:val="none" w:sz="0" w:space="0" w:color="auto"/>
          </w:divBdr>
        </w:div>
        <w:div w:id="675302132">
          <w:marLeft w:val="0"/>
          <w:marRight w:val="0"/>
          <w:marTop w:val="0"/>
          <w:marBottom w:val="0"/>
          <w:divBdr>
            <w:top w:val="none" w:sz="0" w:space="0" w:color="auto"/>
            <w:left w:val="none" w:sz="0" w:space="0" w:color="auto"/>
            <w:bottom w:val="none" w:sz="0" w:space="0" w:color="auto"/>
            <w:right w:val="none" w:sz="0" w:space="0" w:color="auto"/>
          </w:divBdr>
        </w:div>
        <w:div w:id="718406811">
          <w:marLeft w:val="0"/>
          <w:marRight w:val="0"/>
          <w:marTop w:val="0"/>
          <w:marBottom w:val="0"/>
          <w:divBdr>
            <w:top w:val="none" w:sz="0" w:space="0" w:color="auto"/>
            <w:left w:val="none" w:sz="0" w:space="0" w:color="auto"/>
            <w:bottom w:val="none" w:sz="0" w:space="0" w:color="auto"/>
            <w:right w:val="none" w:sz="0" w:space="0" w:color="auto"/>
          </w:divBdr>
        </w:div>
        <w:div w:id="728918156">
          <w:marLeft w:val="0"/>
          <w:marRight w:val="0"/>
          <w:marTop w:val="0"/>
          <w:marBottom w:val="0"/>
          <w:divBdr>
            <w:top w:val="none" w:sz="0" w:space="0" w:color="auto"/>
            <w:left w:val="none" w:sz="0" w:space="0" w:color="auto"/>
            <w:bottom w:val="none" w:sz="0" w:space="0" w:color="auto"/>
            <w:right w:val="none" w:sz="0" w:space="0" w:color="auto"/>
          </w:divBdr>
        </w:div>
        <w:div w:id="756755105">
          <w:marLeft w:val="0"/>
          <w:marRight w:val="0"/>
          <w:marTop w:val="0"/>
          <w:marBottom w:val="0"/>
          <w:divBdr>
            <w:top w:val="none" w:sz="0" w:space="0" w:color="auto"/>
            <w:left w:val="none" w:sz="0" w:space="0" w:color="auto"/>
            <w:bottom w:val="none" w:sz="0" w:space="0" w:color="auto"/>
            <w:right w:val="none" w:sz="0" w:space="0" w:color="auto"/>
          </w:divBdr>
        </w:div>
        <w:div w:id="762798022">
          <w:marLeft w:val="0"/>
          <w:marRight w:val="0"/>
          <w:marTop w:val="0"/>
          <w:marBottom w:val="0"/>
          <w:divBdr>
            <w:top w:val="none" w:sz="0" w:space="0" w:color="auto"/>
            <w:left w:val="none" w:sz="0" w:space="0" w:color="auto"/>
            <w:bottom w:val="none" w:sz="0" w:space="0" w:color="auto"/>
            <w:right w:val="none" w:sz="0" w:space="0" w:color="auto"/>
          </w:divBdr>
        </w:div>
        <w:div w:id="769660061">
          <w:marLeft w:val="0"/>
          <w:marRight w:val="0"/>
          <w:marTop w:val="0"/>
          <w:marBottom w:val="0"/>
          <w:divBdr>
            <w:top w:val="none" w:sz="0" w:space="0" w:color="auto"/>
            <w:left w:val="none" w:sz="0" w:space="0" w:color="auto"/>
            <w:bottom w:val="none" w:sz="0" w:space="0" w:color="auto"/>
            <w:right w:val="none" w:sz="0" w:space="0" w:color="auto"/>
          </w:divBdr>
        </w:div>
        <w:div w:id="771045624">
          <w:marLeft w:val="0"/>
          <w:marRight w:val="0"/>
          <w:marTop w:val="0"/>
          <w:marBottom w:val="0"/>
          <w:divBdr>
            <w:top w:val="none" w:sz="0" w:space="0" w:color="auto"/>
            <w:left w:val="none" w:sz="0" w:space="0" w:color="auto"/>
            <w:bottom w:val="none" w:sz="0" w:space="0" w:color="auto"/>
            <w:right w:val="none" w:sz="0" w:space="0" w:color="auto"/>
          </w:divBdr>
        </w:div>
        <w:div w:id="772824072">
          <w:marLeft w:val="0"/>
          <w:marRight w:val="0"/>
          <w:marTop w:val="0"/>
          <w:marBottom w:val="0"/>
          <w:divBdr>
            <w:top w:val="none" w:sz="0" w:space="0" w:color="auto"/>
            <w:left w:val="none" w:sz="0" w:space="0" w:color="auto"/>
            <w:bottom w:val="none" w:sz="0" w:space="0" w:color="auto"/>
            <w:right w:val="none" w:sz="0" w:space="0" w:color="auto"/>
          </w:divBdr>
        </w:div>
        <w:div w:id="793136640">
          <w:marLeft w:val="0"/>
          <w:marRight w:val="0"/>
          <w:marTop w:val="0"/>
          <w:marBottom w:val="0"/>
          <w:divBdr>
            <w:top w:val="none" w:sz="0" w:space="0" w:color="auto"/>
            <w:left w:val="none" w:sz="0" w:space="0" w:color="auto"/>
            <w:bottom w:val="none" w:sz="0" w:space="0" w:color="auto"/>
            <w:right w:val="none" w:sz="0" w:space="0" w:color="auto"/>
          </w:divBdr>
        </w:div>
        <w:div w:id="821433262">
          <w:marLeft w:val="0"/>
          <w:marRight w:val="0"/>
          <w:marTop w:val="0"/>
          <w:marBottom w:val="0"/>
          <w:divBdr>
            <w:top w:val="none" w:sz="0" w:space="0" w:color="auto"/>
            <w:left w:val="none" w:sz="0" w:space="0" w:color="auto"/>
            <w:bottom w:val="none" w:sz="0" w:space="0" w:color="auto"/>
            <w:right w:val="none" w:sz="0" w:space="0" w:color="auto"/>
          </w:divBdr>
        </w:div>
        <w:div w:id="831870180">
          <w:marLeft w:val="0"/>
          <w:marRight w:val="0"/>
          <w:marTop w:val="0"/>
          <w:marBottom w:val="0"/>
          <w:divBdr>
            <w:top w:val="none" w:sz="0" w:space="0" w:color="auto"/>
            <w:left w:val="none" w:sz="0" w:space="0" w:color="auto"/>
            <w:bottom w:val="none" w:sz="0" w:space="0" w:color="auto"/>
            <w:right w:val="none" w:sz="0" w:space="0" w:color="auto"/>
          </w:divBdr>
        </w:div>
        <w:div w:id="836456965">
          <w:marLeft w:val="0"/>
          <w:marRight w:val="0"/>
          <w:marTop w:val="0"/>
          <w:marBottom w:val="0"/>
          <w:divBdr>
            <w:top w:val="none" w:sz="0" w:space="0" w:color="auto"/>
            <w:left w:val="none" w:sz="0" w:space="0" w:color="auto"/>
            <w:bottom w:val="none" w:sz="0" w:space="0" w:color="auto"/>
            <w:right w:val="none" w:sz="0" w:space="0" w:color="auto"/>
          </w:divBdr>
        </w:div>
        <w:div w:id="841356240">
          <w:marLeft w:val="0"/>
          <w:marRight w:val="0"/>
          <w:marTop w:val="0"/>
          <w:marBottom w:val="0"/>
          <w:divBdr>
            <w:top w:val="none" w:sz="0" w:space="0" w:color="auto"/>
            <w:left w:val="none" w:sz="0" w:space="0" w:color="auto"/>
            <w:bottom w:val="none" w:sz="0" w:space="0" w:color="auto"/>
            <w:right w:val="none" w:sz="0" w:space="0" w:color="auto"/>
          </w:divBdr>
        </w:div>
        <w:div w:id="848956026">
          <w:marLeft w:val="0"/>
          <w:marRight w:val="0"/>
          <w:marTop w:val="0"/>
          <w:marBottom w:val="0"/>
          <w:divBdr>
            <w:top w:val="none" w:sz="0" w:space="0" w:color="auto"/>
            <w:left w:val="none" w:sz="0" w:space="0" w:color="auto"/>
            <w:bottom w:val="none" w:sz="0" w:space="0" w:color="auto"/>
            <w:right w:val="none" w:sz="0" w:space="0" w:color="auto"/>
          </w:divBdr>
        </w:div>
        <w:div w:id="850990003">
          <w:marLeft w:val="0"/>
          <w:marRight w:val="0"/>
          <w:marTop w:val="0"/>
          <w:marBottom w:val="0"/>
          <w:divBdr>
            <w:top w:val="none" w:sz="0" w:space="0" w:color="auto"/>
            <w:left w:val="none" w:sz="0" w:space="0" w:color="auto"/>
            <w:bottom w:val="none" w:sz="0" w:space="0" w:color="auto"/>
            <w:right w:val="none" w:sz="0" w:space="0" w:color="auto"/>
          </w:divBdr>
        </w:div>
        <w:div w:id="885407086">
          <w:marLeft w:val="0"/>
          <w:marRight w:val="0"/>
          <w:marTop w:val="0"/>
          <w:marBottom w:val="0"/>
          <w:divBdr>
            <w:top w:val="none" w:sz="0" w:space="0" w:color="auto"/>
            <w:left w:val="none" w:sz="0" w:space="0" w:color="auto"/>
            <w:bottom w:val="none" w:sz="0" w:space="0" w:color="auto"/>
            <w:right w:val="none" w:sz="0" w:space="0" w:color="auto"/>
          </w:divBdr>
        </w:div>
        <w:div w:id="886573839">
          <w:marLeft w:val="0"/>
          <w:marRight w:val="0"/>
          <w:marTop w:val="0"/>
          <w:marBottom w:val="0"/>
          <w:divBdr>
            <w:top w:val="none" w:sz="0" w:space="0" w:color="auto"/>
            <w:left w:val="none" w:sz="0" w:space="0" w:color="auto"/>
            <w:bottom w:val="none" w:sz="0" w:space="0" w:color="auto"/>
            <w:right w:val="none" w:sz="0" w:space="0" w:color="auto"/>
          </w:divBdr>
        </w:div>
        <w:div w:id="905922639">
          <w:marLeft w:val="0"/>
          <w:marRight w:val="0"/>
          <w:marTop w:val="0"/>
          <w:marBottom w:val="0"/>
          <w:divBdr>
            <w:top w:val="none" w:sz="0" w:space="0" w:color="auto"/>
            <w:left w:val="none" w:sz="0" w:space="0" w:color="auto"/>
            <w:bottom w:val="none" w:sz="0" w:space="0" w:color="auto"/>
            <w:right w:val="none" w:sz="0" w:space="0" w:color="auto"/>
          </w:divBdr>
        </w:div>
        <w:div w:id="959338806">
          <w:marLeft w:val="0"/>
          <w:marRight w:val="0"/>
          <w:marTop w:val="0"/>
          <w:marBottom w:val="0"/>
          <w:divBdr>
            <w:top w:val="none" w:sz="0" w:space="0" w:color="auto"/>
            <w:left w:val="none" w:sz="0" w:space="0" w:color="auto"/>
            <w:bottom w:val="none" w:sz="0" w:space="0" w:color="auto"/>
            <w:right w:val="none" w:sz="0" w:space="0" w:color="auto"/>
          </w:divBdr>
        </w:div>
        <w:div w:id="971254729">
          <w:marLeft w:val="0"/>
          <w:marRight w:val="0"/>
          <w:marTop w:val="0"/>
          <w:marBottom w:val="0"/>
          <w:divBdr>
            <w:top w:val="none" w:sz="0" w:space="0" w:color="auto"/>
            <w:left w:val="none" w:sz="0" w:space="0" w:color="auto"/>
            <w:bottom w:val="none" w:sz="0" w:space="0" w:color="auto"/>
            <w:right w:val="none" w:sz="0" w:space="0" w:color="auto"/>
          </w:divBdr>
        </w:div>
        <w:div w:id="977295479">
          <w:marLeft w:val="0"/>
          <w:marRight w:val="0"/>
          <w:marTop w:val="0"/>
          <w:marBottom w:val="0"/>
          <w:divBdr>
            <w:top w:val="none" w:sz="0" w:space="0" w:color="auto"/>
            <w:left w:val="none" w:sz="0" w:space="0" w:color="auto"/>
            <w:bottom w:val="none" w:sz="0" w:space="0" w:color="auto"/>
            <w:right w:val="none" w:sz="0" w:space="0" w:color="auto"/>
          </w:divBdr>
        </w:div>
        <w:div w:id="977881713">
          <w:marLeft w:val="0"/>
          <w:marRight w:val="0"/>
          <w:marTop w:val="0"/>
          <w:marBottom w:val="0"/>
          <w:divBdr>
            <w:top w:val="none" w:sz="0" w:space="0" w:color="auto"/>
            <w:left w:val="none" w:sz="0" w:space="0" w:color="auto"/>
            <w:bottom w:val="none" w:sz="0" w:space="0" w:color="auto"/>
            <w:right w:val="none" w:sz="0" w:space="0" w:color="auto"/>
          </w:divBdr>
        </w:div>
        <w:div w:id="996692872">
          <w:marLeft w:val="0"/>
          <w:marRight w:val="0"/>
          <w:marTop w:val="0"/>
          <w:marBottom w:val="0"/>
          <w:divBdr>
            <w:top w:val="none" w:sz="0" w:space="0" w:color="auto"/>
            <w:left w:val="none" w:sz="0" w:space="0" w:color="auto"/>
            <w:bottom w:val="none" w:sz="0" w:space="0" w:color="auto"/>
            <w:right w:val="none" w:sz="0" w:space="0" w:color="auto"/>
          </w:divBdr>
        </w:div>
        <w:div w:id="1008603611">
          <w:marLeft w:val="0"/>
          <w:marRight w:val="0"/>
          <w:marTop w:val="0"/>
          <w:marBottom w:val="0"/>
          <w:divBdr>
            <w:top w:val="none" w:sz="0" w:space="0" w:color="auto"/>
            <w:left w:val="none" w:sz="0" w:space="0" w:color="auto"/>
            <w:bottom w:val="none" w:sz="0" w:space="0" w:color="auto"/>
            <w:right w:val="none" w:sz="0" w:space="0" w:color="auto"/>
          </w:divBdr>
        </w:div>
        <w:div w:id="1012537119">
          <w:marLeft w:val="0"/>
          <w:marRight w:val="0"/>
          <w:marTop w:val="0"/>
          <w:marBottom w:val="0"/>
          <w:divBdr>
            <w:top w:val="none" w:sz="0" w:space="0" w:color="auto"/>
            <w:left w:val="none" w:sz="0" w:space="0" w:color="auto"/>
            <w:bottom w:val="none" w:sz="0" w:space="0" w:color="auto"/>
            <w:right w:val="none" w:sz="0" w:space="0" w:color="auto"/>
          </w:divBdr>
        </w:div>
        <w:div w:id="1021131300">
          <w:marLeft w:val="0"/>
          <w:marRight w:val="0"/>
          <w:marTop w:val="0"/>
          <w:marBottom w:val="0"/>
          <w:divBdr>
            <w:top w:val="none" w:sz="0" w:space="0" w:color="auto"/>
            <w:left w:val="none" w:sz="0" w:space="0" w:color="auto"/>
            <w:bottom w:val="none" w:sz="0" w:space="0" w:color="auto"/>
            <w:right w:val="none" w:sz="0" w:space="0" w:color="auto"/>
          </w:divBdr>
        </w:div>
        <w:div w:id="1082291121">
          <w:marLeft w:val="0"/>
          <w:marRight w:val="0"/>
          <w:marTop w:val="0"/>
          <w:marBottom w:val="0"/>
          <w:divBdr>
            <w:top w:val="none" w:sz="0" w:space="0" w:color="auto"/>
            <w:left w:val="none" w:sz="0" w:space="0" w:color="auto"/>
            <w:bottom w:val="none" w:sz="0" w:space="0" w:color="auto"/>
            <w:right w:val="none" w:sz="0" w:space="0" w:color="auto"/>
          </w:divBdr>
        </w:div>
        <w:div w:id="1084035611">
          <w:marLeft w:val="0"/>
          <w:marRight w:val="0"/>
          <w:marTop w:val="0"/>
          <w:marBottom w:val="0"/>
          <w:divBdr>
            <w:top w:val="none" w:sz="0" w:space="0" w:color="auto"/>
            <w:left w:val="none" w:sz="0" w:space="0" w:color="auto"/>
            <w:bottom w:val="none" w:sz="0" w:space="0" w:color="auto"/>
            <w:right w:val="none" w:sz="0" w:space="0" w:color="auto"/>
          </w:divBdr>
        </w:div>
        <w:div w:id="1088964164">
          <w:marLeft w:val="0"/>
          <w:marRight w:val="0"/>
          <w:marTop w:val="0"/>
          <w:marBottom w:val="0"/>
          <w:divBdr>
            <w:top w:val="none" w:sz="0" w:space="0" w:color="auto"/>
            <w:left w:val="none" w:sz="0" w:space="0" w:color="auto"/>
            <w:bottom w:val="none" w:sz="0" w:space="0" w:color="auto"/>
            <w:right w:val="none" w:sz="0" w:space="0" w:color="auto"/>
          </w:divBdr>
        </w:div>
        <w:div w:id="1106540995">
          <w:marLeft w:val="0"/>
          <w:marRight w:val="0"/>
          <w:marTop w:val="0"/>
          <w:marBottom w:val="0"/>
          <w:divBdr>
            <w:top w:val="none" w:sz="0" w:space="0" w:color="auto"/>
            <w:left w:val="none" w:sz="0" w:space="0" w:color="auto"/>
            <w:bottom w:val="none" w:sz="0" w:space="0" w:color="auto"/>
            <w:right w:val="none" w:sz="0" w:space="0" w:color="auto"/>
          </w:divBdr>
        </w:div>
        <w:div w:id="1135683232">
          <w:marLeft w:val="0"/>
          <w:marRight w:val="0"/>
          <w:marTop w:val="0"/>
          <w:marBottom w:val="0"/>
          <w:divBdr>
            <w:top w:val="none" w:sz="0" w:space="0" w:color="auto"/>
            <w:left w:val="none" w:sz="0" w:space="0" w:color="auto"/>
            <w:bottom w:val="none" w:sz="0" w:space="0" w:color="auto"/>
            <w:right w:val="none" w:sz="0" w:space="0" w:color="auto"/>
          </w:divBdr>
        </w:div>
        <w:div w:id="1140919401">
          <w:marLeft w:val="0"/>
          <w:marRight w:val="0"/>
          <w:marTop w:val="0"/>
          <w:marBottom w:val="0"/>
          <w:divBdr>
            <w:top w:val="none" w:sz="0" w:space="0" w:color="auto"/>
            <w:left w:val="none" w:sz="0" w:space="0" w:color="auto"/>
            <w:bottom w:val="none" w:sz="0" w:space="0" w:color="auto"/>
            <w:right w:val="none" w:sz="0" w:space="0" w:color="auto"/>
          </w:divBdr>
        </w:div>
        <w:div w:id="1157453142">
          <w:marLeft w:val="0"/>
          <w:marRight w:val="0"/>
          <w:marTop w:val="0"/>
          <w:marBottom w:val="0"/>
          <w:divBdr>
            <w:top w:val="none" w:sz="0" w:space="0" w:color="auto"/>
            <w:left w:val="none" w:sz="0" w:space="0" w:color="auto"/>
            <w:bottom w:val="none" w:sz="0" w:space="0" w:color="auto"/>
            <w:right w:val="none" w:sz="0" w:space="0" w:color="auto"/>
          </w:divBdr>
        </w:div>
        <w:div w:id="1186015688">
          <w:marLeft w:val="0"/>
          <w:marRight w:val="0"/>
          <w:marTop w:val="0"/>
          <w:marBottom w:val="0"/>
          <w:divBdr>
            <w:top w:val="none" w:sz="0" w:space="0" w:color="auto"/>
            <w:left w:val="none" w:sz="0" w:space="0" w:color="auto"/>
            <w:bottom w:val="none" w:sz="0" w:space="0" w:color="auto"/>
            <w:right w:val="none" w:sz="0" w:space="0" w:color="auto"/>
          </w:divBdr>
        </w:div>
        <w:div w:id="1186941110">
          <w:marLeft w:val="0"/>
          <w:marRight w:val="0"/>
          <w:marTop w:val="0"/>
          <w:marBottom w:val="0"/>
          <w:divBdr>
            <w:top w:val="none" w:sz="0" w:space="0" w:color="auto"/>
            <w:left w:val="none" w:sz="0" w:space="0" w:color="auto"/>
            <w:bottom w:val="none" w:sz="0" w:space="0" w:color="auto"/>
            <w:right w:val="none" w:sz="0" w:space="0" w:color="auto"/>
          </w:divBdr>
        </w:div>
        <w:div w:id="1190605569">
          <w:marLeft w:val="0"/>
          <w:marRight w:val="0"/>
          <w:marTop w:val="0"/>
          <w:marBottom w:val="0"/>
          <w:divBdr>
            <w:top w:val="none" w:sz="0" w:space="0" w:color="auto"/>
            <w:left w:val="none" w:sz="0" w:space="0" w:color="auto"/>
            <w:bottom w:val="none" w:sz="0" w:space="0" w:color="auto"/>
            <w:right w:val="none" w:sz="0" w:space="0" w:color="auto"/>
          </w:divBdr>
        </w:div>
        <w:div w:id="1191718809">
          <w:marLeft w:val="0"/>
          <w:marRight w:val="0"/>
          <w:marTop w:val="0"/>
          <w:marBottom w:val="0"/>
          <w:divBdr>
            <w:top w:val="none" w:sz="0" w:space="0" w:color="auto"/>
            <w:left w:val="none" w:sz="0" w:space="0" w:color="auto"/>
            <w:bottom w:val="none" w:sz="0" w:space="0" w:color="auto"/>
            <w:right w:val="none" w:sz="0" w:space="0" w:color="auto"/>
          </w:divBdr>
        </w:div>
        <w:div w:id="1204748568">
          <w:marLeft w:val="0"/>
          <w:marRight w:val="0"/>
          <w:marTop w:val="0"/>
          <w:marBottom w:val="0"/>
          <w:divBdr>
            <w:top w:val="none" w:sz="0" w:space="0" w:color="auto"/>
            <w:left w:val="none" w:sz="0" w:space="0" w:color="auto"/>
            <w:bottom w:val="none" w:sz="0" w:space="0" w:color="auto"/>
            <w:right w:val="none" w:sz="0" w:space="0" w:color="auto"/>
          </w:divBdr>
        </w:div>
        <w:div w:id="1216503062">
          <w:marLeft w:val="0"/>
          <w:marRight w:val="0"/>
          <w:marTop w:val="0"/>
          <w:marBottom w:val="0"/>
          <w:divBdr>
            <w:top w:val="none" w:sz="0" w:space="0" w:color="auto"/>
            <w:left w:val="none" w:sz="0" w:space="0" w:color="auto"/>
            <w:bottom w:val="none" w:sz="0" w:space="0" w:color="auto"/>
            <w:right w:val="none" w:sz="0" w:space="0" w:color="auto"/>
          </w:divBdr>
        </w:div>
        <w:div w:id="1272082715">
          <w:marLeft w:val="0"/>
          <w:marRight w:val="0"/>
          <w:marTop w:val="0"/>
          <w:marBottom w:val="0"/>
          <w:divBdr>
            <w:top w:val="none" w:sz="0" w:space="0" w:color="auto"/>
            <w:left w:val="none" w:sz="0" w:space="0" w:color="auto"/>
            <w:bottom w:val="none" w:sz="0" w:space="0" w:color="auto"/>
            <w:right w:val="none" w:sz="0" w:space="0" w:color="auto"/>
          </w:divBdr>
        </w:div>
        <w:div w:id="1283878895">
          <w:marLeft w:val="0"/>
          <w:marRight w:val="0"/>
          <w:marTop w:val="0"/>
          <w:marBottom w:val="0"/>
          <w:divBdr>
            <w:top w:val="none" w:sz="0" w:space="0" w:color="auto"/>
            <w:left w:val="none" w:sz="0" w:space="0" w:color="auto"/>
            <w:bottom w:val="none" w:sz="0" w:space="0" w:color="auto"/>
            <w:right w:val="none" w:sz="0" w:space="0" w:color="auto"/>
          </w:divBdr>
        </w:div>
        <w:div w:id="1292789049">
          <w:marLeft w:val="0"/>
          <w:marRight w:val="0"/>
          <w:marTop w:val="0"/>
          <w:marBottom w:val="0"/>
          <w:divBdr>
            <w:top w:val="none" w:sz="0" w:space="0" w:color="auto"/>
            <w:left w:val="none" w:sz="0" w:space="0" w:color="auto"/>
            <w:bottom w:val="none" w:sz="0" w:space="0" w:color="auto"/>
            <w:right w:val="none" w:sz="0" w:space="0" w:color="auto"/>
          </w:divBdr>
        </w:div>
        <w:div w:id="1297682701">
          <w:marLeft w:val="0"/>
          <w:marRight w:val="0"/>
          <w:marTop w:val="0"/>
          <w:marBottom w:val="0"/>
          <w:divBdr>
            <w:top w:val="none" w:sz="0" w:space="0" w:color="auto"/>
            <w:left w:val="none" w:sz="0" w:space="0" w:color="auto"/>
            <w:bottom w:val="none" w:sz="0" w:space="0" w:color="auto"/>
            <w:right w:val="none" w:sz="0" w:space="0" w:color="auto"/>
          </w:divBdr>
        </w:div>
        <w:div w:id="1302538632">
          <w:marLeft w:val="0"/>
          <w:marRight w:val="0"/>
          <w:marTop w:val="0"/>
          <w:marBottom w:val="0"/>
          <w:divBdr>
            <w:top w:val="none" w:sz="0" w:space="0" w:color="auto"/>
            <w:left w:val="none" w:sz="0" w:space="0" w:color="auto"/>
            <w:bottom w:val="none" w:sz="0" w:space="0" w:color="auto"/>
            <w:right w:val="none" w:sz="0" w:space="0" w:color="auto"/>
          </w:divBdr>
        </w:div>
        <w:div w:id="1321500220">
          <w:marLeft w:val="0"/>
          <w:marRight w:val="0"/>
          <w:marTop w:val="0"/>
          <w:marBottom w:val="0"/>
          <w:divBdr>
            <w:top w:val="none" w:sz="0" w:space="0" w:color="auto"/>
            <w:left w:val="none" w:sz="0" w:space="0" w:color="auto"/>
            <w:bottom w:val="none" w:sz="0" w:space="0" w:color="auto"/>
            <w:right w:val="none" w:sz="0" w:space="0" w:color="auto"/>
          </w:divBdr>
        </w:div>
        <w:div w:id="1322544661">
          <w:marLeft w:val="0"/>
          <w:marRight w:val="0"/>
          <w:marTop w:val="0"/>
          <w:marBottom w:val="0"/>
          <w:divBdr>
            <w:top w:val="none" w:sz="0" w:space="0" w:color="auto"/>
            <w:left w:val="none" w:sz="0" w:space="0" w:color="auto"/>
            <w:bottom w:val="none" w:sz="0" w:space="0" w:color="auto"/>
            <w:right w:val="none" w:sz="0" w:space="0" w:color="auto"/>
          </w:divBdr>
        </w:div>
        <w:div w:id="1324773201">
          <w:marLeft w:val="0"/>
          <w:marRight w:val="0"/>
          <w:marTop w:val="0"/>
          <w:marBottom w:val="0"/>
          <w:divBdr>
            <w:top w:val="none" w:sz="0" w:space="0" w:color="auto"/>
            <w:left w:val="none" w:sz="0" w:space="0" w:color="auto"/>
            <w:bottom w:val="none" w:sz="0" w:space="0" w:color="auto"/>
            <w:right w:val="none" w:sz="0" w:space="0" w:color="auto"/>
          </w:divBdr>
        </w:div>
        <w:div w:id="1325473212">
          <w:marLeft w:val="0"/>
          <w:marRight w:val="0"/>
          <w:marTop w:val="0"/>
          <w:marBottom w:val="0"/>
          <w:divBdr>
            <w:top w:val="none" w:sz="0" w:space="0" w:color="auto"/>
            <w:left w:val="none" w:sz="0" w:space="0" w:color="auto"/>
            <w:bottom w:val="none" w:sz="0" w:space="0" w:color="auto"/>
            <w:right w:val="none" w:sz="0" w:space="0" w:color="auto"/>
          </w:divBdr>
        </w:div>
        <w:div w:id="1336692560">
          <w:marLeft w:val="0"/>
          <w:marRight w:val="0"/>
          <w:marTop w:val="0"/>
          <w:marBottom w:val="0"/>
          <w:divBdr>
            <w:top w:val="none" w:sz="0" w:space="0" w:color="auto"/>
            <w:left w:val="none" w:sz="0" w:space="0" w:color="auto"/>
            <w:bottom w:val="none" w:sz="0" w:space="0" w:color="auto"/>
            <w:right w:val="none" w:sz="0" w:space="0" w:color="auto"/>
          </w:divBdr>
        </w:div>
        <w:div w:id="1342466195">
          <w:marLeft w:val="0"/>
          <w:marRight w:val="0"/>
          <w:marTop w:val="0"/>
          <w:marBottom w:val="0"/>
          <w:divBdr>
            <w:top w:val="none" w:sz="0" w:space="0" w:color="auto"/>
            <w:left w:val="none" w:sz="0" w:space="0" w:color="auto"/>
            <w:bottom w:val="none" w:sz="0" w:space="0" w:color="auto"/>
            <w:right w:val="none" w:sz="0" w:space="0" w:color="auto"/>
          </w:divBdr>
        </w:div>
        <w:div w:id="1378049780">
          <w:marLeft w:val="0"/>
          <w:marRight w:val="0"/>
          <w:marTop w:val="0"/>
          <w:marBottom w:val="0"/>
          <w:divBdr>
            <w:top w:val="none" w:sz="0" w:space="0" w:color="auto"/>
            <w:left w:val="none" w:sz="0" w:space="0" w:color="auto"/>
            <w:bottom w:val="none" w:sz="0" w:space="0" w:color="auto"/>
            <w:right w:val="none" w:sz="0" w:space="0" w:color="auto"/>
          </w:divBdr>
        </w:div>
        <w:div w:id="1384711658">
          <w:marLeft w:val="0"/>
          <w:marRight w:val="0"/>
          <w:marTop w:val="0"/>
          <w:marBottom w:val="0"/>
          <w:divBdr>
            <w:top w:val="none" w:sz="0" w:space="0" w:color="auto"/>
            <w:left w:val="none" w:sz="0" w:space="0" w:color="auto"/>
            <w:bottom w:val="none" w:sz="0" w:space="0" w:color="auto"/>
            <w:right w:val="none" w:sz="0" w:space="0" w:color="auto"/>
          </w:divBdr>
        </w:div>
        <w:div w:id="1406731761">
          <w:marLeft w:val="0"/>
          <w:marRight w:val="0"/>
          <w:marTop w:val="0"/>
          <w:marBottom w:val="0"/>
          <w:divBdr>
            <w:top w:val="none" w:sz="0" w:space="0" w:color="auto"/>
            <w:left w:val="none" w:sz="0" w:space="0" w:color="auto"/>
            <w:bottom w:val="none" w:sz="0" w:space="0" w:color="auto"/>
            <w:right w:val="none" w:sz="0" w:space="0" w:color="auto"/>
          </w:divBdr>
        </w:div>
        <w:div w:id="1468091170">
          <w:marLeft w:val="0"/>
          <w:marRight w:val="0"/>
          <w:marTop w:val="0"/>
          <w:marBottom w:val="0"/>
          <w:divBdr>
            <w:top w:val="none" w:sz="0" w:space="0" w:color="auto"/>
            <w:left w:val="none" w:sz="0" w:space="0" w:color="auto"/>
            <w:bottom w:val="none" w:sz="0" w:space="0" w:color="auto"/>
            <w:right w:val="none" w:sz="0" w:space="0" w:color="auto"/>
          </w:divBdr>
        </w:div>
        <w:div w:id="1507668103">
          <w:marLeft w:val="0"/>
          <w:marRight w:val="0"/>
          <w:marTop w:val="0"/>
          <w:marBottom w:val="0"/>
          <w:divBdr>
            <w:top w:val="none" w:sz="0" w:space="0" w:color="auto"/>
            <w:left w:val="none" w:sz="0" w:space="0" w:color="auto"/>
            <w:bottom w:val="none" w:sz="0" w:space="0" w:color="auto"/>
            <w:right w:val="none" w:sz="0" w:space="0" w:color="auto"/>
          </w:divBdr>
        </w:div>
        <w:div w:id="1508442710">
          <w:marLeft w:val="0"/>
          <w:marRight w:val="0"/>
          <w:marTop w:val="0"/>
          <w:marBottom w:val="0"/>
          <w:divBdr>
            <w:top w:val="none" w:sz="0" w:space="0" w:color="auto"/>
            <w:left w:val="none" w:sz="0" w:space="0" w:color="auto"/>
            <w:bottom w:val="none" w:sz="0" w:space="0" w:color="auto"/>
            <w:right w:val="none" w:sz="0" w:space="0" w:color="auto"/>
          </w:divBdr>
        </w:div>
        <w:div w:id="1581211914">
          <w:marLeft w:val="0"/>
          <w:marRight w:val="0"/>
          <w:marTop w:val="0"/>
          <w:marBottom w:val="0"/>
          <w:divBdr>
            <w:top w:val="none" w:sz="0" w:space="0" w:color="auto"/>
            <w:left w:val="none" w:sz="0" w:space="0" w:color="auto"/>
            <w:bottom w:val="none" w:sz="0" w:space="0" w:color="auto"/>
            <w:right w:val="none" w:sz="0" w:space="0" w:color="auto"/>
          </w:divBdr>
        </w:div>
        <w:div w:id="1587810013">
          <w:marLeft w:val="0"/>
          <w:marRight w:val="0"/>
          <w:marTop w:val="0"/>
          <w:marBottom w:val="0"/>
          <w:divBdr>
            <w:top w:val="none" w:sz="0" w:space="0" w:color="auto"/>
            <w:left w:val="none" w:sz="0" w:space="0" w:color="auto"/>
            <w:bottom w:val="none" w:sz="0" w:space="0" w:color="auto"/>
            <w:right w:val="none" w:sz="0" w:space="0" w:color="auto"/>
          </w:divBdr>
        </w:div>
        <w:div w:id="1603411049">
          <w:marLeft w:val="0"/>
          <w:marRight w:val="0"/>
          <w:marTop w:val="0"/>
          <w:marBottom w:val="0"/>
          <w:divBdr>
            <w:top w:val="none" w:sz="0" w:space="0" w:color="auto"/>
            <w:left w:val="none" w:sz="0" w:space="0" w:color="auto"/>
            <w:bottom w:val="none" w:sz="0" w:space="0" w:color="auto"/>
            <w:right w:val="none" w:sz="0" w:space="0" w:color="auto"/>
          </w:divBdr>
        </w:div>
        <w:div w:id="1613125828">
          <w:marLeft w:val="0"/>
          <w:marRight w:val="0"/>
          <w:marTop w:val="0"/>
          <w:marBottom w:val="0"/>
          <w:divBdr>
            <w:top w:val="none" w:sz="0" w:space="0" w:color="auto"/>
            <w:left w:val="none" w:sz="0" w:space="0" w:color="auto"/>
            <w:bottom w:val="none" w:sz="0" w:space="0" w:color="auto"/>
            <w:right w:val="none" w:sz="0" w:space="0" w:color="auto"/>
          </w:divBdr>
        </w:div>
        <w:div w:id="1614048757">
          <w:marLeft w:val="0"/>
          <w:marRight w:val="0"/>
          <w:marTop w:val="0"/>
          <w:marBottom w:val="0"/>
          <w:divBdr>
            <w:top w:val="none" w:sz="0" w:space="0" w:color="auto"/>
            <w:left w:val="none" w:sz="0" w:space="0" w:color="auto"/>
            <w:bottom w:val="none" w:sz="0" w:space="0" w:color="auto"/>
            <w:right w:val="none" w:sz="0" w:space="0" w:color="auto"/>
          </w:divBdr>
        </w:div>
        <w:div w:id="1632243237">
          <w:marLeft w:val="0"/>
          <w:marRight w:val="0"/>
          <w:marTop w:val="0"/>
          <w:marBottom w:val="0"/>
          <w:divBdr>
            <w:top w:val="none" w:sz="0" w:space="0" w:color="auto"/>
            <w:left w:val="none" w:sz="0" w:space="0" w:color="auto"/>
            <w:bottom w:val="none" w:sz="0" w:space="0" w:color="auto"/>
            <w:right w:val="none" w:sz="0" w:space="0" w:color="auto"/>
          </w:divBdr>
        </w:div>
        <w:div w:id="1648240286">
          <w:marLeft w:val="0"/>
          <w:marRight w:val="0"/>
          <w:marTop w:val="0"/>
          <w:marBottom w:val="0"/>
          <w:divBdr>
            <w:top w:val="none" w:sz="0" w:space="0" w:color="auto"/>
            <w:left w:val="none" w:sz="0" w:space="0" w:color="auto"/>
            <w:bottom w:val="none" w:sz="0" w:space="0" w:color="auto"/>
            <w:right w:val="none" w:sz="0" w:space="0" w:color="auto"/>
          </w:divBdr>
        </w:div>
        <w:div w:id="1652903191">
          <w:marLeft w:val="0"/>
          <w:marRight w:val="0"/>
          <w:marTop w:val="0"/>
          <w:marBottom w:val="0"/>
          <w:divBdr>
            <w:top w:val="none" w:sz="0" w:space="0" w:color="auto"/>
            <w:left w:val="none" w:sz="0" w:space="0" w:color="auto"/>
            <w:bottom w:val="none" w:sz="0" w:space="0" w:color="auto"/>
            <w:right w:val="none" w:sz="0" w:space="0" w:color="auto"/>
          </w:divBdr>
        </w:div>
        <w:div w:id="1659919802">
          <w:marLeft w:val="0"/>
          <w:marRight w:val="0"/>
          <w:marTop w:val="0"/>
          <w:marBottom w:val="0"/>
          <w:divBdr>
            <w:top w:val="none" w:sz="0" w:space="0" w:color="auto"/>
            <w:left w:val="none" w:sz="0" w:space="0" w:color="auto"/>
            <w:bottom w:val="none" w:sz="0" w:space="0" w:color="auto"/>
            <w:right w:val="none" w:sz="0" w:space="0" w:color="auto"/>
          </w:divBdr>
        </w:div>
        <w:div w:id="1694916462">
          <w:marLeft w:val="0"/>
          <w:marRight w:val="0"/>
          <w:marTop w:val="0"/>
          <w:marBottom w:val="0"/>
          <w:divBdr>
            <w:top w:val="none" w:sz="0" w:space="0" w:color="auto"/>
            <w:left w:val="none" w:sz="0" w:space="0" w:color="auto"/>
            <w:bottom w:val="none" w:sz="0" w:space="0" w:color="auto"/>
            <w:right w:val="none" w:sz="0" w:space="0" w:color="auto"/>
          </w:divBdr>
        </w:div>
        <w:div w:id="1697732861">
          <w:marLeft w:val="0"/>
          <w:marRight w:val="0"/>
          <w:marTop w:val="0"/>
          <w:marBottom w:val="0"/>
          <w:divBdr>
            <w:top w:val="none" w:sz="0" w:space="0" w:color="auto"/>
            <w:left w:val="none" w:sz="0" w:space="0" w:color="auto"/>
            <w:bottom w:val="none" w:sz="0" w:space="0" w:color="auto"/>
            <w:right w:val="none" w:sz="0" w:space="0" w:color="auto"/>
          </w:divBdr>
        </w:div>
        <w:div w:id="1704288137">
          <w:marLeft w:val="0"/>
          <w:marRight w:val="0"/>
          <w:marTop w:val="0"/>
          <w:marBottom w:val="0"/>
          <w:divBdr>
            <w:top w:val="none" w:sz="0" w:space="0" w:color="auto"/>
            <w:left w:val="none" w:sz="0" w:space="0" w:color="auto"/>
            <w:bottom w:val="none" w:sz="0" w:space="0" w:color="auto"/>
            <w:right w:val="none" w:sz="0" w:space="0" w:color="auto"/>
          </w:divBdr>
        </w:div>
        <w:div w:id="1759137307">
          <w:marLeft w:val="0"/>
          <w:marRight w:val="0"/>
          <w:marTop w:val="0"/>
          <w:marBottom w:val="0"/>
          <w:divBdr>
            <w:top w:val="none" w:sz="0" w:space="0" w:color="auto"/>
            <w:left w:val="none" w:sz="0" w:space="0" w:color="auto"/>
            <w:bottom w:val="none" w:sz="0" w:space="0" w:color="auto"/>
            <w:right w:val="none" w:sz="0" w:space="0" w:color="auto"/>
          </w:divBdr>
        </w:div>
        <w:div w:id="1770000470">
          <w:marLeft w:val="0"/>
          <w:marRight w:val="0"/>
          <w:marTop w:val="0"/>
          <w:marBottom w:val="0"/>
          <w:divBdr>
            <w:top w:val="none" w:sz="0" w:space="0" w:color="auto"/>
            <w:left w:val="none" w:sz="0" w:space="0" w:color="auto"/>
            <w:bottom w:val="none" w:sz="0" w:space="0" w:color="auto"/>
            <w:right w:val="none" w:sz="0" w:space="0" w:color="auto"/>
          </w:divBdr>
        </w:div>
        <w:div w:id="1802334374">
          <w:marLeft w:val="0"/>
          <w:marRight w:val="0"/>
          <w:marTop w:val="0"/>
          <w:marBottom w:val="0"/>
          <w:divBdr>
            <w:top w:val="none" w:sz="0" w:space="0" w:color="auto"/>
            <w:left w:val="none" w:sz="0" w:space="0" w:color="auto"/>
            <w:bottom w:val="none" w:sz="0" w:space="0" w:color="auto"/>
            <w:right w:val="none" w:sz="0" w:space="0" w:color="auto"/>
          </w:divBdr>
        </w:div>
        <w:div w:id="1817144856">
          <w:marLeft w:val="0"/>
          <w:marRight w:val="0"/>
          <w:marTop w:val="0"/>
          <w:marBottom w:val="0"/>
          <w:divBdr>
            <w:top w:val="none" w:sz="0" w:space="0" w:color="auto"/>
            <w:left w:val="none" w:sz="0" w:space="0" w:color="auto"/>
            <w:bottom w:val="none" w:sz="0" w:space="0" w:color="auto"/>
            <w:right w:val="none" w:sz="0" w:space="0" w:color="auto"/>
          </w:divBdr>
        </w:div>
        <w:div w:id="1824733240">
          <w:marLeft w:val="0"/>
          <w:marRight w:val="0"/>
          <w:marTop w:val="0"/>
          <w:marBottom w:val="0"/>
          <w:divBdr>
            <w:top w:val="none" w:sz="0" w:space="0" w:color="auto"/>
            <w:left w:val="none" w:sz="0" w:space="0" w:color="auto"/>
            <w:bottom w:val="none" w:sz="0" w:space="0" w:color="auto"/>
            <w:right w:val="none" w:sz="0" w:space="0" w:color="auto"/>
          </w:divBdr>
        </w:div>
        <w:div w:id="1830053257">
          <w:marLeft w:val="0"/>
          <w:marRight w:val="0"/>
          <w:marTop w:val="0"/>
          <w:marBottom w:val="0"/>
          <w:divBdr>
            <w:top w:val="none" w:sz="0" w:space="0" w:color="auto"/>
            <w:left w:val="none" w:sz="0" w:space="0" w:color="auto"/>
            <w:bottom w:val="none" w:sz="0" w:space="0" w:color="auto"/>
            <w:right w:val="none" w:sz="0" w:space="0" w:color="auto"/>
          </w:divBdr>
        </w:div>
        <w:div w:id="1833136689">
          <w:marLeft w:val="0"/>
          <w:marRight w:val="0"/>
          <w:marTop w:val="0"/>
          <w:marBottom w:val="0"/>
          <w:divBdr>
            <w:top w:val="none" w:sz="0" w:space="0" w:color="auto"/>
            <w:left w:val="none" w:sz="0" w:space="0" w:color="auto"/>
            <w:bottom w:val="none" w:sz="0" w:space="0" w:color="auto"/>
            <w:right w:val="none" w:sz="0" w:space="0" w:color="auto"/>
          </w:divBdr>
        </w:div>
        <w:div w:id="1852141864">
          <w:marLeft w:val="0"/>
          <w:marRight w:val="0"/>
          <w:marTop w:val="0"/>
          <w:marBottom w:val="0"/>
          <w:divBdr>
            <w:top w:val="none" w:sz="0" w:space="0" w:color="auto"/>
            <w:left w:val="none" w:sz="0" w:space="0" w:color="auto"/>
            <w:bottom w:val="none" w:sz="0" w:space="0" w:color="auto"/>
            <w:right w:val="none" w:sz="0" w:space="0" w:color="auto"/>
          </w:divBdr>
        </w:div>
        <w:div w:id="1883325312">
          <w:marLeft w:val="0"/>
          <w:marRight w:val="0"/>
          <w:marTop w:val="0"/>
          <w:marBottom w:val="0"/>
          <w:divBdr>
            <w:top w:val="none" w:sz="0" w:space="0" w:color="auto"/>
            <w:left w:val="none" w:sz="0" w:space="0" w:color="auto"/>
            <w:bottom w:val="none" w:sz="0" w:space="0" w:color="auto"/>
            <w:right w:val="none" w:sz="0" w:space="0" w:color="auto"/>
          </w:divBdr>
        </w:div>
        <w:div w:id="1896355963">
          <w:marLeft w:val="0"/>
          <w:marRight w:val="0"/>
          <w:marTop w:val="0"/>
          <w:marBottom w:val="0"/>
          <w:divBdr>
            <w:top w:val="none" w:sz="0" w:space="0" w:color="auto"/>
            <w:left w:val="none" w:sz="0" w:space="0" w:color="auto"/>
            <w:bottom w:val="none" w:sz="0" w:space="0" w:color="auto"/>
            <w:right w:val="none" w:sz="0" w:space="0" w:color="auto"/>
          </w:divBdr>
        </w:div>
        <w:div w:id="1936982043">
          <w:marLeft w:val="0"/>
          <w:marRight w:val="0"/>
          <w:marTop w:val="0"/>
          <w:marBottom w:val="0"/>
          <w:divBdr>
            <w:top w:val="none" w:sz="0" w:space="0" w:color="auto"/>
            <w:left w:val="none" w:sz="0" w:space="0" w:color="auto"/>
            <w:bottom w:val="none" w:sz="0" w:space="0" w:color="auto"/>
            <w:right w:val="none" w:sz="0" w:space="0" w:color="auto"/>
          </w:divBdr>
        </w:div>
        <w:div w:id="1956593030">
          <w:marLeft w:val="0"/>
          <w:marRight w:val="0"/>
          <w:marTop w:val="0"/>
          <w:marBottom w:val="0"/>
          <w:divBdr>
            <w:top w:val="none" w:sz="0" w:space="0" w:color="auto"/>
            <w:left w:val="none" w:sz="0" w:space="0" w:color="auto"/>
            <w:bottom w:val="none" w:sz="0" w:space="0" w:color="auto"/>
            <w:right w:val="none" w:sz="0" w:space="0" w:color="auto"/>
          </w:divBdr>
        </w:div>
        <w:div w:id="1969241400">
          <w:marLeft w:val="0"/>
          <w:marRight w:val="0"/>
          <w:marTop w:val="0"/>
          <w:marBottom w:val="0"/>
          <w:divBdr>
            <w:top w:val="none" w:sz="0" w:space="0" w:color="auto"/>
            <w:left w:val="none" w:sz="0" w:space="0" w:color="auto"/>
            <w:bottom w:val="none" w:sz="0" w:space="0" w:color="auto"/>
            <w:right w:val="none" w:sz="0" w:space="0" w:color="auto"/>
          </w:divBdr>
        </w:div>
        <w:div w:id="1974750856">
          <w:marLeft w:val="0"/>
          <w:marRight w:val="0"/>
          <w:marTop w:val="0"/>
          <w:marBottom w:val="0"/>
          <w:divBdr>
            <w:top w:val="none" w:sz="0" w:space="0" w:color="auto"/>
            <w:left w:val="none" w:sz="0" w:space="0" w:color="auto"/>
            <w:bottom w:val="none" w:sz="0" w:space="0" w:color="auto"/>
            <w:right w:val="none" w:sz="0" w:space="0" w:color="auto"/>
          </w:divBdr>
        </w:div>
        <w:div w:id="1974872966">
          <w:marLeft w:val="0"/>
          <w:marRight w:val="0"/>
          <w:marTop w:val="0"/>
          <w:marBottom w:val="0"/>
          <w:divBdr>
            <w:top w:val="none" w:sz="0" w:space="0" w:color="auto"/>
            <w:left w:val="none" w:sz="0" w:space="0" w:color="auto"/>
            <w:bottom w:val="none" w:sz="0" w:space="0" w:color="auto"/>
            <w:right w:val="none" w:sz="0" w:space="0" w:color="auto"/>
          </w:divBdr>
        </w:div>
        <w:div w:id="1982416071">
          <w:marLeft w:val="0"/>
          <w:marRight w:val="0"/>
          <w:marTop w:val="0"/>
          <w:marBottom w:val="0"/>
          <w:divBdr>
            <w:top w:val="none" w:sz="0" w:space="0" w:color="auto"/>
            <w:left w:val="none" w:sz="0" w:space="0" w:color="auto"/>
            <w:bottom w:val="none" w:sz="0" w:space="0" w:color="auto"/>
            <w:right w:val="none" w:sz="0" w:space="0" w:color="auto"/>
          </w:divBdr>
        </w:div>
        <w:div w:id="1995985285">
          <w:marLeft w:val="0"/>
          <w:marRight w:val="0"/>
          <w:marTop w:val="0"/>
          <w:marBottom w:val="0"/>
          <w:divBdr>
            <w:top w:val="none" w:sz="0" w:space="0" w:color="auto"/>
            <w:left w:val="none" w:sz="0" w:space="0" w:color="auto"/>
            <w:bottom w:val="none" w:sz="0" w:space="0" w:color="auto"/>
            <w:right w:val="none" w:sz="0" w:space="0" w:color="auto"/>
          </w:divBdr>
        </w:div>
        <w:div w:id="2007048713">
          <w:marLeft w:val="0"/>
          <w:marRight w:val="0"/>
          <w:marTop w:val="0"/>
          <w:marBottom w:val="0"/>
          <w:divBdr>
            <w:top w:val="none" w:sz="0" w:space="0" w:color="auto"/>
            <w:left w:val="none" w:sz="0" w:space="0" w:color="auto"/>
            <w:bottom w:val="none" w:sz="0" w:space="0" w:color="auto"/>
            <w:right w:val="none" w:sz="0" w:space="0" w:color="auto"/>
          </w:divBdr>
        </w:div>
        <w:div w:id="2011787806">
          <w:marLeft w:val="0"/>
          <w:marRight w:val="0"/>
          <w:marTop w:val="0"/>
          <w:marBottom w:val="0"/>
          <w:divBdr>
            <w:top w:val="none" w:sz="0" w:space="0" w:color="auto"/>
            <w:left w:val="none" w:sz="0" w:space="0" w:color="auto"/>
            <w:bottom w:val="none" w:sz="0" w:space="0" w:color="auto"/>
            <w:right w:val="none" w:sz="0" w:space="0" w:color="auto"/>
          </w:divBdr>
        </w:div>
        <w:div w:id="2026009871">
          <w:marLeft w:val="0"/>
          <w:marRight w:val="0"/>
          <w:marTop w:val="0"/>
          <w:marBottom w:val="0"/>
          <w:divBdr>
            <w:top w:val="none" w:sz="0" w:space="0" w:color="auto"/>
            <w:left w:val="none" w:sz="0" w:space="0" w:color="auto"/>
            <w:bottom w:val="none" w:sz="0" w:space="0" w:color="auto"/>
            <w:right w:val="none" w:sz="0" w:space="0" w:color="auto"/>
          </w:divBdr>
        </w:div>
        <w:div w:id="2041739751">
          <w:marLeft w:val="0"/>
          <w:marRight w:val="0"/>
          <w:marTop w:val="0"/>
          <w:marBottom w:val="0"/>
          <w:divBdr>
            <w:top w:val="none" w:sz="0" w:space="0" w:color="auto"/>
            <w:left w:val="none" w:sz="0" w:space="0" w:color="auto"/>
            <w:bottom w:val="none" w:sz="0" w:space="0" w:color="auto"/>
            <w:right w:val="none" w:sz="0" w:space="0" w:color="auto"/>
          </w:divBdr>
        </w:div>
        <w:div w:id="2043356382">
          <w:marLeft w:val="0"/>
          <w:marRight w:val="0"/>
          <w:marTop w:val="0"/>
          <w:marBottom w:val="0"/>
          <w:divBdr>
            <w:top w:val="none" w:sz="0" w:space="0" w:color="auto"/>
            <w:left w:val="none" w:sz="0" w:space="0" w:color="auto"/>
            <w:bottom w:val="none" w:sz="0" w:space="0" w:color="auto"/>
            <w:right w:val="none" w:sz="0" w:space="0" w:color="auto"/>
          </w:divBdr>
        </w:div>
        <w:div w:id="2069302944">
          <w:marLeft w:val="0"/>
          <w:marRight w:val="0"/>
          <w:marTop w:val="0"/>
          <w:marBottom w:val="0"/>
          <w:divBdr>
            <w:top w:val="none" w:sz="0" w:space="0" w:color="auto"/>
            <w:left w:val="none" w:sz="0" w:space="0" w:color="auto"/>
            <w:bottom w:val="none" w:sz="0" w:space="0" w:color="auto"/>
            <w:right w:val="none" w:sz="0" w:space="0" w:color="auto"/>
          </w:divBdr>
        </w:div>
        <w:div w:id="2077512733">
          <w:marLeft w:val="0"/>
          <w:marRight w:val="0"/>
          <w:marTop w:val="0"/>
          <w:marBottom w:val="0"/>
          <w:divBdr>
            <w:top w:val="none" w:sz="0" w:space="0" w:color="auto"/>
            <w:left w:val="none" w:sz="0" w:space="0" w:color="auto"/>
            <w:bottom w:val="none" w:sz="0" w:space="0" w:color="auto"/>
            <w:right w:val="none" w:sz="0" w:space="0" w:color="auto"/>
          </w:divBdr>
        </w:div>
        <w:div w:id="2130320696">
          <w:marLeft w:val="0"/>
          <w:marRight w:val="0"/>
          <w:marTop w:val="0"/>
          <w:marBottom w:val="0"/>
          <w:divBdr>
            <w:top w:val="none" w:sz="0" w:space="0" w:color="auto"/>
            <w:left w:val="none" w:sz="0" w:space="0" w:color="auto"/>
            <w:bottom w:val="none" w:sz="0" w:space="0" w:color="auto"/>
            <w:right w:val="none" w:sz="0" w:space="0" w:color="auto"/>
          </w:divBdr>
        </w:div>
      </w:divsChild>
    </w:div>
    <w:div w:id="216667541">
      <w:bodyDiv w:val="1"/>
      <w:marLeft w:val="0"/>
      <w:marRight w:val="0"/>
      <w:marTop w:val="0"/>
      <w:marBottom w:val="0"/>
      <w:divBdr>
        <w:top w:val="none" w:sz="0" w:space="0" w:color="auto"/>
        <w:left w:val="none" w:sz="0" w:space="0" w:color="auto"/>
        <w:bottom w:val="none" w:sz="0" w:space="0" w:color="auto"/>
        <w:right w:val="none" w:sz="0" w:space="0" w:color="auto"/>
      </w:divBdr>
    </w:div>
    <w:div w:id="376903354">
      <w:bodyDiv w:val="1"/>
      <w:marLeft w:val="0"/>
      <w:marRight w:val="0"/>
      <w:marTop w:val="0"/>
      <w:marBottom w:val="0"/>
      <w:divBdr>
        <w:top w:val="none" w:sz="0" w:space="0" w:color="auto"/>
        <w:left w:val="none" w:sz="0" w:space="0" w:color="auto"/>
        <w:bottom w:val="none" w:sz="0" w:space="0" w:color="auto"/>
        <w:right w:val="none" w:sz="0" w:space="0" w:color="auto"/>
      </w:divBdr>
    </w:div>
    <w:div w:id="396056274">
      <w:bodyDiv w:val="1"/>
      <w:marLeft w:val="0"/>
      <w:marRight w:val="0"/>
      <w:marTop w:val="0"/>
      <w:marBottom w:val="0"/>
      <w:divBdr>
        <w:top w:val="none" w:sz="0" w:space="0" w:color="auto"/>
        <w:left w:val="none" w:sz="0" w:space="0" w:color="auto"/>
        <w:bottom w:val="none" w:sz="0" w:space="0" w:color="auto"/>
        <w:right w:val="none" w:sz="0" w:space="0" w:color="auto"/>
      </w:divBdr>
    </w:div>
    <w:div w:id="439222539">
      <w:bodyDiv w:val="1"/>
      <w:marLeft w:val="0"/>
      <w:marRight w:val="0"/>
      <w:marTop w:val="0"/>
      <w:marBottom w:val="0"/>
      <w:divBdr>
        <w:top w:val="none" w:sz="0" w:space="0" w:color="auto"/>
        <w:left w:val="none" w:sz="0" w:space="0" w:color="auto"/>
        <w:bottom w:val="none" w:sz="0" w:space="0" w:color="auto"/>
        <w:right w:val="none" w:sz="0" w:space="0" w:color="auto"/>
      </w:divBdr>
    </w:div>
    <w:div w:id="455295923">
      <w:bodyDiv w:val="1"/>
      <w:marLeft w:val="0"/>
      <w:marRight w:val="0"/>
      <w:marTop w:val="0"/>
      <w:marBottom w:val="0"/>
      <w:divBdr>
        <w:top w:val="none" w:sz="0" w:space="0" w:color="auto"/>
        <w:left w:val="none" w:sz="0" w:space="0" w:color="auto"/>
        <w:bottom w:val="none" w:sz="0" w:space="0" w:color="auto"/>
        <w:right w:val="none" w:sz="0" w:space="0" w:color="auto"/>
      </w:divBdr>
    </w:div>
    <w:div w:id="515074721">
      <w:bodyDiv w:val="1"/>
      <w:marLeft w:val="0"/>
      <w:marRight w:val="0"/>
      <w:marTop w:val="0"/>
      <w:marBottom w:val="0"/>
      <w:divBdr>
        <w:top w:val="none" w:sz="0" w:space="0" w:color="auto"/>
        <w:left w:val="none" w:sz="0" w:space="0" w:color="auto"/>
        <w:bottom w:val="none" w:sz="0" w:space="0" w:color="auto"/>
        <w:right w:val="none" w:sz="0" w:space="0" w:color="auto"/>
      </w:divBdr>
      <w:divsChild>
        <w:div w:id="1212418880">
          <w:marLeft w:val="0"/>
          <w:marRight w:val="0"/>
          <w:marTop w:val="0"/>
          <w:marBottom w:val="0"/>
          <w:divBdr>
            <w:top w:val="none" w:sz="0" w:space="0" w:color="auto"/>
            <w:left w:val="none" w:sz="0" w:space="0" w:color="auto"/>
            <w:bottom w:val="none" w:sz="0" w:space="0" w:color="auto"/>
            <w:right w:val="none" w:sz="0" w:space="0" w:color="auto"/>
          </w:divBdr>
          <w:divsChild>
            <w:div w:id="8023567">
              <w:marLeft w:val="0"/>
              <w:marRight w:val="0"/>
              <w:marTop w:val="0"/>
              <w:marBottom w:val="0"/>
              <w:divBdr>
                <w:top w:val="none" w:sz="0" w:space="0" w:color="auto"/>
                <w:left w:val="none" w:sz="0" w:space="0" w:color="auto"/>
                <w:bottom w:val="none" w:sz="0" w:space="0" w:color="auto"/>
                <w:right w:val="none" w:sz="0" w:space="0" w:color="auto"/>
              </w:divBdr>
            </w:div>
            <w:div w:id="55203479">
              <w:marLeft w:val="0"/>
              <w:marRight w:val="0"/>
              <w:marTop w:val="0"/>
              <w:marBottom w:val="0"/>
              <w:divBdr>
                <w:top w:val="none" w:sz="0" w:space="0" w:color="auto"/>
                <w:left w:val="none" w:sz="0" w:space="0" w:color="auto"/>
                <w:bottom w:val="none" w:sz="0" w:space="0" w:color="auto"/>
                <w:right w:val="none" w:sz="0" w:space="0" w:color="auto"/>
              </w:divBdr>
            </w:div>
            <w:div w:id="124206287">
              <w:marLeft w:val="0"/>
              <w:marRight w:val="0"/>
              <w:marTop w:val="0"/>
              <w:marBottom w:val="0"/>
              <w:divBdr>
                <w:top w:val="none" w:sz="0" w:space="0" w:color="auto"/>
                <w:left w:val="none" w:sz="0" w:space="0" w:color="auto"/>
                <w:bottom w:val="none" w:sz="0" w:space="0" w:color="auto"/>
                <w:right w:val="none" w:sz="0" w:space="0" w:color="auto"/>
              </w:divBdr>
            </w:div>
            <w:div w:id="131557446">
              <w:marLeft w:val="0"/>
              <w:marRight w:val="0"/>
              <w:marTop w:val="0"/>
              <w:marBottom w:val="0"/>
              <w:divBdr>
                <w:top w:val="none" w:sz="0" w:space="0" w:color="auto"/>
                <w:left w:val="none" w:sz="0" w:space="0" w:color="auto"/>
                <w:bottom w:val="none" w:sz="0" w:space="0" w:color="auto"/>
                <w:right w:val="none" w:sz="0" w:space="0" w:color="auto"/>
              </w:divBdr>
            </w:div>
            <w:div w:id="139612571">
              <w:marLeft w:val="0"/>
              <w:marRight w:val="0"/>
              <w:marTop w:val="0"/>
              <w:marBottom w:val="0"/>
              <w:divBdr>
                <w:top w:val="none" w:sz="0" w:space="0" w:color="auto"/>
                <w:left w:val="none" w:sz="0" w:space="0" w:color="auto"/>
                <w:bottom w:val="none" w:sz="0" w:space="0" w:color="auto"/>
                <w:right w:val="none" w:sz="0" w:space="0" w:color="auto"/>
              </w:divBdr>
            </w:div>
            <w:div w:id="155192185">
              <w:marLeft w:val="0"/>
              <w:marRight w:val="0"/>
              <w:marTop w:val="0"/>
              <w:marBottom w:val="0"/>
              <w:divBdr>
                <w:top w:val="none" w:sz="0" w:space="0" w:color="auto"/>
                <w:left w:val="none" w:sz="0" w:space="0" w:color="auto"/>
                <w:bottom w:val="none" w:sz="0" w:space="0" w:color="auto"/>
                <w:right w:val="none" w:sz="0" w:space="0" w:color="auto"/>
              </w:divBdr>
            </w:div>
            <w:div w:id="155651149">
              <w:marLeft w:val="0"/>
              <w:marRight w:val="0"/>
              <w:marTop w:val="0"/>
              <w:marBottom w:val="0"/>
              <w:divBdr>
                <w:top w:val="none" w:sz="0" w:space="0" w:color="auto"/>
                <w:left w:val="none" w:sz="0" w:space="0" w:color="auto"/>
                <w:bottom w:val="none" w:sz="0" w:space="0" w:color="auto"/>
                <w:right w:val="none" w:sz="0" w:space="0" w:color="auto"/>
              </w:divBdr>
            </w:div>
            <w:div w:id="165445419">
              <w:marLeft w:val="0"/>
              <w:marRight w:val="0"/>
              <w:marTop w:val="0"/>
              <w:marBottom w:val="0"/>
              <w:divBdr>
                <w:top w:val="none" w:sz="0" w:space="0" w:color="auto"/>
                <w:left w:val="none" w:sz="0" w:space="0" w:color="auto"/>
                <w:bottom w:val="none" w:sz="0" w:space="0" w:color="auto"/>
                <w:right w:val="none" w:sz="0" w:space="0" w:color="auto"/>
              </w:divBdr>
            </w:div>
            <w:div w:id="178394750">
              <w:marLeft w:val="0"/>
              <w:marRight w:val="0"/>
              <w:marTop w:val="0"/>
              <w:marBottom w:val="0"/>
              <w:divBdr>
                <w:top w:val="none" w:sz="0" w:space="0" w:color="auto"/>
                <w:left w:val="none" w:sz="0" w:space="0" w:color="auto"/>
                <w:bottom w:val="none" w:sz="0" w:space="0" w:color="auto"/>
                <w:right w:val="none" w:sz="0" w:space="0" w:color="auto"/>
              </w:divBdr>
            </w:div>
            <w:div w:id="192957687">
              <w:marLeft w:val="0"/>
              <w:marRight w:val="0"/>
              <w:marTop w:val="0"/>
              <w:marBottom w:val="0"/>
              <w:divBdr>
                <w:top w:val="none" w:sz="0" w:space="0" w:color="auto"/>
                <w:left w:val="none" w:sz="0" w:space="0" w:color="auto"/>
                <w:bottom w:val="none" w:sz="0" w:space="0" w:color="auto"/>
                <w:right w:val="none" w:sz="0" w:space="0" w:color="auto"/>
              </w:divBdr>
            </w:div>
            <w:div w:id="219218496">
              <w:marLeft w:val="0"/>
              <w:marRight w:val="0"/>
              <w:marTop w:val="0"/>
              <w:marBottom w:val="0"/>
              <w:divBdr>
                <w:top w:val="none" w:sz="0" w:space="0" w:color="auto"/>
                <w:left w:val="none" w:sz="0" w:space="0" w:color="auto"/>
                <w:bottom w:val="none" w:sz="0" w:space="0" w:color="auto"/>
                <w:right w:val="none" w:sz="0" w:space="0" w:color="auto"/>
              </w:divBdr>
            </w:div>
            <w:div w:id="245113189">
              <w:marLeft w:val="0"/>
              <w:marRight w:val="0"/>
              <w:marTop w:val="0"/>
              <w:marBottom w:val="0"/>
              <w:divBdr>
                <w:top w:val="none" w:sz="0" w:space="0" w:color="auto"/>
                <w:left w:val="none" w:sz="0" w:space="0" w:color="auto"/>
                <w:bottom w:val="none" w:sz="0" w:space="0" w:color="auto"/>
                <w:right w:val="none" w:sz="0" w:space="0" w:color="auto"/>
              </w:divBdr>
            </w:div>
            <w:div w:id="252056104">
              <w:marLeft w:val="0"/>
              <w:marRight w:val="0"/>
              <w:marTop w:val="0"/>
              <w:marBottom w:val="0"/>
              <w:divBdr>
                <w:top w:val="none" w:sz="0" w:space="0" w:color="auto"/>
                <w:left w:val="none" w:sz="0" w:space="0" w:color="auto"/>
                <w:bottom w:val="none" w:sz="0" w:space="0" w:color="auto"/>
                <w:right w:val="none" w:sz="0" w:space="0" w:color="auto"/>
              </w:divBdr>
            </w:div>
            <w:div w:id="253899706">
              <w:marLeft w:val="0"/>
              <w:marRight w:val="0"/>
              <w:marTop w:val="0"/>
              <w:marBottom w:val="0"/>
              <w:divBdr>
                <w:top w:val="none" w:sz="0" w:space="0" w:color="auto"/>
                <w:left w:val="none" w:sz="0" w:space="0" w:color="auto"/>
                <w:bottom w:val="none" w:sz="0" w:space="0" w:color="auto"/>
                <w:right w:val="none" w:sz="0" w:space="0" w:color="auto"/>
              </w:divBdr>
            </w:div>
            <w:div w:id="268435987">
              <w:marLeft w:val="0"/>
              <w:marRight w:val="0"/>
              <w:marTop w:val="0"/>
              <w:marBottom w:val="0"/>
              <w:divBdr>
                <w:top w:val="none" w:sz="0" w:space="0" w:color="auto"/>
                <w:left w:val="none" w:sz="0" w:space="0" w:color="auto"/>
                <w:bottom w:val="none" w:sz="0" w:space="0" w:color="auto"/>
                <w:right w:val="none" w:sz="0" w:space="0" w:color="auto"/>
              </w:divBdr>
            </w:div>
            <w:div w:id="285816796">
              <w:marLeft w:val="0"/>
              <w:marRight w:val="0"/>
              <w:marTop w:val="0"/>
              <w:marBottom w:val="0"/>
              <w:divBdr>
                <w:top w:val="none" w:sz="0" w:space="0" w:color="auto"/>
                <w:left w:val="none" w:sz="0" w:space="0" w:color="auto"/>
                <w:bottom w:val="none" w:sz="0" w:space="0" w:color="auto"/>
                <w:right w:val="none" w:sz="0" w:space="0" w:color="auto"/>
              </w:divBdr>
            </w:div>
            <w:div w:id="329678624">
              <w:marLeft w:val="0"/>
              <w:marRight w:val="0"/>
              <w:marTop w:val="0"/>
              <w:marBottom w:val="0"/>
              <w:divBdr>
                <w:top w:val="none" w:sz="0" w:space="0" w:color="auto"/>
                <w:left w:val="none" w:sz="0" w:space="0" w:color="auto"/>
                <w:bottom w:val="none" w:sz="0" w:space="0" w:color="auto"/>
                <w:right w:val="none" w:sz="0" w:space="0" w:color="auto"/>
              </w:divBdr>
            </w:div>
            <w:div w:id="376122994">
              <w:marLeft w:val="0"/>
              <w:marRight w:val="0"/>
              <w:marTop w:val="0"/>
              <w:marBottom w:val="0"/>
              <w:divBdr>
                <w:top w:val="none" w:sz="0" w:space="0" w:color="auto"/>
                <w:left w:val="none" w:sz="0" w:space="0" w:color="auto"/>
                <w:bottom w:val="none" w:sz="0" w:space="0" w:color="auto"/>
                <w:right w:val="none" w:sz="0" w:space="0" w:color="auto"/>
              </w:divBdr>
            </w:div>
            <w:div w:id="391805997">
              <w:marLeft w:val="0"/>
              <w:marRight w:val="0"/>
              <w:marTop w:val="0"/>
              <w:marBottom w:val="0"/>
              <w:divBdr>
                <w:top w:val="none" w:sz="0" w:space="0" w:color="auto"/>
                <w:left w:val="none" w:sz="0" w:space="0" w:color="auto"/>
                <w:bottom w:val="none" w:sz="0" w:space="0" w:color="auto"/>
                <w:right w:val="none" w:sz="0" w:space="0" w:color="auto"/>
              </w:divBdr>
            </w:div>
            <w:div w:id="402947168">
              <w:marLeft w:val="0"/>
              <w:marRight w:val="0"/>
              <w:marTop w:val="0"/>
              <w:marBottom w:val="0"/>
              <w:divBdr>
                <w:top w:val="none" w:sz="0" w:space="0" w:color="auto"/>
                <w:left w:val="none" w:sz="0" w:space="0" w:color="auto"/>
                <w:bottom w:val="none" w:sz="0" w:space="0" w:color="auto"/>
                <w:right w:val="none" w:sz="0" w:space="0" w:color="auto"/>
              </w:divBdr>
            </w:div>
            <w:div w:id="406348663">
              <w:marLeft w:val="0"/>
              <w:marRight w:val="0"/>
              <w:marTop w:val="0"/>
              <w:marBottom w:val="0"/>
              <w:divBdr>
                <w:top w:val="none" w:sz="0" w:space="0" w:color="auto"/>
                <w:left w:val="none" w:sz="0" w:space="0" w:color="auto"/>
                <w:bottom w:val="none" w:sz="0" w:space="0" w:color="auto"/>
                <w:right w:val="none" w:sz="0" w:space="0" w:color="auto"/>
              </w:divBdr>
            </w:div>
            <w:div w:id="547953860">
              <w:marLeft w:val="0"/>
              <w:marRight w:val="0"/>
              <w:marTop w:val="0"/>
              <w:marBottom w:val="0"/>
              <w:divBdr>
                <w:top w:val="none" w:sz="0" w:space="0" w:color="auto"/>
                <w:left w:val="none" w:sz="0" w:space="0" w:color="auto"/>
                <w:bottom w:val="none" w:sz="0" w:space="0" w:color="auto"/>
                <w:right w:val="none" w:sz="0" w:space="0" w:color="auto"/>
              </w:divBdr>
            </w:div>
            <w:div w:id="566185040">
              <w:marLeft w:val="0"/>
              <w:marRight w:val="0"/>
              <w:marTop w:val="0"/>
              <w:marBottom w:val="0"/>
              <w:divBdr>
                <w:top w:val="none" w:sz="0" w:space="0" w:color="auto"/>
                <w:left w:val="none" w:sz="0" w:space="0" w:color="auto"/>
                <w:bottom w:val="none" w:sz="0" w:space="0" w:color="auto"/>
                <w:right w:val="none" w:sz="0" w:space="0" w:color="auto"/>
              </w:divBdr>
            </w:div>
            <w:div w:id="572083168">
              <w:marLeft w:val="0"/>
              <w:marRight w:val="0"/>
              <w:marTop w:val="0"/>
              <w:marBottom w:val="0"/>
              <w:divBdr>
                <w:top w:val="none" w:sz="0" w:space="0" w:color="auto"/>
                <w:left w:val="none" w:sz="0" w:space="0" w:color="auto"/>
                <w:bottom w:val="none" w:sz="0" w:space="0" w:color="auto"/>
                <w:right w:val="none" w:sz="0" w:space="0" w:color="auto"/>
              </w:divBdr>
            </w:div>
            <w:div w:id="667094883">
              <w:marLeft w:val="0"/>
              <w:marRight w:val="0"/>
              <w:marTop w:val="0"/>
              <w:marBottom w:val="0"/>
              <w:divBdr>
                <w:top w:val="none" w:sz="0" w:space="0" w:color="auto"/>
                <w:left w:val="none" w:sz="0" w:space="0" w:color="auto"/>
                <w:bottom w:val="none" w:sz="0" w:space="0" w:color="auto"/>
                <w:right w:val="none" w:sz="0" w:space="0" w:color="auto"/>
              </w:divBdr>
            </w:div>
            <w:div w:id="671185057">
              <w:marLeft w:val="0"/>
              <w:marRight w:val="0"/>
              <w:marTop w:val="0"/>
              <w:marBottom w:val="0"/>
              <w:divBdr>
                <w:top w:val="none" w:sz="0" w:space="0" w:color="auto"/>
                <w:left w:val="none" w:sz="0" w:space="0" w:color="auto"/>
                <w:bottom w:val="none" w:sz="0" w:space="0" w:color="auto"/>
                <w:right w:val="none" w:sz="0" w:space="0" w:color="auto"/>
              </w:divBdr>
            </w:div>
            <w:div w:id="671448196">
              <w:marLeft w:val="0"/>
              <w:marRight w:val="0"/>
              <w:marTop w:val="0"/>
              <w:marBottom w:val="0"/>
              <w:divBdr>
                <w:top w:val="none" w:sz="0" w:space="0" w:color="auto"/>
                <w:left w:val="none" w:sz="0" w:space="0" w:color="auto"/>
                <w:bottom w:val="none" w:sz="0" w:space="0" w:color="auto"/>
                <w:right w:val="none" w:sz="0" w:space="0" w:color="auto"/>
              </w:divBdr>
            </w:div>
            <w:div w:id="697045553">
              <w:marLeft w:val="0"/>
              <w:marRight w:val="0"/>
              <w:marTop w:val="0"/>
              <w:marBottom w:val="0"/>
              <w:divBdr>
                <w:top w:val="none" w:sz="0" w:space="0" w:color="auto"/>
                <w:left w:val="none" w:sz="0" w:space="0" w:color="auto"/>
                <w:bottom w:val="none" w:sz="0" w:space="0" w:color="auto"/>
                <w:right w:val="none" w:sz="0" w:space="0" w:color="auto"/>
              </w:divBdr>
            </w:div>
            <w:div w:id="699431572">
              <w:marLeft w:val="0"/>
              <w:marRight w:val="0"/>
              <w:marTop w:val="0"/>
              <w:marBottom w:val="0"/>
              <w:divBdr>
                <w:top w:val="none" w:sz="0" w:space="0" w:color="auto"/>
                <w:left w:val="none" w:sz="0" w:space="0" w:color="auto"/>
                <w:bottom w:val="none" w:sz="0" w:space="0" w:color="auto"/>
                <w:right w:val="none" w:sz="0" w:space="0" w:color="auto"/>
              </w:divBdr>
            </w:div>
            <w:div w:id="708800356">
              <w:marLeft w:val="0"/>
              <w:marRight w:val="0"/>
              <w:marTop w:val="0"/>
              <w:marBottom w:val="0"/>
              <w:divBdr>
                <w:top w:val="none" w:sz="0" w:space="0" w:color="auto"/>
                <w:left w:val="none" w:sz="0" w:space="0" w:color="auto"/>
                <w:bottom w:val="none" w:sz="0" w:space="0" w:color="auto"/>
                <w:right w:val="none" w:sz="0" w:space="0" w:color="auto"/>
              </w:divBdr>
            </w:div>
            <w:div w:id="763261515">
              <w:marLeft w:val="0"/>
              <w:marRight w:val="0"/>
              <w:marTop w:val="0"/>
              <w:marBottom w:val="0"/>
              <w:divBdr>
                <w:top w:val="none" w:sz="0" w:space="0" w:color="auto"/>
                <w:left w:val="none" w:sz="0" w:space="0" w:color="auto"/>
                <w:bottom w:val="none" w:sz="0" w:space="0" w:color="auto"/>
                <w:right w:val="none" w:sz="0" w:space="0" w:color="auto"/>
              </w:divBdr>
            </w:div>
            <w:div w:id="977302723">
              <w:marLeft w:val="0"/>
              <w:marRight w:val="0"/>
              <w:marTop w:val="0"/>
              <w:marBottom w:val="0"/>
              <w:divBdr>
                <w:top w:val="none" w:sz="0" w:space="0" w:color="auto"/>
                <w:left w:val="none" w:sz="0" w:space="0" w:color="auto"/>
                <w:bottom w:val="none" w:sz="0" w:space="0" w:color="auto"/>
                <w:right w:val="none" w:sz="0" w:space="0" w:color="auto"/>
              </w:divBdr>
            </w:div>
            <w:div w:id="999239002">
              <w:marLeft w:val="0"/>
              <w:marRight w:val="0"/>
              <w:marTop w:val="0"/>
              <w:marBottom w:val="0"/>
              <w:divBdr>
                <w:top w:val="none" w:sz="0" w:space="0" w:color="auto"/>
                <w:left w:val="none" w:sz="0" w:space="0" w:color="auto"/>
                <w:bottom w:val="none" w:sz="0" w:space="0" w:color="auto"/>
                <w:right w:val="none" w:sz="0" w:space="0" w:color="auto"/>
              </w:divBdr>
            </w:div>
            <w:div w:id="1004674157">
              <w:marLeft w:val="0"/>
              <w:marRight w:val="0"/>
              <w:marTop w:val="0"/>
              <w:marBottom w:val="0"/>
              <w:divBdr>
                <w:top w:val="none" w:sz="0" w:space="0" w:color="auto"/>
                <w:left w:val="none" w:sz="0" w:space="0" w:color="auto"/>
                <w:bottom w:val="none" w:sz="0" w:space="0" w:color="auto"/>
                <w:right w:val="none" w:sz="0" w:space="0" w:color="auto"/>
              </w:divBdr>
            </w:div>
            <w:div w:id="1016348373">
              <w:marLeft w:val="0"/>
              <w:marRight w:val="0"/>
              <w:marTop w:val="0"/>
              <w:marBottom w:val="0"/>
              <w:divBdr>
                <w:top w:val="none" w:sz="0" w:space="0" w:color="auto"/>
                <w:left w:val="none" w:sz="0" w:space="0" w:color="auto"/>
                <w:bottom w:val="none" w:sz="0" w:space="0" w:color="auto"/>
                <w:right w:val="none" w:sz="0" w:space="0" w:color="auto"/>
              </w:divBdr>
            </w:div>
            <w:div w:id="1033850738">
              <w:marLeft w:val="0"/>
              <w:marRight w:val="0"/>
              <w:marTop w:val="0"/>
              <w:marBottom w:val="0"/>
              <w:divBdr>
                <w:top w:val="none" w:sz="0" w:space="0" w:color="auto"/>
                <w:left w:val="none" w:sz="0" w:space="0" w:color="auto"/>
                <w:bottom w:val="none" w:sz="0" w:space="0" w:color="auto"/>
                <w:right w:val="none" w:sz="0" w:space="0" w:color="auto"/>
              </w:divBdr>
            </w:div>
            <w:div w:id="1082802589">
              <w:marLeft w:val="0"/>
              <w:marRight w:val="0"/>
              <w:marTop w:val="0"/>
              <w:marBottom w:val="0"/>
              <w:divBdr>
                <w:top w:val="none" w:sz="0" w:space="0" w:color="auto"/>
                <w:left w:val="none" w:sz="0" w:space="0" w:color="auto"/>
                <w:bottom w:val="none" w:sz="0" w:space="0" w:color="auto"/>
                <w:right w:val="none" w:sz="0" w:space="0" w:color="auto"/>
              </w:divBdr>
            </w:div>
            <w:div w:id="1083990193">
              <w:marLeft w:val="0"/>
              <w:marRight w:val="0"/>
              <w:marTop w:val="0"/>
              <w:marBottom w:val="0"/>
              <w:divBdr>
                <w:top w:val="none" w:sz="0" w:space="0" w:color="auto"/>
                <w:left w:val="none" w:sz="0" w:space="0" w:color="auto"/>
                <w:bottom w:val="none" w:sz="0" w:space="0" w:color="auto"/>
                <w:right w:val="none" w:sz="0" w:space="0" w:color="auto"/>
              </w:divBdr>
            </w:div>
            <w:div w:id="1088305946">
              <w:marLeft w:val="0"/>
              <w:marRight w:val="0"/>
              <w:marTop w:val="0"/>
              <w:marBottom w:val="0"/>
              <w:divBdr>
                <w:top w:val="none" w:sz="0" w:space="0" w:color="auto"/>
                <w:left w:val="none" w:sz="0" w:space="0" w:color="auto"/>
                <w:bottom w:val="none" w:sz="0" w:space="0" w:color="auto"/>
                <w:right w:val="none" w:sz="0" w:space="0" w:color="auto"/>
              </w:divBdr>
            </w:div>
            <w:div w:id="1089692107">
              <w:marLeft w:val="0"/>
              <w:marRight w:val="0"/>
              <w:marTop w:val="0"/>
              <w:marBottom w:val="0"/>
              <w:divBdr>
                <w:top w:val="none" w:sz="0" w:space="0" w:color="auto"/>
                <w:left w:val="none" w:sz="0" w:space="0" w:color="auto"/>
                <w:bottom w:val="none" w:sz="0" w:space="0" w:color="auto"/>
                <w:right w:val="none" w:sz="0" w:space="0" w:color="auto"/>
              </w:divBdr>
            </w:div>
            <w:div w:id="1103769779">
              <w:marLeft w:val="0"/>
              <w:marRight w:val="0"/>
              <w:marTop w:val="0"/>
              <w:marBottom w:val="0"/>
              <w:divBdr>
                <w:top w:val="none" w:sz="0" w:space="0" w:color="auto"/>
                <w:left w:val="none" w:sz="0" w:space="0" w:color="auto"/>
                <w:bottom w:val="none" w:sz="0" w:space="0" w:color="auto"/>
                <w:right w:val="none" w:sz="0" w:space="0" w:color="auto"/>
              </w:divBdr>
            </w:div>
            <w:div w:id="1159156568">
              <w:marLeft w:val="0"/>
              <w:marRight w:val="0"/>
              <w:marTop w:val="0"/>
              <w:marBottom w:val="0"/>
              <w:divBdr>
                <w:top w:val="none" w:sz="0" w:space="0" w:color="auto"/>
                <w:left w:val="none" w:sz="0" w:space="0" w:color="auto"/>
                <w:bottom w:val="none" w:sz="0" w:space="0" w:color="auto"/>
                <w:right w:val="none" w:sz="0" w:space="0" w:color="auto"/>
              </w:divBdr>
            </w:div>
            <w:div w:id="1166675417">
              <w:marLeft w:val="0"/>
              <w:marRight w:val="0"/>
              <w:marTop w:val="0"/>
              <w:marBottom w:val="0"/>
              <w:divBdr>
                <w:top w:val="none" w:sz="0" w:space="0" w:color="auto"/>
                <w:left w:val="none" w:sz="0" w:space="0" w:color="auto"/>
                <w:bottom w:val="none" w:sz="0" w:space="0" w:color="auto"/>
                <w:right w:val="none" w:sz="0" w:space="0" w:color="auto"/>
              </w:divBdr>
            </w:div>
            <w:div w:id="1216504297">
              <w:marLeft w:val="0"/>
              <w:marRight w:val="0"/>
              <w:marTop w:val="0"/>
              <w:marBottom w:val="0"/>
              <w:divBdr>
                <w:top w:val="none" w:sz="0" w:space="0" w:color="auto"/>
                <w:left w:val="none" w:sz="0" w:space="0" w:color="auto"/>
                <w:bottom w:val="none" w:sz="0" w:space="0" w:color="auto"/>
                <w:right w:val="none" w:sz="0" w:space="0" w:color="auto"/>
              </w:divBdr>
            </w:div>
            <w:div w:id="1253079244">
              <w:marLeft w:val="0"/>
              <w:marRight w:val="0"/>
              <w:marTop w:val="0"/>
              <w:marBottom w:val="0"/>
              <w:divBdr>
                <w:top w:val="none" w:sz="0" w:space="0" w:color="auto"/>
                <w:left w:val="none" w:sz="0" w:space="0" w:color="auto"/>
                <w:bottom w:val="none" w:sz="0" w:space="0" w:color="auto"/>
                <w:right w:val="none" w:sz="0" w:space="0" w:color="auto"/>
              </w:divBdr>
            </w:div>
            <w:div w:id="1272783432">
              <w:marLeft w:val="0"/>
              <w:marRight w:val="0"/>
              <w:marTop w:val="0"/>
              <w:marBottom w:val="0"/>
              <w:divBdr>
                <w:top w:val="none" w:sz="0" w:space="0" w:color="auto"/>
                <w:left w:val="none" w:sz="0" w:space="0" w:color="auto"/>
                <w:bottom w:val="none" w:sz="0" w:space="0" w:color="auto"/>
                <w:right w:val="none" w:sz="0" w:space="0" w:color="auto"/>
              </w:divBdr>
            </w:div>
            <w:div w:id="1304461218">
              <w:marLeft w:val="0"/>
              <w:marRight w:val="0"/>
              <w:marTop w:val="0"/>
              <w:marBottom w:val="0"/>
              <w:divBdr>
                <w:top w:val="none" w:sz="0" w:space="0" w:color="auto"/>
                <w:left w:val="none" w:sz="0" w:space="0" w:color="auto"/>
                <w:bottom w:val="none" w:sz="0" w:space="0" w:color="auto"/>
                <w:right w:val="none" w:sz="0" w:space="0" w:color="auto"/>
              </w:divBdr>
            </w:div>
            <w:div w:id="1351031006">
              <w:marLeft w:val="0"/>
              <w:marRight w:val="0"/>
              <w:marTop w:val="0"/>
              <w:marBottom w:val="0"/>
              <w:divBdr>
                <w:top w:val="none" w:sz="0" w:space="0" w:color="auto"/>
                <w:left w:val="none" w:sz="0" w:space="0" w:color="auto"/>
                <w:bottom w:val="none" w:sz="0" w:space="0" w:color="auto"/>
                <w:right w:val="none" w:sz="0" w:space="0" w:color="auto"/>
              </w:divBdr>
            </w:div>
            <w:div w:id="1351643923">
              <w:marLeft w:val="0"/>
              <w:marRight w:val="0"/>
              <w:marTop w:val="0"/>
              <w:marBottom w:val="0"/>
              <w:divBdr>
                <w:top w:val="none" w:sz="0" w:space="0" w:color="auto"/>
                <w:left w:val="none" w:sz="0" w:space="0" w:color="auto"/>
                <w:bottom w:val="none" w:sz="0" w:space="0" w:color="auto"/>
                <w:right w:val="none" w:sz="0" w:space="0" w:color="auto"/>
              </w:divBdr>
            </w:div>
            <w:div w:id="1436560486">
              <w:marLeft w:val="0"/>
              <w:marRight w:val="0"/>
              <w:marTop w:val="0"/>
              <w:marBottom w:val="0"/>
              <w:divBdr>
                <w:top w:val="none" w:sz="0" w:space="0" w:color="auto"/>
                <w:left w:val="none" w:sz="0" w:space="0" w:color="auto"/>
                <w:bottom w:val="none" w:sz="0" w:space="0" w:color="auto"/>
                <w:right w:val="none" w:sz="0" w:space="0" w:color="auto"/>
              </w:divBdr>
            </w:div>
            <w:div w:id="1464808684">
              <w:marLeft w:val="0"/>
              <w:marRight w:val="0"/>
              <w:marTop w:val="0"/>
              <w:marBottom w:val="0"/>
              <w:divBdr>
                <w:top w:val="none" w:sz="0" w:space="0" w:color="auto"/>
                <w:left w:val="none" w:sz="0" w:space="0" w:color="auto"/>
                <w:bottom w:val="none" w:sz="0" w:space="0" w:color="auto"/>
                <w:right w:val="none" w:sz="0" w:space="0" w:color="auto"/>
              </w:divBdr>
            </w:div>
            <w:div w:id="1475948637">
              <w:marLeft w:val="0"/>
              <w:marRight w:val="0"/>
              <w:marTop w:val="0"/>
              <w:marBottom w:val="0"/>
              <w:divBdr>
                <w:top w:val="none" w:sz="0" w:space="0" w:color="auto"/>
                <w:left w:val="none" w:sz="0" w:space="0" w:color="auto"/>
                <w:bottom w:val="none" w:sz="0" w:space="0" w:color="auto"/>
                <w:right w:val="none" w:sz="0" w:space="0" w:color="auto"/>
              </w:divBdr>
            </w:div>
            <w:div w:id="1496459479">
              <w:marLeft w:val="0"/>
              <w:marRight w:val="0"/>
              <w:marTop w:val="0"/>
              <w:marBottom w:val="0"/>
              <w:divBdr>
                <w:top w:val="none" w:sz="0" w:space="0" w:color="auto"/>
                <w:left w:val="none" w:sz="0" w:space="0" w:color="auto"/>
                <w:bottom w:val="none" w:sz="0" w:space="0" w:color="auto"/>
                <w:right w:val="none" w:sz="0" w:space="0" w:color="auto"/>
              </w:divBdr>
            </w:div>
            <w:div w:id="1516000285">
              <w:marLeft w:val="0"/>
              <w:marRight w:val="0"/>
              <w:marTop w:val="0"/>
              <w:marBottom w:val="0"/>
              <w:divBdr>
                <w:top w:val="none" w:sz="0" w:space="0" w:color="auto"/>
                <w:left w:val="none" w:sz="0" w:space="0" w:color="auto"/>
                <w:bottom w:val="none" w:sz="0" w:space="0" w:color="auto"/>
                <w:right w:val="none" w:sz="0" w:space="0" w:color="auto"/>
              </w:divBdr>
            </w:div>
            <w:div w:id="1530028009">
              <w:marLeft w:val="0"/>
              <w:marRight w:val="0"/>
              <w:marTop w:val="0"/>
              <w:marBottom w:val="0"/>
              <w:divBdr>
                <w:top w:val="none" w:sz="0" w:space="0" w:color="auto"/>
                <w:left w:val="none" w:sz="0" w:space="0" w:color="auto"/>
                <w:bottom w:val="none" w:sz="0" w:space="0" w:color="auto"/>
                <w:right w:val="none" w:sz="0" w:space="0" w:color="auto"/>
              </w:divBdr>
            </w:div>
            <w:div w:id="1565025793">
              <w:marLeft w:val="0"/>
              <w:marRight w:val="0"/>
              <w:marTop w:val="0"/>
              <w:marBottom w:val="0"/>
              <w:divBdr>
                <w:top w:val="none" w:sz="0" w:space="0" w:color="auto"/>
                <w:left w:val="none" w:sz="0" w:space="0" w:color="auto"/>
                <w:bottom w:val="none" w:sz="0" w:space="0" w:color="auto"/>
                <w:right w:val="none" w:sz="0" w:space="0" w:color="auto"/>
              </w:divBdr>
            </w:div>
            <w:div w:id="1610427080">
              <w:marLeft w:val="0"/>
              <w:marRight w:val="0"/>
              <w:marTop w:val="0"/>
              <w:marBottom w:val="0"/>
              <w:divBdr>
                <w:top w:val="none" w:sz="0" w:space="0" w:color="auto"/>
                <w:left w:val="none" w:sz="0" w:space="0" w:color="auto"/>
                <w:bottom w:val="none" w:sz="0" w:space="0" w:color="auto"/>
                <w:right w:val="none" w:sz="0" w:space="0" w:color="auto"/>
              </w:divBdr>
            </w:div>
            <w:div w:id="1648120715">
              <w:marLeft w:val="0"/>
              <w:marRight w:val="0"/>
              <w:marTop w:val="0"/>
              <w:marBottom w:val="0"/>
              <w:divBdr>
                <w:top w:val="none" w:sz="0" w:space="0" w:color="auto"/>
                <w:left w:val="none" w:sz="0" w:space="0" w:color="auto"/>
                <w:bottom w:val="none" w:sz="0" w:space="0" w:color="auto"/>
                <w:right w:val="none" w:sz="0" w:space="0" w:color="auto"/>
              </w:divBdr>
            </w:div>
            <w:div w:id="1652951438">
              <w:marLeft w:val="0"/>
              <w:marRight w:val="0"/>
              <w:marTop w:val="0"/>
              <w:marBottom w:val="0"/>
              <w:divBdr>
                <w:top w:val="none" w:sz="0" w:space="0" w:color="auto"/>
                <w:left w:val="none" w:sz="0" w:space="0" w:color="auto"/>
                <w:bottom w:val="none" w:sz="0" w:space="0" w:color="auto"/>
                <w:right w:val="none" w:sz="0" w:space="0" w:color="auto"/>
              </w:divBdr>
            </w:div>
            <w:div w:id="1668286189">
              <w:marLeft w:val="0"/>
              <w:marRight w:val="0"/>
              <w:marTop w:val="0"/>
              <w:marBottom w:val="0"/>
              <w:divBdr>
                <w:top w:val="none" w:sz="0" w:space="0" w:color="auto"/>
                <w:left w:val="none" w:sz="0" w:space="0" w:color="auto"/>
                <w:bottom w:val="none" w:sz="0" w:space="0" w:color="auto"/>
                <w:right w:val="none" w:sz="0" w:space="0" w:color="auto"/>
              </w:divBdr>
            </w:div>
            <w:div w:id="1670524263">
              <w:marLeft w:val="0"/>
              <w:marRight w:val="0"/>
              <w:marTop w:val="0"/>
              <w:marBottom w:val="0"/>
              <w:divBdr>
                <w:top w:val="none" w:sz="0" w:space="0" w:color="auto"/>
                <w:left w:val="none" w:sz="0" w:space="0" w:color="auto"/>
                <w:bottom w:val="none" w:sz="0" w:space="0" w:color="auto"/>
                <w:right w:val="none" w:sz="0" w:space="0" w:color="auto"/>
              </w:divBdr>
            </w:div>
            <w:div w:id="1670866491">
              <w:marLeft w:val="0"/>
              <w:marRight w:val="0"/>
              <w:marTop w:val="0"/>
              <w:marBottom w:val="0"/>
              <w:divBdr>
                <w:top w:val="none" w:sz="0" w:space="0" w:color="auto"/>
                <w:left w:val="none" w:sz="0" w:space="0" w:color="auto"/>
                <w:bottom w:val="none" w:sz="0" w:space="0" w:color="auto"/>
                <w:right w:val="none" w:sz="0" w:space="0" w:color="auto"/>
              </w:divBdr>
            </w:div>
            <w:div w:id="1687903715">
              <w:marLeft w:val="0"/>
              <w:marRight w:val="0"/>
              <w:marTop w:val="0"/>
              <w:marBottom w:val="0"/>
              <w:divBdr>
                <w:top w:val="none" w:sz="0" w:space="0" w:color="auto"/>
                <w:left w:val="none" w:sz="0" w:space="0" w:color="auto"/>
                <w:bottom w:val="none" w:sz="0" w:space="0" w:color="auto"/>
                <w:right w:val="none" w:sz="0" w:space="0" w:color="auto"/>
              </w:divBdr>
            </w:div>
            <w:div w:id="1698460412">
              <w:marLeft w:val="0"/>
              <w:marRight w:val="0"/>
              <w:marTop w:val="0"/>
              <w:marBottom w:val="0"/>
              <w:divBdr>
                <w:top w:val="none" w:sz="0" w:space="0" w:color="auto"/>
                <w:left w:val="none" w:sz="0" w:space="0" w:color="auto"/>
                <w:bottom w:val="none" w:sz="0" w:space="0" w:color="auto"/>
                <w:right w:val="none" w:sz="0" w:space="0" w:color="auto"/>
              </w:divBdr>
            </w:div>
            <w:div w:id="1701392598">
              <w:marLeft w:val="0"/>
              <w:marRight w:val="0"/>
              <w:marTop w:val="0"/>
              <w:marBottom w:val="0"/>
              <w:divBdr>
                <w:top w:val="none" w:sz="0" w:space="0" w:color="auto"/>
                <w:left w:val="none" w:sz="0" w:space="0" w:color="auto"/>
                <w:bottom w:val="none" w:sz="0" w:space="0" w:color="auto"/>
                <w:right w:val="none" w:sz="0" w:space="0" w:color="auto"/>
              </w:divBdr>
            </w:div>
            <w:div w:id="1710842205">
              <w:marLeft w:val="0"/>
              <w:marRight w:val="0"/>
              <w:marTop w:val="0"/>
              <w:marBottom w:val="0"/>
              <w:divBdr>
                <w:top w:val="none" w:sz="0" w:space="0" w:color="auto"/>
                <w:left w:val="none" w:sz="0" w:space="0" w:color="auto"/>
                <w:bottom w:val="none" w:sz="0" w:space="0" w:color="auto"/>
                <w:right w:val="none" w:sz="0" w:space="0" w:color="auto"/>
              </w:divBdr>
            </w:div>
            <w:div w:id="1744329502">
              <w:marLeft w:val="0"/>
              <w:marRight w:val="0"/>
              <w:marTop w:val="0"/>
              <w:marBottom w:val="0"/>
              <w:divBdr>
                <w:top w:val="none" w:sz="0" w:space="0" w:color="auto"/>
                <w:left w:val="none" w:sz="0" w:space="0" w:color="auto"/>
                <w:bottom w:val="none" w:sz="0" w:space="0" w:color="auto"/>
                <w:right w:val="none" w:sz="0" w:space="0" w:color="auto"/>
              </w:divBdr>
            </w:div>
            <w:div w:id="1771466379">
              <w:marLeft w:val="0"/>
              <w:marRight w:val="0"/>
              <w:marTop w:val="0"/>
              <w:marBottom w:val="0"/>
              <w:divBdr>
                <w:top w:val="none" w:sz="0" w:space="0" w:color="auto"/>
                <w:left w:val="none" w:sz="0" w:space="0" w:color="auto"/>
                <w:bottom w:val="none" w:sz="0" w:space="0" w:color="auto"/>
                <w:right w:val="none" w:sz="0" w:space="0" w:color="auto"/>
              </w:divBdr>
            </w:div>
            <w:div w:id="1811432679">
              <w:marLeft w:val="0"/>
              <w:marRight w:val="0"/>
              <w:marTop w:val="0"/>
              <w:marBottom w:val="0"/>
              <w:divBdr>
                <w:top w:val="none" w:sz="0" w:space="0" w:color="auto"/>
                <w:left w:val="none" w:sz="0" w:space="0" w:color="auto"/>
                <w:bottom w:val="none" w:sz="0" w:space="0" w:color="auto"/>
                <w:right w:val="none" w:sz="0" w:space="0" w:color="auto"/>
              </w:divBdr>
            </w:div>
            <w:div w:id="1845587840">
              <w:marLeft w:val="0"/>
              <w:marRight w:val="0"/>
              <w:marTop w:val="0"/>
              <w:marBottom w:val="0"/>
              <w:divBdr>
                <w:top w:val="none" w:sz="0" w:space="0" w:color="auto"/>
                <w:left w:val="none" w:sz="0" w:space="0" w:color="auto"/>
                <w:bottom w:val="none" w:sz="0" w:space="0" w:color="auto"/>
                <w:right w:val="none" w:sz="0" w:space="0" w:color="auto"/>
              </w:divBdr>
            </w:div>
            <w:div w:id="1848791876">
              <w:marLeft w:val="0"/>
              <w:marRight w:val="0"/>
              <w:marTop w:val="0"/>
              <w:marBottom w:val="0"/>
              <w:divBdr>
                <w:top w:val="none" w:sz="0" w:space="0" w:color="auto"/>
                <w:left w:val="none" w:sz="0" w:space="0" w:color="auto"/>
                <w:bottom w:val="none" w:sz="0" w:space="0" w:color="auto"/>
                <w:right w:val="none" w:sz="0" w:space="0" w:color="auto"/>
              </w:divBdr>
            </w:div>
            <w:div w:id="1865897453">
              <w:marLeft w:val="0"/>
              <w:marRight w:val="0"/>
              <w:marTop w:val="0"/>
              <w:marBottom w:val="0"/>
              <w:divBdr>
                <w:top w:val="none" w:sz="0" w:space="0" w:color="auto"/>
                <w:left w:val="none" w:sz="0" w:space="0" w:color="auto"/>
                <w:bottom w:val="none" w:sz="0" w:space="0" w:color="auto"/>
                <w:right w:val="none" w:sz="0" w:space="0" w:color="auto"/>
              </w:divBdr>
            </w:div>
            <w:div w:id="1868174031">
              <w:marLeft w:val="0"/>
              <w:marRight w:val="0"/>
              <w:marTop w:val="0"/>
              <w:marBottom w:val="0"/>
              <w:divBdr>
                <w:top w:val="none" w:sz="0" w:space="0" w:color="auto"/>
                <w:left w:val="none" w:sz="0" w:space="0" w:color="auto"/>
                <w:bottom w:val="none" w:sz="0" w:space="0" w:color="auto"/>
                <w:right w:val="none" w:sz="0" w:space="0" w:color="auto"/>
              </w:divBdr>
            </w:div>
            <w:div w:id="1928807503">
              <w:marLeft w:val="0"/>
              <w:marRight w:val="0"/>
              <w:marTop w:val="0"/>
              <w:marBottom w:val="0"/>
              <w:divBdr>
                <w:top w:val="none" w:sz="0" w:space="0" w:color="auto"/>
                <w:left w:val="none" w:sz="0" w:space="0" w:color="auto"/>
                <w:bottom w:val="none" w:sz="0" w:space="0" w:color="auto"/>
                <w:right w:val="none" w:sz="0" w:space="0" w:color="auto"/>
              </w:divBdr>
            </w:div>
            <w:div w:id="1950314807">
              <w:marLeft w:val="0"/>
              <w:marRight w:val="0"/>
              <w:marTop w:val="0"/>
              <w:marBottom w:val="0"/>
              <w:divBdr>
                <w:top w:val="none" w:sz="0" w:space="0" w:color="auto"/>
                <w:left w:val="none" w:sz="0" w:space="0" w:color="auto"/>
                <w:bottom w:val="none" w:sz="0" w:space="0" w:color="auto"/>
                <w:right w:val="none" w:sz="0" w:space="0" w:color="auto"/>
              </w:divBdr>
            </w:div>
            <w:div w:id="1952280675">
              <w:marLeft w:val="0"/>
              <w:marRight w:val="0"/>
              <w:marTop w:val="0"/>
              <w:marBottom w:val="0"/>
              <w:divBdr>
                <w:top w:val="none" w:sz="0" w:space="0" w:color="auto"/>
                <w:left w:val="none" w:sz="0" w:space="0" w:color="auto"/>
                <w:bottom w:val="none" w:sz="0" w:space="0" w:color="auto"/>
                <w:right w:val="none" w:sz="0" w:space="0" w:color="auto"/>
              </w:divBdr>
            </w:div>
            <w:div w:id="1969584865">
              <w:marLeft w:val="0"/>
              <w:marRight w:val="0"/>
              <w:marTop w:val="0"/>
              <w:marBottom w:val="0"/>
              <w:divBdr>
                <w:top w:val="none" w:sz="0" w:space="0" w:color="auto"/>
                <w:left w:val="none" w:sz="0" w:space="0" w:color="auto"/>
                <w:bottom w:val="none" w:sz="0" w:space="0" w:color="auto"/>
                <w:right w:val="none" w:sz="0" w:space="0" w:color="auto"/>
              </w:divBdr>
            </w:div>
            <w:div w:id="1979605549">
              <w:marLeft w:val="0"/>
              <w:marRight w:val="0"/>
              <w:marTop w:val="0"/>
              <w:marBottom w:val="0"/>
              <w:divBdr>
                <w:top w:val="none" w:sz="0" w:space="0" w:color="auto"/>
                <w:left w:val="none" w:sz="0" w:space="0" w:color="auto"/>
                <w:bottom w:val="none" w:sz="0" w:space="0" w:color="auto"/>
                <w:right w:val="none" w:sz="0" w:space="0" w:color="auto"/>
              </w:divBdr>
            </w:div>
            <w:div w:id="1999268044">
              <w:marLeft w:val="0"/>
              <w:marRight w:val="0"/>
              <w:marTop w:val="0"/>
              <w:marBottom w:val="0"/>
              <w:divBdr>
                <w:top w:val="none" w:sz="0" w:space="0" w:color="auto"/>
                <w:left w:val="none" w:sz="0" w:space="0" w:color="auto"/>
                <w:bottom w:val="none" w:sz="0" w:space="0" w:color="auto"/>
                <w:right w:val="none" w:sz="0" w:space="0" w:color="auto"/>
              </w:divBdr>
            </w:div>
            <w:div w:id="2022773975">
              <w:marLeft w:val="0"/>
              <w:marRight w:val="0"/>
              <w:marTop w:val="0"/>
              <w:marBottom w:val="0"/>
              <w:divBdr>
                <w:top w:val="none" w:sz="0" w:space="0" w:color="auto"/>
                <w:left w:val="none" w:sz="0" w:space="0" w:color="auto"/>
                <w:bottom w:val="none" w:sz="0" w:space="0" w:color="auto"/>
                <w:right w:val="none" w:sz="0" w:space="0" w:color="auto"/>
              </w:divBdr>
            </w:div>
            <w:div w:id="2028437077">
              <w:marLeft w:val="0"/>
              <w:marRight w:val="0"/>
              <w:marTop w:val="0"/>
              <w:marBottom w:val="0"/>
              <w:divBdr>
                <w:top w:val="none" w:sz="0" w:space="0" w:color="auto"/>
                <w:left w:val="none" w:sz="0" w:space="0" w:color="auto"/>
                <w:bottom w:val="none" w:sz="0" w:space="0" w:color="auto"/>
                <w:right w:val="none" w:sz="0" w:space="0" w:color="auto"/>
              </w:divBdr>
            </w:div>
            <w:div w:id="2061436501">
              <w:marLeft w:val="0"/>
              <w:marRight w:val="0"/>
              <w:marTop w:val="0"/>
              <w:marBottom w:val="0"/>
              <w:divBdr>
                <w:top w:val="none" w:sz="0" w:space="0" w:color="auto"/>
                <w:left w:val="none" w:sz="0" w:space="0" w:color="auto"/>
                <w:bottom w:val="none" w:sz="0" w:space="0" w:color="auto"/>
                <w:right w:val="none" w:sz="0" w:space="0" w:color="auto"/>
              </w:divBdr>
            </w:div>
            <w:div w:id="2075931390">
              <w:marLeft w:val="0"/>
              <w:marRight w:val="0"/>
              <w:marTop w:val="0"/>
              <w:marBottom w:val="0"/>
              <w:divBdr>
                <w:top w:val="none" w:sz="0" w:space="0" w:color="auto"/>
                <w:left w:val="none" w:sz="0" w:space="0" w:color="auto"/>
                <w:bottom w:val="none" w:sz="0" w:space="0" w:color="auto"/>
                <w:right w:val="none" w:sz="0" w:space="0" w:color="auto"/>
              </w:divBdr>
            </w:div>
            <w:div w:id="2086953240">
              <w:marLeft w:val="0"/>
              <w:marRight w:val="0"/>
              <w:marTop w:val="0"/>
              <w:marBottom w:val="0"/>
              <w:divBdr>
                <w:top w:val="none" w:sz="0" w:space="0" w:color="auto"/>
                <w:left w:val="none" w:sz="0" w:space="0" w:color="auto"/>
                <w:bottom w:val="none" w:sz="0" w:space="0" w:color="auto"/>
                <w:right w:val="none" w:sz="0" w:space="0" w:color="auto"/>
              </w:divBdr>
            </w:div>
            <w:div w:id="2089841474">
              <w:marLeft w:val="0"/>
              <w:marRight w:val="0"/>
              <w:marTop w:val="0"/>
              <w:marBottom w:val="0"/>
              <w:divBdr>
                <w:top w:val="none" w:sz="0" w:space="0" w:color="auto"/>
                <w:left w:val="none" w:sz="0" w:space="0" w:color="auto"/>
                <w:bottom w:val="none" w:sz="0" w:space="0" w:color="auto"/>
                <w:right w:val="none" w:sz="0" w:space="0" w:color="auto"/>
              </w:divBdr>
            </w:div>
            <w:div w:id="2099519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32623">
      <w:bodyDiv w:val="1"/>
      <w:marLeft w:val="0"/>
      <w:marRight w:val="0"/>
      <w:marTop w:val="0"/>
      <w:marBottom w:val="0"/>
      <w:divBdr>
        <w:top w:val="none" w:sz="0" w:space="0" w:color="auto"/>
        <w:left w:val="none" w:sz="0" w:space="0" w:color="auto"/>
        <w:bottom w:val="none" w:sz="0" w:space="0" w:color="auto"/>
        <w:right w:val="none" w:sz="0" w:space="0" w:color="auto"/>
      </w:divBdr>
    </w:div>
    <w:div w:id="578370037">
      <w:bodyDiv w:val="1"/>
      <w:marLeft w:val="0"/>
      <w:marRight w:val="0"/>
      <w:marTop w:val="0"/>
      <w:marBottom w:val="0"/>
      <w:divBdr>
        <w:top w:val="none" w:sz="0" w:space="0" w:color="auto"/>
        <w:left w:val="none" w:sz="0" w:space="0" w:color="auto"/>
        <w:bottom w:val="none" w:sz="0" w:space="0" w:color="auto"/>
        <w:right w:val="none" w:sz="0" w:space="0" w:color="auto"/>
      </w:divBdr>
      <w:divsChild>
        <w:div w:id="8994750">
          <w:marLeft w:val="0"/>
          <w:marRight w:val="0"/>
          <w:marTop w:val="0"/>
          <w:marBottom w:val="0"/>
          <w:divBdr>
            <w:top w:val="none" w:sz="0" w:space="0" w:color="auto"/>
            <w:left w:val="none" w:sz="0" w:space="0" w:color="auto"/>
            <w:bottom w:val="none" w:sz="0" w:space="0" w:color="auto"/>
            <w:right w:val="none" w:sz="0" w:space="0" w:color="auto"/>
          </w:divBdr>
        </w:div>
        <w:div w:id="96566260">
          <w:marLeft w:val="0"/>
          <w:marRight w:val="0"/>
          <w:marTop w:val="0"/>
          <w:marBottom w:val="0"/>
          <w:divBdr>
            <w:top w:val="none" w:sz="0" w:space="0" w:color="auto"/>
            <w:left w:val="none" w:sz="0" w:space="0" w:color="auto"/>
            <w:bottom w:val="none" w:sz="0" w:space="0" w:color="auto"/>
            <w:right w:val="none" w:sz="0" w:space="0" w:color="auto"/>
          </w:divBdr>
        </w:div>
        <w:div w:id="103501036">
          <w:marLeft w:val="0"/>
          <w:marRight w:val="0"/>
          <w:marTop w:val="0"/>
          <w:marBottom w:val="0"/>
          <w:divBdr>
            <w:top w:val="none" w:sz="0" w:space="0" w:color="auto"/>
            <w:left w:val="none" w:sz="0" w:space="0" w:color="auto"/>
            <w:bottom w:val="none" w:sz="0" w:space="0" w:color="auto"/>
            <w:right w:val="none" w:sz="0" w:space="0" w:color="auto"/>
          </w:divBdr>
        </w:div>
        <w:div w:id="113837297">
          <w:marLeft w:val="0"/>
          <w:marRight w:val="0"/>
          <w:marTop w:val="0"/>
          <w:marBottom w:val="0"/>
          <w:divBdr>
            <w:top w:val="none" w:sz="0" w:space="0" w:color="auto"/>
            <w:left w:val="none" w:sz="0" w:space="0" w:color="auto"/>
            <w:bottom w:val="none" w:sz="0" w:space="0" w:color="auto"/>
            <w:right w:val="none" w:sz="0" w:space="0" w:color="auto"/>
          </w:divBdr>
        </w:div>
        <w:div w:id="148449043">
          <w:marLeft w:val="0"/>
          <w:marRight w:val="0"/>
          <w:marTop w:val="0"/>
          <w:marBottom w:val="0"/>
          <w:divBdr>
            <w:top w:val="none" w:sz="0" w:space="0" w:color="auto"/>
            <w:left w:val="none" w:sz="0" w:space="0" w:color="auto"/>
            <w:bottom w:val="none" w:sz="0" w:space="0" w:color="auto"/>
            <w:right w:val="none" w:sz="0" w:space="0" w:color="auto"/>
          </w:divBdr>
        </w:div>
        <w:div w:id="210967268">
          <w:marLeft w:val="0"/>
          <w:marRight w:val="0"/>
          <w:marTop w:val="0"/>
          <w:marBottom w:val="0"/>
          <w:divBdr>
            <w:top w:val="none" w:sz="0" w:space="0" w:color="auto"/>
            <w:left w:val="none" w:sz="0" w:space="0" w:color="auto"/>
            <w:bottom w:val="none" w:sz="0" w:space="0" w:color="auto"/>
            <w:right w:val="none" w:sz="0" w:space="0" w:color="auto"/>
          </w:divBdr>
        </w:div>
        <w:div w:id="243495162">
          <w:marLeft w:val="0"/>
          <w:marRight w:val="0"/>
          <w:marTop w:val="0"/>
          <w:marBottom w:val="0"/>
          <w:divBdr>
            <w:top w:val="none" w:sz="0" w:space="0" w:color="auto"/>
            <w:left w:val="none" w:sz="0" w:space="0" w:color="auto"/>
            <w:bottom w:val="none" w:sz="0" w:space="0" w:color="auto"/>
            <w:right w:val="none" w:sz="0" w:space="0" w:color="auto"/>
          </w:divBdr>
        </w:div>
        <w:div w:id="295841861">
          <w:marLeft w:val="0"/>
          <w:marRight w:val="0"/>
          <w:marTop w:val="0"/>
          <w:marBottom w:val="0"/>
          <w:divBdr>
            <w:top w:val="none" w:sz="0" w:space="0" w:color="auto"/>
            <w:left w:val="none" w:sz="0" w:space="0" w:color="auto"/>
            <w:bottom w:val="none" w:sz="0" w:space="0" w:color="auto"/>
            <w:right w:val="none" w:sz="0" w:space="0" w:color="auto"/>
          </w:divBdr>
        </w:div>
        <w:div w:id="314602371">
          <w:marLeft w:val="0"/>
          <w:marRight w:val="0"/>
          <w:marTop w:val="0"/>
          <w:marBottom w:val="0"/>
          <w:divBdr>
            <w:top w:val="none" w:sz="0" w:space="0" w:color="auto"/>
            <w:left w:val="none" w:sz="0" w:space="0" w:color="auto"/>
            <w:bottom w:val="none" w:sz="0" w:space="0" w:color="auto"/>
            <w:right w:val="none" w:sz="0" w:space="0" w:color="auto"/>
          </w:divBdr>
        </w:div>
        <w:div w:id="316881496">
          <w:marLeft w:val="0"/>
          <w:marRight w:val="0"/>
          <w:marTop w:val="0"/>
          <w:marBottom w:val="0"/>
          <w:divBdr>
            <w:top w:val="none" w:sz="0" w:space="0" w:color="auto"/>
            <w:left w:val="none" w:sz="0" w:space="0" w:color="auto"/>
            <w:bottom w:val="none" w:sz="0" w:space="0" w:color="auto"/>
            <w:right w:val="none" w:sz="0" w:space="0" w:color="auto"/>
          </w:divBdr>
        </w:div>
        <w:div w:id="403449520">
          <w:marLeft w:val="0"/>
          <w:marRight w:val="0"/>
          <w:marTop w:val="0"/>
          <w:marBottom w:val="0"/>
          <w:divBdr>
            <w:top w:val="none" w:sz="0" w:space="0" w:color="auto"/>
            <w:left w:val="none" w:sz="0" w:space="0" w:color="auto"/>
            <w:bottom w:val="none" w:sz="0" w:space="0" w:color="auto"/>
            <w:right w:val="none" w:sz="0" w:space="0" w:color="auto"/>
          </w:divBdr>
        </w:div>
        <w:div w:id="454835028">
          <w:marLeft w:val="0"/>
          <w:marRight w:val="0"/>
          <w:marTop w:val="0"/>
          <w:marBottom w:val="0"/>
          <w:divBdr>
            <w:top w:val="none" w:sz="0" w:space="0" w:color="auto"/>
            <w:left w:val="none" w:sz="0" w:space="0" w:color="auto"/>
            <w:bottom w:val="none" w:sz="0" w:space="0" w:color="auto"/>
            <w:right w:val="none" w:sz="0" w:space="0" w:color="auto"/>
          </w:divBdr>
        </w:div>
        <w:div w:id="490370488">
          <w:marLeft w:val="0"/>
          <w:marRight w:val="0"/>
          <w:marTop w:val="0"/>
          <w:marBottom w:val="0"/>
          <w:divBdr>
            <w:top w:val="none" w:sz="0" w:space="0" w:color="auto"/>
            <w:left w:val="none" w:sz="0" w:space="0" w:color="auto"/>
            <w:bottom w:val="none" w:sz="0" w:space="0" w:color="auto"/>
            <w:right w:val="none" w:sz="0" w:space="0" w:color="auto"/>
          </w:divBdr>
        </w:div>
        <w:div w:id="574364249">
          <w:marLeft w:val="0"/>
          <w:marRight w:val="0"/>
          <w:marTop w:val="0"/>
          <w:marBottom w:val="0"/>
          <w:divBdr>
            <w:top w:val="none" w:sz="0" w:space="0" w:color="auto"/>
            <w:left w:val="none" w:sz="0" w:space="0" w:color="auto"/>
            <w:bottom w:val="none" w:sz="0" w:space="0" w:color="auto"/>
            <w:right w:val="none" w:sz="0" w:space="0" w:color="auto"/>
          </w:divBdr>
        </w:div>
        <w:div w:id="607279880">
          <w:marLeft w:val="0"/>
          <w:marRight w:val="0"/>
          <w:marTop w:val="0"/>
          <w:marBottom w:val="0"/>
          <w:divBdr>
            <w:top w:val="none" w:sz="0" w:space="0" w:color="auto"/>
            <w:left w:val="none" w:sz="0" w:space="0" w:color="auto"/>
            <w:bottom w:val="none" w:sz="0" w:space="0" w:color="auto"/>
            <w:right w:val="none" w:sz="0" w:space="0" w:color="auto"/>
          </w:divBdr>
        </w:div>
        <w:div w:id="652947039">
          <w:marLeft w:val="0"/>
          <w:marRight w:val="0"/>
          <w:marTop w:val="0"/>
          <w:marBottom w:val="0"/>
          <w:divBdr>
            <w:top w:val="none" w:sz="0" w:space="0" w:color="auto"/>
            <w:left w:val="none" w:sz="0" w:space="0" w:color="auto"/>
            <w:bottom w:val="none" w:sz="0" w:space="0" w:color="auto"/>
            <w:right w:val="none" w:sz="0" w:space="0" w:color="auto"/>
          </w:divBdr>
        </w:div>
        <w:div w:id="697849069">
          <w:marLeft w:val="0"/>
          <w:marRight w:val="0"/>
          <w:marTop w:val="0"/>
          <w:marBottom w:val="0"/>
          <w:divBdr>
            <w:top w:val="none" w:sz="0" w:space="0" w:color="auto"/>
            <w:left w:val="none" w:sz="0" w:space="0" w:color="auto"/>
            <w:bottom w:val="none" w:sz="0" w:space="0" w:color="auto"/>
            <w:right w:val="none" w:sz="0" w:space="0" w:color="auto"/>
          </w:divBdr>
        </w:div>
        <w:div w:id="772629933">
          <w:marLeft w:val="0"/>
          <w:marRight w:val="0"/>
          <w:marTop w:val="0"/>
          <w:marBottom w:val="0"/>
          <w:divBdr>
            <w:top w:val="none" w:sz="0" w:space="0" w:color="auto"/>
            <w:left w:val="none" w:sz="0" w:space="0" w:color="auto"/>
            <w:bottom w:val="none" w:sz="0" w:space="0" w:color="auto"/>
            <w:right w:val="none" w:sz="0" w:space="0" w:color="auto"/>
          </w:divBdr>
        </w:div>
        <w:div w:id="773865548">
          <w:marLeft w:val="0"/>
          <w:marRight w:val="0"/>
          <w:marTop w:val="0"/>
          <w:marBottom w:val="0"/>
          <w:divBdr>
            <w:top w:val="none" w:sz="0" w:space="0" w:color="auto"/>
            <w:left w:val="none" w:sz="0" w:space="0" w:color="auto"/>
            <w:bottom w:val="none" w:sz="0" w:space="0" w:color="auto"/>
            <w:right w:val="none" w:sz="0" w:space="0" w:color="auto"/>
          </w:divBdr>
        </w:div>
        <w:div w:id="780032548">
          <w:marLeft w:val="0"/>
          <w:marRight w:val="0"/>
          <w:marTop w:val="0"/>
          <w:marBottom w:val="0"/>
          <w:divBdr>
            <w:top w:val="none" w:sz="0" w:space="0" w:color="auto"/>
            <w:left w:val="none" w:sz="0" w:space="0" w:color="auto"/>
            <w:bottom w:val="none" w:sz="0" w:space="0" w:color="auto"/>
            <w:right w:val="none" w:sz="0" w:space="0" w:color="auto"/>
          </w:divBdr>
        </w:div>
        <w:div w:id="833183921">
          <w:marLeft w:val="0"/>
          <w:marRight w:val="0"/>
          <w:marTop w:val="0"/>
          <w:marBottom w:val="0"/>
          <w:divBdr>
            <w:top w:val="none" w:sz="0" w:space="0" w:color="auto"/>
            <w:left w:val="none" w:sz="0" w:space="0" w:color="auto"/>
            <w:bottom w:val="none" w:sz="0" w:space="0" w:color="auto"/>
            <w:right w:val="none" w:sz="0" w:space="0" w:color="auto"/>
          </w:divBdr>
        </w:div>
        <w:div w:id="895820572">
          <w:marLeft w:val="0"/>
          <w:marRight w:val="0"/>
          <w:marTop w:val="0"/>
          <w:marBottom w:val="0"/>
          <w:divBdr>
            <w:top w:val="none" w:sz="0" w:space="0" w:color="auto"/>
            <w:left w:val="none" w:sz="0" w:space="0" w:color="auto"/>
            <w:bottom w:val="none" w:sz="0" w:space="0" w:color="auto"/>
            <w:right w:val="none" w:sz="0" w:space="0" w:color="auto"/>
          </w:divBdr>
        </w:div>
        <w:div w:id="967205341">
          <w:marLeft w:val="0"/>
          <w:marRight w:val="0"/>
          <w:marTop w:val="0"/>
          <w:marBottom w:val="0"/>
          <w:divBdr>
            <w:top w:val="none" w:sz="0" w:space="0" w:color="auto"/>
            <w:left w:val="none" w:sz="0" w:space="0" w:color="auto"/>
            <w:bottom w:val="none" w:sz="0" w:space="0" w:color="auto"/>
            <w:right w:val="none" w:sz="0" w:space="0" w:color="auto"/>
          </w:divBdr>
        </w:div>
        <w:div w:id="970750414">
          <w:marLeft w:val="0"/>
          <w:marRight w:val="0"/>
          <w:marTop w:val="0"/>
          <w:marBottom w:val="0"/>
          <w:divBdr>
            <w:top w:val="none" w:sz="0" w:space="0" w:color="auto"/>
            <w:left w:val="none" w:sz="0" w:space="0" w:color="auto"/>
            <w:bottom w:val="none" w:sz="0" w:space="0" w:color="auto"/>
            <w:right w:val="none" w:sz="0" w:space="0" w:color="auto"/>
          </w:divBdr>
        </w:div>
        <w:div w:id="994186332">
          <w:marLeft w:val="0"/>
          <w:marRight w:val="0"/>
          <w:marTop w:val="0"/>
          <w:marBottom w:val="0"/>
          <w:divBdr>
            <w:top w:val="none" w:sz="0" w:space="0" w:color="auto"/>
            <w:left w:val="none" w:sz="0" w:space="0" w:color="auto"/>
            <w:bottom w:val="none" w:sz="0" w:space="0" w:color="auto"/>
            <w:right w:val="none" w:sz="0" w:space="0" w:color="auto"/>
          </w:divBdr>
        </w:div>
        <w:div w:id="1006788886">
          <w:marLeft w:val="0"/>
          <w:marRight w:val="0"/>
          <w:marTop w:val="0"/>
          <w:marBottom w:val="0"/>
          <w:divBdr>
            <w:top w:val="none" w:sz="0" w:space="0" w:color="auto"/>
            <w:left w:val="none" w:sz="0" w:space="0" w:color="auto"/>
            <w:bottom w:val="none" w:sz="0" w:space="0" w:color="auto"/>
            <w:right w:val="none" w:sz="0" w:space="0" w:color="auto"/>
          </w:divBdr>
        </w:div>
        <w:div w:id="1033266612">
          <w:marLeft w:val="0"/>
          <w:marRight w:val="0"/>
          <w:marTop w:val="0"/>
          <w:marBottom w:val="0"/>
          <w:divBdr>
            <w:top w:val="none" w:sz="0" w:space="0" w:color="auto"/>
            <w:left w:val="none" w:sz="0" w:space="0" w:color="auto"/>
            <w:bottom w:val="none" w:sz="0" w:space="0" w:color="auto"/>
            <w:right w:val="none" w:sz="0" w:space="0" w:color="auto"/>
          </w:divBdr>
        </w:div>
        <w:div w:id="1114710270">
          <w:marLeft w:val="0"/>
          <w:marRight w:val="0"/>
          <w:marTop w:val="0"/>
          <w:marBottom w:val="0"/>
          <w:divBdr>
            <w:top w:val="none" w:sz="0" w:space="0" w:color="auto"/>
            <w:left w:val="none" w:sz="0" w:space="0" w:color="auto"/>
            <w:bottom w:val="none" w:sz="0" w:space="0" w:color="auto"/>
            <w:right w:val="none" w:sz="0" w:space="0" w:color="auto"/>
          </w:divBdr>
        </w:div>
        <w:div w:id="1161194967">
          <w:marLeft w:val="0"/>
          <w:marRight w:val="0"/>
          <w:marTop w:val="0"/>
          <w:marBottom w:val="0"/>
          <w:divBdr>
            <w:top w:val="none" w:sz="0" w:space="0" w:color="auto"/>
            <w:left w:val="none" w:sz="0" w:space="0" w:color="auto"/>
            <w:bottom w:val="none" w:sz="0" w:space="0" w:color="auto"/>
            <w:right w:val="none" w:sz="0" w:space="0" w:color="auto"/>
          </w:divBdr>
        </w:div>
        <w:div w:id="1195192132">
          <w:marLeft w:val="0"/>
          <w:marRight w:val="0"/>
          <w:marTop w:val="0"/>
          <w:marBottom w:val="0"/>
          <w:divBdr>
            <w:top w:val="none" w:sz="0" w:space="0" w:color="auto"/>
            <w:left w:val="none" w:sz="0" w:space="0" w:color="auto"/>
            <w:bottom w:val="none" w:sz="0" w:space="0" w:color="auto"/>
            <w:right w:val="none" w:sz="0" w:space="0" w:color="auto"/>
          </w:divBdr>
        </w:div>
        <w:div w:id="1237781590">
          <w:marLeft w:val="0"/>
          <w:marRight w:val="0"/>
          <w:marTop w:val="0"/>
          <w:marBottom w:val="0"/>
          <w:divBdr>
            <w:top w:val="none" w:sz="0" w:space="0" w:color="auto"/>
            <w:left w:val="none" w:sz="0" w:space="0" w:color="auto"/>
            <w:bottom w:val="none" w:sz="0" w:space="0" w:color="auto"/>
            <w:right w:val="none" w:sz="0" w:space="0" w:color="auto"/>
          </w:divBdr>
        </w:div>
        <w:div w:id="1249266823">
          <w:marLeft w:val="0"/>
          <w:marRight w:val="0"/>
          <w:marTop w:val="0"/>
          <w:marBottom w:val="0"/>
          <w:divBdr>
            <w:top w:val="none" w:sz="0" w:space="0" w:color="auto"/>
            <w:left w:val="none" w:sz="0" w:space="0" w:color="auto"/>
            <w:bottom w:val="none" w:sz="0" w:space="0" w:color="auto"/>
            <w:right w:val="none" w:sz="0" w:space="0" w:color="auto"/>
          </w:divBdr>
        </w:div>
        <w:div w:id="1252935783">
          <w:marLeft w:val="0"/>
          <w:marRight w:val="0"/>
          <w:marTop w:val="0"/>
          <w:marBottom w:val="0"/>
          <w:divBdr>
            <w:top w:val="none" w:sz="0" w:space="0" w:color="auto"/>
            <w:left w:val="none" w:sz="0" w:space="0" w:color="auto"/>
            <w:bottom w:val="none" w:sz="0" w:space="0" w:color="auto"/>
            <w:right w:val="none" w:sz="0" w:space="0" w:color="auto"/>
          </w:divBdr>
        </w:div>
        <w:div w:id="1317490447">
          <w:marLeft w:val="0"/>
          <w:marRight w:val="0"/>
          <w:marTop w:val="0"/>
          <w:marBottom w:val="0"/>
          <w:divBdr>
            <w:top w:val="none" w:sz="0" w:space="0" w:color="auto"/>
            <w:left w:val="none" w:sz="0" w:space="0" w:color="auto"/>
            <w:bottom w:val="none" w:sz="0" w:space="0" w:color="auto"/>
            <w:right w:val="none" w:sz="0" w:space="0" w:color="auto"/>
          </w:divBdr>
        </w:div>
        <w:div w:id="1348942906">
          <w:marLeft w:val="0"/>
          <w:marRight w:val="0"/>
          <w:marTop w:val="0"/>
          <w:marBottom w:val="0"/>
          <w:divBdr>
            <w:top w:val="none" w:sz="0" w:space="0" w:color="auto"/>
            <w:left w:val="none" w:sz="0" w:space="0" w:color="auto"/>
            <w:bottom w:val="none" w:sz="0" w:space="0" w:color="auto"/>
            <w:right w:val="none" w:sz="0" w:space="0" w:color="auto"/>
          </w:divBdr>
        </w:div>
        <w:div w:id="1398698963">
          <w:marLeft w:val="0"/>
          <w:marRight w:val="0"/>
          <w:marTop w:val="0"/>
          <w:marBottom w:val="0"/>
          <w:divBdr>
            <w:top w:val="none" w:sz="0" w:space="0" w:color="auto"/>
            <w:left w:val="none" w:sz="0" w:space="0" w:color="auto"/>
            <w:bottom w:val="none" w:sz="0" w:space="0" w:color="auto"/>
            <w:right w:val="none" w:sz="0" w:space="0" w:color="auto"/>
          </w:divBdr>
        </w:div>
        <w:div w:id="1492024358">
          <w:marLeft w:val="0"/>
          <w:marRight w:val="0"/>
          <w:marTop w:val="0"/>
          <w:marBottom w:val="0"/>
          <w:divBdr>
            <w:top w:val="none" w:sz="0" w:space="0" w:color="auto"/>
            <w:left w:val="none" w:sz="0" w:space="0" w:color="auto"/>
            <w:bottom w:val="none" w:sz="0" w:space="0" w:color="auto"/>
            <w:right w:val="none" w:sz="0" w:space="0" w:color="auto"/>
          </w:divBdr>
        </w:div>
        <w:div w:id="1596592569">
          <w:marLeft w:val="0"/>
          <w:marRight w:val="0"/>
          <w:marTop w:val="0"/>
          <w:marBottom w:val="0"/>
          <w:divBdr>
            <w:top w:val="none" w:sz="0" w:space="0" w:color="auto"/>
            <w:left w:val="none" w:sz="0" w:space="0" w:color="auto"/>
            <w:bottom w:val="none" w:sz="0" w:space="0" w:color="auto"/>
            <w:right w:val="none" w:sz="0" w:space="0" w:color="auto"/>
          </w:divBdr>
        </w:div>
        <w:div w:id="1638409311">
          <w:marLeft w:val="0"/>
          <w:marRight w:val="0"/>
          <w:marTop w:val="0"/>
          <w:marBottom w:val="0"/>
          <w:divBdr>
            <w:top w:val="none" w:sz="0" w:space="0" w:color="auto"/>
            <w:left w:val="none" w:sz="0" w:space="0" w:color="auto"/>
            <w:bottom w:val="none" w:sz="0" w:space="0" w:color="auto"/>
            <w:right w:val="none" w:sz="0" w:space="0" w:color="auto"/>
          </w:divBdr>
        </w:div>
        <w:div w:id="1733381956">
          <w:marLeft w:val="0"/>
          <w:marRight w:val="0"/>
          <w:marTop w:val="0"/>
          <w:marBottom w:val="0"/>
          <w:divBdr>
            <w:top w:val="none" w:sz="0" w:space="0" w:color="auto"/>
            <w:left w:val="none" w:sz="0" w:space="0" w:color="auto"/>
            <w:bottom w:val="none" w:sz="0" w:space="0" w:color="auto"/>
            <w:right w:val="none" w:sz="0" w:space="0" w:color="auto"/>
          </w:divBdr>
        </w:div>
        <w:div w:id="1766878848">
          <w:marLeft w:val="0"/>
          <w:marRight w:val="0"/>
          <w:marTop w:val="0"/>
          <w:marBottom w:val="0"/>
          <w:divBdr>
            <w:top w:val="none" w:sz="0" w:space="0" w:color="auto"/>
            <w:left w:val="none" w:sz="0" w:space="0" w:color="auto"/>
            <w:bottom w:val="none" w:sz="0" w:space="0" w:color="auto"/>
            <w:right w:val="none" w:sz="0" w:space="0" w:color="auto"/>
          </w:divBdr>
        </w:div>
        <w:div w:id="1829515352">
          <w:marLeft w:val="0"/>
          <w:marRight w:val="0"/>
          <w:marTop w:val="0"/>
          <w:marBottom w:val="0"/>
          <w:divBdr>
            <w:top w:val="none" w:sz="0" w:space="0" w:color="auto"/>
            <w:left w:val="none" w:sz="0" w:space="0" w:color="auto"/>
            <w:bottom w:val="none" w:sz="0" w:space="0" w:color="auto"/>
            <w:right w:val="none" w:sz="0" w:space="0" w:color="auto"/>
          </w:divBdr>
        </w:div>
        <w:div w:id="1830707405">
          <w:marLeft w:val="0"/>
          <w:marRight w:val="0"/>
          <w:marTop w:val="0"/>
          <w:marBottom w:val="0"/>
          <w:divBdr>
            <w:top w:val="none" w:sz="0" w:space="0" w:color="auto"/>
            <w:left w:val="none" w:sz="0" w:space="0" w:color="auto"/>
            <w:bottom w:val="none" w:sz="0" w:space="0" w:color="auto"/>
            <w:right w:val="none" w:sz="0" w:space="0" w:color="auto"/>
          </w:divBdr>
        </w:div>
        <w:div w:id="1882592586">
          <w:marLeft w:val="0"/>
          <w:marRight w:val="0"/>
          <w:marTop w:val="0"/>
          <w:marBottom w:val="0"/>
          <w:divBdr>
            <w:top w:val="none" w:sz="0" w:space="0" w:color="auto"/>
            <w:left w:val="none" w:sz="0" w:space="0" w:color="auto"/>
            <w:bottom w:val="none" w:sz="0" w:space="0" w:color="auto"/>
            <w:right w:val="none" w:sz="0" w:space="0" w:color="auto"/>
          </w:divBdr>
        </w:div>
        <w:div w:id="1928230307">
          <w:marLeft w:val="0"/>
          <w:marRight w:val="0"/>
          <w:marTop w:val="0"/>
          <w:marBottom w:val="0"/>
          <w:divBdr>
            <w:top w:val="none" w:sz="0" w:space="0" w:color="auto"/>
            <w:left w:val="none" w:sz="0" w:space="0" w:color="auto"/>
            <w:bottom w:val="none" w:sz="0" w:space="0" w:color="auto"/>
            <w:right w:val="none" w:sz="0" w:space="0" w:color="auto"/>
          </w:divBdr>
        </w:div>
        <w:div w:id="2086101894">
          <w:marLeft w:val="0"/>
          <w:marRight w:val="0"/>
          <w:marTop w:val="0"/>
          <w:marBottom w:val="0"/>
          <w:divBdr>
            <w:top w:val="none" w:sz="0" w:space="0" w:color="auto"/>
            <w:left w:val="none" w:sz="0" w:space="0" w:color="auto"/>
            <w:bottom w:val="none" w:sz="0" w:space="0" w:color="auto"/>
            <w:right w:val="none" w:sz="0" w:space="0" w:color="auto"/>
          </w:divBdr>
        </w:div>
        <w:div w:id="2119833490">
          <w:marLeft w:val="0"/>
          <w:marRight w:val="0"/>
          <w:marTop w:val="0"/>
          <w:marBottom w:val="0"/>
          <w:divBdr>
            <w:top w:val="none" w:sz="0" w:space="0" w:color="auto"/>
            <w:left w:val="none" w:sz="0" w:space="0" w:color="auto"/>
            <w:bottom w:val="none" w:sz="0" w:space="0" w:color="auto"/>
            <w:right w:val="none" w:sz="0" w:space="0" w:color="auto"/>
          </w:divBdr>
        </w:div>
      </w:divsChild>
    </w:div>
    <w:div w:id="581185336">
      <w:bodyDiv w:val="1"/>
      <w:marLeft w:val="0"/>
      <w:marRight w:val="0"/>
      <w:marTop w:val="0"/>
      <w:marBottom w:val="0"/>
      <w:divBdr>
        <w:top w:val="none" w:sz="0" w:space="0" w:color="auto"/>
        <w:left w:val="none" w:sz="0" w:space="0" w:color="auto"/>
        <w:bottom w:val="none" w:sz="0" w:space="0" w:color="auto"/>
        <w:right w:val="none" w:sz="0" w:space="0" w:color="auto"/>
      </w:divBdr>
    </w:div>
    <w:div w:id="599994096">
      <w:bodyDiv w:val="1"/>
      <w:marLeft w:val="0"/>
      <w:marRight w:val="0"/>
      <w:marTop w:val="0"/>
      <w:marBottom w:val="0"/>
      <w:divBdr>
        <w:top w:val="none" w:sz="0" w:space="0" w:color="auto"/>
        <w:left w:val="none" w:sz="0" w:space="0" w:color="auto"/>
        <w:bottom w:val="none" w:sz="0" w:space="0" w:color="auto"/>
        <w:right w:val="none" w:sz="0" w:space="0" w:color="auto"/>
      </w:divBdr>
    </w:div>
    <w:div w:id="605501357">
      <w:bodyDiv w:val="1"/>
      <w:marLeft w:val="0"/>
      <w:marRight w:val="0"/>
      <w:marTop w:val="0"/>
      <w:marBottom w:val="0"/>
      <w:divBdr>
        <w:top w:val="none" w:sz="0" w:space="0" w:color="auto"/>
        <w:left w:val="none" w:sz="0" w:space="0" w:color="auto"/>
        <w:bottom w:val="none" w:sz="0" w:space="0" w:color="auto"/>
        <w:right w:val="none" w:sz="0" w:space="0" w:color="auto"/>
      </w:divBdr>
    </w:div>
    <w:div w:id="606891307">
      <w:bodyDiv w:val="1"/>
      <w:marLeft w:val="0"/>
      <w:marRight w:val="0"/>
      <w:marTop w:val="0"/>
      <w:marBottom w:val="0"/>
      <w:divBdr>
        <w:top w:val="none" w:sz="0" w:space="0" w:color="auto"/>
        <w:left w:val="none" w:sz="0" w:space="0" w:color="auto"/>
        <w:bottom w:val="none" w:sz="0" w:space="0" w:color="auto"/>
        <w:right w:val="none" w:sz="0" w:space="0" w:color="auto"/>
      </w:divBdr>
    </w:div>
    <w:div w:id="669674924">
      <w:bodyDiv w:val="1"/>
      <w:marLeft w:val="0"/>
      <w:marRight w:val="0"/>
      <w:marTop w:val="0"/>
      <w:marBottom w:val="0"/>
      <w:divBdr>
        <w:top w:val="none" w:sz="0" w:space="0" w:color="auto"/>
        <w:left w:val="none" w:sz="0" w:space="0" w:color="auto"/>
        <w:bottom w:val="none" w:sz="0" w:space="0" w:color="auto"/>
        <w:right w:val="none" w:sz="0" w:space="0" w:color="auto"/>
      </w:divBdr>
    </w:div>
    <w:div w:id="671179155">
      <w:bodyDiv w:val="1"/>
      <w:marLeft w:val="0"/>
      <w:marRight w:val="0"/>
      <w:marTop w:val="0"/>
      <w:marBottom w:val="0"/>
      <w:divBdr>
        <w:top w:val="none" w:sz="0" w:space="0" w:color="auto"/>
        <w:left w:val="none" w:sz="0" w:space="0" w:color="auto"/>
        <w:bottom w:val="none" w:sz="0" w:space="0" w:color="auto"/>
        <w:right w:val="none" w:sz="0" w:space="0" w:color="auto"/>
      </w:divBdr>
      <w:divsChild>
        <w:div w:id="101875665">
          <w:marLeft w:val="0"/>
          <w:marRight w:val="0"/>
          <w:marTop w:val="0"/>
          <w:marBottom w:val="0"/>
          <w:divBdr>
            <w:top w:val="none" w:sz="0" w:space="0" w:color="auto"/>
            <w:left w:val="none" w:sz="0" w:space="0" w:color="auto"/>
            <w:bottom w:val="none" w:sz="0" w:space="0" w:color="auto"/>
            <w:right w:val="none" w:sz="0" w:space="0" w:color="auto"/>
          </w:divBdr>
        </w:div>
        <w:div w:id="698091751">
          <w:marLeft w:val="0"/>
          <w:marRight w:val="0"/>
          <w:marTop w:val="0"/>
          <w:marBottom w:val="0"/>
          <w:divBdr>
            <w:top w:val="none" w:sz="0" w:space="0" w:color="auto"/>
            <w:left w:val="none" w:sz="0" w:space="0" w:color="auto"/>
            <w:bottom w:val="none" w:sz="0" w:space="0" w:color="auto"/>
            <w:right w:val="none" w:sz="0" w:space="0" w:color="auto"/>
          </w:divBdr>
        </w:div>
        <w:div w:id="887380918">
          <w:marLeft w:val="0"/>
          <w:marRight w:val="0"/>
          <w:marTop w:val="0"/>
          <w:marBottom w:val="0"/>
          <w:divBdr>
            <w:top w:val="none" w:sz="0" w:space="0" w:color="auto"/>
            <w:left w:val="none" w:sz="0" w:space="0" w:color="auto"/>
            <w:bottom w:val="none" w:sz="0" w:space="0" w:color="auto"/>
            <w:right w:val="none" w:sz="0" w:space="0" w:color="auto"/>
          </w:divBdr>
        </w:div>
        <w:div w:id="928200796">
          <w:marLeft w:val="0"/>
          <w:marRight w:val="0"/>
          <w:marTop w:val="0"/>
          <w:marBottom w:val="0"/>
          <w:divBdr>
            <w:top w:val="none" w:sz="0" w:space="0" w:color="auto"/>
            <w:left w:val="none" w:sz="0" w:space="0" w:color="auto"/>
            <w:bottom w:val="none" w:sz="0" w:space="0" w:color="auto"/>
            <w:right w:val="none" w:sz="0" w:space="0" w:color="auto"/>
          </w:divBdr>
        </w:div>
        <w:div w:id="1220020143">
          <w:marLeft w:val="0"/>
          <w:marRight w:val="0"/>
          <w:marTop w:val="0"/>
          <w:marBottom w:val="0"/>
          <w:divBdr>
            <w:top w:val="none" w:sz="0" w:space="0" w:color="auto"/>
            <w:left w:val="none" w:sz="0" w:space="0" w:color="auto"/>
            <w:bottom w:val="none" w:sz="0" w:space="0" w:color="auto"/>
            <w:right w:val="none" w:sz="0" w:space="0" w:color="auto"/>
          </w:divBdr>
        </w:div>
        <w:div w:id="1286932678">
          <w:marLeft w:val="0"/>
          <w:marRight w:val="0"/>
          <w:marTop w:val="0"/>
          <w:marBottom w:val="0"/>
          <w:divBdr>
            <w:top w:val="none" w:sz="0" w:space="0" w:color="auto"/>
            <w:left w:val="none" w:sz="0" w:space="0" w:color="auto"/>
            <w:bottom w:val="none" w:sz="0" w:space="0" w:color="auto"/>
            <w:right w:val="none" w:sz="0" w:space="0" w:color="auto"/>
          </w:divBdr>
        </w:div>
        <w:div w:id="1738820962">
          <w:marLeft w:val="0"/>
          <w:marRight w:val="0"/>
          <w:marTop w:val="0"/>
          <w:marBottom w:val="0"/>
          <w:divBdr>
            <w:top w:val="none" w:sz="0" w:space="0" w:color="auto"/>
            <w:left w:val="none" w:sz="0" w:space="0" w:color="auto"/>
            <w:bottom w:val="none" w:sz="0" w:space="0" w:color="auto"/>
            <w:right w:val="none" w:sz="0" w:space="0" w:color="auto"/>
          </w:divBdr>
        </w:div>
      </w:divsChild>
    </w:div>
    <w:div w:id="685253585">
      <w:bodyDiv w:val="1"/>
      <w:marLeft w:val="0"/>
      <w:marRight w:val="0"/>
      <w:marTop w:val="0"/>
      <w:marBottom w:val="0"/>
      <w:divBdr>
        <w:top w:val="none" w:sz="0" w:space="0" w:color="auto"/>
        <w:left w:val="none" w:sz="0" w:space="0" w:color="auto"/>
        <w:bottom w:val="none" w:sz="0" w:space="0" w:color="auto"/>
        <w:right w:val="none" w:sz="0" w:space="0" w:color="auto"/>
      </w:divBdr>
    </w:div>
    <w:div w:id="697899171">
      <w:bodyDiv w:val="1"/>
      <w:marLeft w:val="0"/>
      <w:marRight w:val="0"/>
      <w:marTop w:val="0"/>
      <w:marBottom w:val="0"/>
      <w:divBdr>
        <w:top w:val="none" w:sz="0" w:space="0" w:color="auto"/>
        <w:left w:val="none" w:sz="0" w:space="0" w:color="auto"/>
        <w:bottom w:val="none" w:sz="0" w:space="0" w:color="auto"/>
        <w:right w:val="none" w:sz="0" w:space="0" w:color="auto"/>
      </w:divBdr>
    </w:div>
    <w:div w:id="731804996">
      <w:bodyDiv w:val="1"/>
      <w:marLeft w:val="0"/>
      <w:marRight w:val="0"/>
      <w:marTop w:val="0"/>
      <w:marBottom w:val="0"/>
      <w:divBdr>
        <w:top w:val="none" w:sz="0" w:space="0" w:color="auto"/>
        <w:left w:val="none" w:sz="0" w:space="0" w:color="auto"/>
        <w:bottom w:val="none" w:sz="0" w:space="0" w:color="auto"/>
        <w:right w:val="none" w:sz="0" w:space="0" w:color="auto"/>
      </w:divBdr>
      <w:divsChild>
        <w:div w:id="194655807">
          <w:marLeft w:val="0"/>
          <w:marRight w:val="0"/>
          <w:marTop w:val="0"/>
          <w:marBottom w:val="0"/>
          <w:divBdr>
            <w:top w:val="none" w:sz="0" w:space="0" w:color="auto"/>
            <w:left w:val="none" w:sz="0" w:space="0" w:color="auto"/>
            <w:bottom w:val="none" w:sz="0" w:space="0" w:color="auto"/>
            <w:right w:val="none" w:sz="0" w:space="0" w:color="auto"/>
          </w:divBdr>
          <w:divsChild>
            <w:div w:id="844050692">
              <w:marLeft w:val="0"/>
              <w:marRight w:val="0"/>
              <w:marTop w:val="0"/>
              <w:marBottom w:val="0"/>
              <w:divBdr>
                <w:top w:val="none" w:sz="0" w:space="0" w:color="auto"/>
                <w:left w:val="none" w:sz="0" w:space="0" w:color="auto"/>
                <w:bottom w:val="none" w:sz="0" w:space="0" w:color="auto"/>
                <w:right w:val="none" w:sz="0" w:space="0" w:color="auto"/>
              </w:divBdr>
              <w:divsChild>
                <w:div w:id="1022249037">
                  <w:marLeft w:val="0"/>
                  <w:marRight w:val="0"/>
                  <w:marTop w:val="0"/>
                  <w:marBottom w:val="0"/>
                  <w:divBdr>
                    <w:top w:val="none" w:sz="0" w:space="0" w:color="auto"/>
                    <w:left w:val="none" w:sz="0" w:space="0" w:color="auto"/>
                    <w:bottom w:val="none" w:sz="0" w:space="0" w:color="auto"/>
                    <w:right w:val="none" w:sz="0" w:space="0" w:color="auto"/>
                  </w:divBdr>
                </w:div>
                <w:div w:id="1545212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591361">
          <w:marLeft w:val="0"/>
          <w:marRight w:val="0"/>
          <w:marTop w:val="0"/>
          <w:marBottom w:val="0"/>
          <w:divBdr>
            <w:top w:val="none" w:sz="0" w:space="0" w:color="auto"/>
            <w:left w:val="none" w:sz="0" w:space="0" w:color="auto"/>
            <w:bottom w:val="none" w:sz="0" w:space="0" w:color="auto"/>
            <w:right w:val="none" w:sz="0" w:space="0" w:color="auto"/>
          </w:divBdr>
        </w:div>
      </w:divsChild>
    </w:div>
    <w:div w:id="748039495">
      <w:bodyDiv w:val="1"/>
      <w:marLeft w:val="0"/>
      <w:marRight w:val="0"/>
      <w:marTop w:val="0"/>
      <w:marBottom w:val="0"/>
      <w:divBdr>
        <w:top w:val="none" w:sz="0" w:space="0" w:color="auto"/>
        <w:left w:val="none" w:sz="0" w:space="0" w:color="auto"/>
        <w:bottom w:val="none" w:sz="0" w:space="0" w:color="auto"/>
        <w:right w:val="none" w:sz="0" w:space="0" w:color="auto"/>
      </w:divBdr>
      <w:divsChild>
        <w:div w:id="10105383">
          <w:marLeft w:val="0"/>
          <w:marRight w:val="0"/>
          <w:marTop w:val="0"/>
          <w:marBottom w:val="0"/>
          <w:divBdr>
            <w:top w:val="none" w:sz="0" w:space="0" w:color="auto"/>
            <w:left w:val="none" w:sz="0" w:space="0" w:color="auto"/>
            <w:bottom w:val="none" w:sz="0" w:space="0" w:color="auto"/>
            <w:right w:val="none" w:sz="0" w:space="0" w:color="auto"/>
          </w:divBdr>
        </w:div>
        <w:div w:id="10182457">
          <w:marLeft w:val="0"/>
          <w:marRight w:val="0"/>
          <w:marTop w:val="0"/>
          <w:marBottom w:val="0"/>
          <w:divBdr>
            <w:top w:val="none" w:sz="0" w:space="0" w:color="auto"/>
            <w:left w:val="none" w:sz="0" w:space="0" w:color="auto"/>
            <w:bottom w:val="none" w:sz="0" w:space="0" w:color="auto"/>
            <w:right w:val="none" w:sz="0" w:space="0" w:color="auto"/>
          </w:divBdr>
        </w:div>
        <w:div w:id="17125240">
          <w:marLeft w:val="0"/>
          <w:marRight w:val="0"/>
          <w:marTop w:val="0"/>
          <w:marBottom w:val="0"/>
          <w:divBdr>
            <w:top w:val="none" w:sz="0" w:space="0" w:color="auto"/>
            <w:left w:val="none" w:sz="0" w:space="0" w:color="auto"/>
            <w:bottom w:val="none" w:sz="0" w:space="0" w:color="auto"/>
            <w:right w:val="none" w:sz="0" w:space="0" w:color="auto"/>
          </w:divBdr>
        </w:div>
        <w:div w:id="20593810">
          <w:marLeft w:val="0"/>
          <w:marRight w:val="0"/>
          <w:marTop w:val="0"/>
          <w:marBottom w:val="0"/>
          <w:divBdr>
            <w:top w:val="none" w:sz="0" w:space="0" w:color="auto"/>
            <w:left w:val="none" w:sz="0" w:space="0" w:color="auto"/>
            <w:bottom w:val="none" w:sz="0" w:space="0" w:color="auto"/>
            <w:right w:val="none" w:sz="0" w:space="0" w:color="auto"/>
          </w:divBdr>
        </w:div>
        <w:div w:id="21978985">
          <w:marLeft w:val="0"/>
          <w:marRight w:val="0"/>
          <w:marTop w:val="0"/>
          <w:marBottom w:val="0"/>
          <w:divBdr>
            <w:top w:val="none" w:sz="0" w:space="0" w:color="auto"/>
            <w:left w:val="none" w:sz="0" w:space="0" w:color="auto"/>
            <w:bottom w:val="none" w:sz="0" w:space="0" w:color="auto"/>
            <w:right w:val="none" w:sz="0" w:space="0" w:color="auto"/>
          </w:divBdr>
        </w:div>
        <w:div w:id="28723349">
          <w:marLeft w:val="0"/>
          <w:marRight w:val="0"/>
          <w:marTop w:val="0"/>
          <w:marBottom w:val="0"/>
          <w:divBdr>
            <w:top w:val="none" w:sz="0" w:space="0" w:color="auto"/>
            <w:left w:val="none" w:sz="0" w:space="0" w:color="auto"/>
            <w:bottom w:val="none" w:sz="0" w:space="0" w:color="auto"/>
            <w:right w:val="none" w:sz="0" w:space="0" w:color="auto"/>
          </w:divBdr>
        </w:div>
        <w:div w:id="32728096">
          <w:marLeft w:val="0"/>
          <w:marRight w:val="0"/>
          <w:marTop w:val="0"/>
          <w:marBottom w:val="0"/>
          <w:divBdr>
            <w:top w:val="none" w:sz="0" w:space="0" w:color="auto"/>
            <w:left w:val="none" w:sz="0" w:space="0" w:color="auto"/>
            <w:bottom w:val="none" w:sz="0" w:space="0" w:color="auto"/>
            <w:right w:val="none" w:sz="0" w:space="0" w:color="auto"/>
          </w:divBdr>
        </w:div>
        <w:div w:id="35742065">
          <w:marLeft w:val="0"/>
          <w:marRight w:val="0"/>
          <w:marTop w:val="0"/>
          <w:marBottom w:val="0"/>
          <w:divBdr>
            <w:top w:val="none" w:sz="0" w:space="0" w:color="auto"/>
            <w:left w:val="none" w:sz="0" w:space="0" w:color="auto"/>
            <w:bottom w:val="none" w:sz="0" w:space="0" w:color="auto"/>
            <w:right w:val="none" w:sz="0" w:space="0" w:color="auto"/>
          </w:divBdr>
        </w:div>
        <w:div w:id="38668521">
          <w:marLeft w:val="0"/>
          <w:marRight w:val="0"/>
          <w:marTop w:val="0"/>
          <w:marBottom w:val="0"/>
          <w:divBdr>
            <w:top w:val="none" w:sz="0" w:space="0" w:color="auto"/>
            <w:left w:val="none" w:sz="0" w:space="0" w:color="auto"/>
            <w:bottom w:val="none" w:sz="0" w:space="0" w:color="auto"/>
            <w:right w:val="none" w:sz="0" w:space="0" w:color="auto"/>
          </w:divBdr>
        </w:div>
        <w:div w:id="39864500">
          <w:marLeft w:val="0"/>
          <w:marRight w:val="0"/>
          <w:marTop w:val="0"/>
          <w:marBottom w:val="0"/>
          <w:divBdr>
            <w:top w:val="none" w:sz="0" w:space="0" w:color="auto"/>
            <w:left w:val="none" w:sz="0" w:space="0" w:color="auto"/>
            <w:bottom w:val="none" w:sz="0" w:space="0" w:color="auto"/>
            <w:right w:val="none" w:sz="0" w:space="0" w:color="auto"/>
          </w:divBdr>
        </w:div>
        <w:div w:id="43914701">
          <w:marLeft w:val="0"/>
          <w:marRight w:val="0"/>
          <w:marTop w:val="0"/>
          <w:marBottom w:val="0"/>
          <w:divBdr>
            <w:top w:val="none" w:sz="0" w:space="0" w:color="auto"/>
            <w:left w:val="none" w:sz="0" w:space="0" w:color="auto"/>
            <w:bottom w:val="none" w:sz="0" w:space="0" w:color="auto"/>
            <w:right w:val="none" w:sz="0" w:space="0" w:color="auto"/>
          </w:divBdr>
        </w:div>
        <w:div w:id="50616101">
          <w:marLeft w:val="0"/>
          <w:marRight w:val="0"/>
          <w:marTop w:val="0"/>
          <w:marBottom w:val="0"/>
          <w:divBdr>
            <w:top w:val="none" w:sz="0" w:space="0" w:color="auto"/>
            <w:left w:val="none" w:sz="0" w:space="0" w:color="auto"/>
            <w:bottom w:val="none" w:sz="0" w:space="0" w:color="auto"/>
            <w:right w:val="none" w:sz="0" w:space="0" w:color="auto"/>
          </w:divBdr>
        </w:div>
        <w:div w:id="53938793">
          <w:marLeft w:val="0"/>
          <w:marRight w:val="0"/>
          <w:marTop w:val="0"/>
          <w:marBottom w:val="0"/>
          <w:divBdr>
            <w:top w:val="none" w:sz="0" w:space="0" w:color="auto"/>
            <w:left w:val="none" w:sz="0" w:space="0" w:color="auto"/>
            <w:bottom w:val="none" w:sz="0" w:space="0" w:color="auto"/>
            <w:right w:val="none" w:sz="0" w:space="0" w:color="auto"/>
          </w:divBdr>
        </w:div>
        <w:div w:id="56586303">
          <w:marLeft w:val="0"/>
          <w:marRight w:val="0"/>
          <w:marTop w:val="0"/>
          <w:marBottom w:val="0"/>
          <w:divBdr>
            <w:top w:val="none" w:sz="0" w:space="0" w:color="auto"/>
            <w:left w:val="none" w:sz="0" w:space="0" w:color="auto"/>
            <w:bottom w:val="none" w:sz="0" w:space="0" w:color="auto"/>
            <w:right w:val="none" w:sz="0" w:space="0" w:color="auto"/>
          </w:divBdr>
        </w:div>
        <w:div w:id="61561146">
          <w:marLeft w:val="0"/>
          <w:marRight w:val="0"/>
          <w:marTop w:val="0"/>
          <w:marBottom w:val="0"/>
          <w:divBdr>
            <w:top w:val="none" w:sz="0" w:space="0" w:color="auto"/>
            <w:left w:val="none" w:sz="0" w:space="0" w:color="auto"/>
            <w:bottom w:val="none" w:sz="0" w:space="0" w:color="auto"/>
            <w:right w:val="none" w:sz="0" w:space="0" w:color="auto"/>
          </w:divBdr>
        </w:div>
        <w:div w:id="62066966">
          <w:marLeft w:val="0"/>
          <w:marRight w:val="0"/>
          <w:marTop w:val="0"/>
          <w:marBottom w:val="0"/>
          <w:divBdr>
            <w:top w:val="none" w:sz="0" w:space="0" w:color="auto"/>
            <w:left w:val="none" w:sz="0" w:space="0" w:color="auto"/>
            <w:bottom w:val="none" w:sz="0" w:space="0" w:color="auto"/>
            <w:right w:val="none" w:sz="0" w:space="0" w:color="auto"/>
          </w:divBdr>
        </w:div>
        <w:div w:id="71196016">
          <w:marLeft w:val="0"/>
          <w:marRight w:val="0"/>
          <w:marTop w:val="0"/>
          <w:marBottom w:val="0"/>
          <w:divBdr>
            <w:top w:val="none" w:sz="0" w:space="0" w:color="auto"/>
            <w:left w:val="none" w:sz="0" w:space="0" w:color="auto"/>
            <w:bottom w:val="none" w:sz="0" w:space="0" w:color="auto"/>
            <w:right w:val="none" w:sz="0" w:space="0" w:color="auto"/>
          </w:divBdr>
        </w:div>
        <w:div w:id="72823119">
          <w:marLeft w:val="0"/>
          <w:marRight w:val="0"/>
          <w:marTop w:val="0"/>
          <w:marBottom w:val="0"/>
          <w:divBdr>
            <w:top w:val="none" w:sz="0" w:space="0" w:color="auto"/>
            <w:left w:val="none" w:sz="0" w:space="0" w:color="auto"/>
            <w:bottom w:val="none" w:sz="0" w:space="0" w:color="auto"/>
            <w:right w:val="none" w:sz="0" w:space="0" w:color="auto"/>
          </w:divBdr>
        </w:div>
        <w:div w:id="90248229">
          <w:marLeft w:val="0"/>
          <w:marRight w:val="0"/>
          <w:marTop w:val="0"/>
          <w:marBottom w:val="0"/>
          <w:divBdr>
            <w:top w:val="none" w:sz="0" w:space="0" w:color="auto"/>
            <w:left w:val="none" w:sz="0" w:space="0" w:color="auto"/>
            <w:bottom w:val="none" w:sz="0" w:space="0" w:color="auto"/>
            <w:right w:val="none" w:sz="0" w:space="0" w:color="auto"/>
          </w:divBdr>
        </w:div>
        <w:div w:id="96293714">
          <w:marLeft w:val="0"/>
          <w:marRight w:val="0"/>
          <w:marTop w:val="0"/>
          <w:marBottom w:val="0"/>
          <w:divBdr>
            <w:top w:val="none" w:sz="0" w:space="0" w:color="auto"/>
            <w:left w:val="none" w:sz="0" w:space="0" w:color="auto"/>
            <w:bottom w:val="none" w:sz="0" w:space="0" w:color="auto"/>
            <w:right w:val="none" w:sz="0" w:space="0" w:color="auto"/>
          </w:divBdr>
        </w:div>
        <w:div w:id="96752768">
          <w:marLeft w:val="0"/>
          <w:marRight w:val="0"/>
          <w:marTop w:val="0"/>
          <w:marBottom w:val="0"/>
          <w:divBdr>
            <w:top w:val="none" w:sz="0" w:space="0" w:color="auto"/>
            <w:left w:val="none" w:sz="0" w:space="0" w:color="auto"/>
            <w:bottom w:val="none" w:sz="0" w:space="0" w:color="auto"/>
            <w:right w:val="none" w:sz="0" w:space="0" w:color="auto"/>
          </w:divBdr>
        </w:div>
        <w:div w:id="100757950">
          <w:marLeft w:val="0"/>
          <w:marRight w:val="0"/>
          <w:marTop w:val="0"/>
          <w:marBottom w:val="0"/>
          <w:divBdr>
            <w:top w:val="none" w:sz="0" w:space="0" w:color="auto"/>
            <w:left w:val="none" w:sz="0" w:space="0" w:color="auto"/>
            <w:bottom w:val="none" w:sz="0" w:space="0" w:color="auto"/>
            <w:right w:val="none" w:sz="0" w:space="0" w:color="auto"/>
          </w:divBdr>
        </w:div>
        <w:div w:id="103310405">
          <w:marLeft w:val="0"/>
          <w:marRight w:val="0"/>
          <w:marTop w:val="0"/>
          <w:marBottom w:val="0"/>
          <w:divBdr>
            <w:top w:val="none" w:sz="0" w:space="0" w:color="auto"/>
            <w:left w:val="none" w:sz="0" w:space="0" w:color="auto"/>
            <w:bottom w:val="none" w:sz="0" w:space="0" w:color="auto"/>
            <w:right w:val="none" w:sz="0" w:space="0" w:color="auto"/>
          </w:divBdr>
        </w:div>
        <w:div w:id="105582155">
          <w:marLeft w:val="0"/>
          <w:marRight w:val="0"/>
          <w:marTop w:val="0"/>
          <w:marBottom w:val="0"/>
          <w:divBdr>
            <w:top w:val="none" w:sz="0" w:space="0" w:color="auto"/>
            <w:left w:val="none" w:sz="0" w:space="0" w:color="auto"/>
            <w:bottom w:val="none" w:sz="0" w:space="0" w:color="auto"/>
            <w:right w:val="none" w:sz="0" w:space="0" w:color="auto"/>
          </w:divBdr>
        </w:div>
        <w:div w:id="107049254">
          <w:marLeft w:val="0"/>
          <w:marRight w:val="0"/>
          <w:marTop w:val="0"/>
          <w:marBottom w:val="0"/>
          <w:divBdr>
            <w:top w:val="none" w:sz="0" w:space="0" w:color="auto"/>
            <w:left w:val="none" w:sz="0" w:space="0" w:color="auto"/>
            <w:bottom w:val="none" w:sz="0" w:space="0" w:color="auto"/>
            <w:right w:val="none" w:sz="0" w:space="0" w:color="auto"/>
          </w:divBdr>
        </w:div>
        <w:div w:id="107509611">
          <w:marLeft w:val="0"/>
          <w:marRight w:val="0"/>
          <w:marTop w:val="0"/>
          <w:marBottom w:val="0"/>
          <w:divBdr>
            <w:top w:val="none" w:sz="0" w:space="0" w:color="auto"/>
            <w:left w:val="none" w:sz="0" w:space="0" w:color="auto"/>
            <w:bottom w:val="none" w:sz="0" w:space="0" w:color="auto"/>
            <w:right w:val="none" w:sz="0" w:space="0" w:color="auto"/>
          </w:divBdr>
        </w:div>
        <w:div w:id="107628058">
          <w:marLeft w:val="0"/>
          <w:marRight w:val="0"/>
          <w:marTop w:val="0"/>
          <w:marBottom w:val="0"/>
          <w:divBdr>
            <w:top w:val="none" w:sz="0" w:space="0" w:color="auto"/>
            <w:left w:val="none" w:sz="0" w:space="0" w:color="auto"/>
            <w:bottom w:val="none" w:sz="0" w:space="0" w:color="auto"/>
            <w:right w:val="none" w:sz="0" w:space="0" w:color="auto"/>
          </w:divBdr>
        </w:div>
        <w:div w:id="110832031">
          <w:marLeft w:val="0"/>
          <w:marRight w:val="0"/>
          <w:marTop w:val="0"/>
          <w:marBottom w:val="0"/>
          <w:divBdr>
            <w:top w:val="none" w:sz="0" w:space="0" w:color="auto"/>
            <w:left w:val="none" w:sz="0" w:space="0" w:color="auto"/>
            <w:bottom w:val="none" w:sz="0" w:space="0" w:color="auto"/>
            <w:right w:val="none" w:sz="0" w:space="0" w:color="auto"/>
          </w:divBdr>
        </w:div>
        <w:div w:id="116140274">
          <w:marLeft w:val="0"/>
          <w:marRight w:val="0"/>
          <w:marTop w:val="0"/>
          <w:marBottom w:val="0"/>
          <w:divBdr>
            <w:top w:val="none" w:sz="0" w:space="0" w:color="auto"/>
            <w:left w:val="none" w:sz="0" w:space="0" w:color="auto"/>
            <w:bottom w:val="none" w:sz="0" w:space="0" w:color="auto"/>
            <w:right w:val="none" w:sz="0" w:space="0" w:color="auto"/>
          </w:divBdr>
        </w:div>
        <w:div w:id="124668005">
          <w:marLeft w:val="0"/>
          <w:marRight w:val="0"/>
          <w:marTop w:val="0"/>
          <w:marBottom w:val="0"/>
          <w:divBdr>
            <w:top w:val="none" w:sz="0" w:space="0" w:color="auto"/>
            <w:left w:val="none" w:sz="0" w:space="0" w:color="auto"/>
            <w:bottom w:val="none" w:sz="0" w:space="0" w:color="auto"/>
            <w:right w:val="none" w:sz="0" w:space="0" w:color="auto"/>
          </w:divBdr>
        </w:div>
        <w:div w:id="128324144">
          <w:marLeft w:val="0"/>
          <w:marRight w:val="0"/>
          <w:marTop w:val="0"/>
          <w:marBottom w:val="0"/>
          <w:divBdr>
            <w:top w:val="none" w:sz="0" w:space="0" w:color="auto"/>
            <w:left w:val="none" w:sz="0" w:space="0" w:color="auto"/>
            <w:bottom w:val="none" w:sz="0" w:space="0" w:color="auto"/>
            <w:right w:val="none" w:sz="0" w:space="0" w:color="auto"/>
          </w:divBdr>
        </w:div>
        <w:div w:id="145436416">
          <w:marLeft w:val="0"/>
          <w:marRight w:val="0"/>
          <w:marTop w:val="0"/>
          <w:marBottom w:val="0"/>
          <w:divBdr>
            <w:top w:val="none" w:sz="0" w:space="0" w:color="auto"/>
            <w:left w:val="none" w:sz="0" w:space="0" w:color="auto"/>
            <w:bottom w:val="none" w:sz="0" w:space="0" w:color="auto"/>
            <w:right w:val="none" w:sz="0" w:space="0" w:color="auto"/>
          </w:divBdr>
        </w:div>
        <w:div w:id="146675122">
          <w:marLeft w:val="0"/>
          <w:marRight w:val="0"/>
          <w:marTop w:val="0"/>
          <w:marBottom w:val="0"/>
          <w:divBdr>
            <w:top w:val="none" w:sz="0" w:space="0" w:color="auto"/>
            <w:left w:val="none" w:sz="0" w:space="0" w:color="auto"/>
            <w:bottom w:val="none" w:sz="0" w:space="0" w:color="auto"/>
            <w:right w:val="none" w:sz="0" w:space="0" w:color="auto"/>
          </w:divBdr>
        </w:div>
        <w:div w:id="149760827">
          <w:marLeft w:val="0"/>
          <w:marRight w:val="0"/>
          <w:marTop w:val="0"/>
          <w:marBottom w:val="0"/>
          <w:divBdr>
            <w:top w:val="none" w:sz="0" w:space="0" w:color="auto"/>
            <w:left w:val="none" w:sz="0" w:space="0" w:color="auto"/>
            <w:bottom w:val="none" w:sz="0" w:space="0" w:color="auto"/>
            <w:right w:val="none" w:sz="0" w:space="0" w:color="auto"/>
          </w:divBdr>
        </w:div>
        <w:div w:id="157426863">
          <w:marLeft w:val="0"/>
          <w:marRight w:val="0"/>
          <w:marTop w:val="0"/>
          <w:marBottom w:val="0"/>
          <w:divBdr>
            <w:top w:val="none" w:sz="0" w:space="0" w:color="auto"/>
            <w:left w:val="none" w:sz="0" w:space="0" w:color="auto"/>
            <w:bottom w:val="none" w:sz="0" w:space="0" w:color="auto"/>
            <w:right w:val="none" w:sz="0" w:space="0" w:color="auto"/>
          </w:divBdr>
        </w:div>
        <w:div w:id="159546596">
          <w:marLeft w:val="0"/>
          <w:marRight w:val="0"/>
          <w:marTop w:val="0"/>
          <w:marBottom w:val="0"/>
          <w:divBdr>
            <w:top w:val="none" w:sz="0" w:space="0" w:color="auto"/>
            <w:left w:val="none" w:sz="0" w:space="0" w:color="auto"/>
            <w:bottom w:val="none" w:sz="0" w:space="0" w:color="auto"/>
            <w:right w:val="none" w:sz="0" w:space="0" w:color="auto"/>
          </w:divBdr>
        </w:div>
        <w:div w:id="167911401">
          <w:marLeft w:val="0"/>
          <w:marRight w:val="0"/>
          <w:marTop w:val="0"/>
          <w:marBottom w:val="0"/>
          <w:divBdr>
            <w:top w:val="none" w:sz="0" w:space="0" w:color="auto"/>
            <w:left w:val="none" w:sz="0" w:space="0" w:color="auto"/>
            <w:bottom w:val="none" w:sz="0" w:space="0" w:color="auto"/>
            <w:right w:val="none" w:sz="0" w:space="0" w:color="auto"/>
          </w:divBdr>
        </w:div>
        <w:div w:id="176425428">
          <w:marLeft w:val="0"/>
          <w:marRight w:val="0"/>
          <w:marTop w:val="0"/>
          <w:marBottom w:val="0"/>
          <w:divBdr>
            <w:top w:val="none" w:sz="0" w:space="0" w:color="auto"/>
            <w:left w:val="none" w:sz="0" w:space="0" w:color="auto"/>
            <w:bottom w:val="none" w:sz="0" w:space="0" w:color="auto"/>
            <w:right w:val="none" w:sz="0" w:space="0" w:color="auto"/>
          </w:divBdr>
        </w:div>
        <w:div w:id="178007224">
          <w:marLeft w:val="0"/>
          <w:marRight w:val="0"/>
          <w:marTop w:val="0"/>
          <w:marBottom w:val="0"/>
          <w:divBdr>
            <w:top w:val="none" w:sz="0" w:space="0" w:color="auto"/>
            <w:left w:val="none" w:sz="0" w:space="0" w:color="auto"/>
            <w:bottom w:val="none" w:sz="0" w:space="0" w:color="auto"/>
            <w:right w:val="none" w:sz="0" w:space="0" w:color="auto"/>
          </w:divBdr>
        </w:div>
        <w:div w:id="182015397">
          <w:marLeft w:val="0"/>
          <w:marRight w:val="0"/>
          <w:marTop w:val="0"/>
          <w:marBottom w:val="0"/>
          <w:divBdr>
            <w:top w:val="none" w:sz="0" w:space="0" w:color="auto"/>
            <w:left w:val="none" w:sz="0" w:space="0" w:color="auto"/>
            <w:bottom w:val="none" w:sz="0" w:space="0" w:color="auto"/>
            <w:right w:val="none" w:sz="0" w:space="0" w:color="auto"/>
          </w:divBdr>
        </w:div>
        <w:div w:id="184950749">
          <w:marLeft w:val="0"/>
          <w:marRight w:val="0"/>
          <w:marTop w:val="0"/>
          <w:marBottom w:val="0"/>
          <w:divBdr>
            <w:top w:val="none" w:sz="0" w:space="0" w:color="auto"/>
            <w:left w:val="none" w:sz="0" w:space="0" w:color="auto"/>
            <w:bottom w:val="none" w:sz="0" w:space="0" w:color="auto"/>
            <w:right w:val="none" w:sz="0" w:space="0" w:color="auto"/>
          </w:divBdr>
        </w:div>
        <w:div w:id="193081325">
          <w:marLeft w:val="0"/>
          <w:marRight w:val="0"/>
          <w:marTop w:val="0"/>
          <w:marBottom w:val="0"/>
          <w:divBdr>
            <w:top w:val="none" w:sz="0" w:space="0" w:color="auto"/>
            <w:left w:val="none" w:sz="0" w:space="0" w:color="auto"/>
            <w:bottom w:val="none" w:sz="0" w:space="0" w:color="auto"/>
            <w:right w:val="none" w:sz="0" w:space="0" w:color="auto"/>
          </w:divBdr>
        </w:div>
        <w:div w:id="197931889">
          <w:marLeft w:val="0"/>
          <w:marRight w:val="0"/>
          <w:marTop w:val="0"/>
          <w:marBottom w:val="0"/>
          <w:divBdr>
            <w:top w:val="none" w:sz="0" w:space="0" w:color="auto"/>
            <w:left w:val="none" w:sz="0" w:space="0" w:color="auto"/>
            <w:bottom w:val="none" w:sz="0" w:space="0" w:color="auto"/>
            <w:right w:val="none" w:sz="0" w:space="0" w:color="auto"/>
          </w:divBdr>
        </w:div>
        <w:div w:id="200242782">
          <w:marLeft w:val="0"/>
          <w:marRight w:val="0"/>
          <w:marTop w:val="0"/>
          <w:marBottom w:val="0"/>
          <w:divBdr>
            <w:top w:val="none" w:sz="0" w:space="0" w:color="auto"/>
            <w:left w:val="none" w:sz="0" w:space="0" w:color="auto"/>
            <w:bottom w:val="none" w:sz="0" w:space="0" w:color="auto"/>
            <w:right w:val="none" w:sz="0" w:space="0" w:color="auto"/>
          </w:divBdr>
        </w:div>
        <w:div w:id="201944892">
          <w:marLeft w:val="0"/>
          <w:marRight w:val="0"/>
          <w:marTop w:val="0"/>
          <w:marBottom w:val="0"/>
          <w:divBdr>
            <w:top w:val="none" w:sz="0" w:space="0" w:color="auto"/>
            <w:left w:val="none" w:sz="0" w:space="0" w:color="auto"/>
            <w:bottom w:val="none" w:sz="0" w:space="0" w:color="auto"/>
            <w:right w:val="none" w:sz="0" w:space="0" w:color="auto"/>
          </w:divBdr>
        </w:div>
        <w:div w:id="204831832">
          <w:marLeft w:val="0"/>
          <w:marRight w:val="0"/>
          <w:marTop w:val="0"/>
          <w:marBottom w:val="0"/>
          <w:divBdr>
            <w:top w:val="none" w:sz="0" w:space="0" w:color="auto"/>
            <w:left w:val="none" w:sz="0" w:space="0" w:color="auto"/>
            <w:bottom w:val="none" w:sz="0" w:space="0" w:color="auto"/>
            <w:right w:val="none" w:sz="0" w:space="0" w:color="auto"/>
          </w:divBdr>
        </w:div>
        <w:div w:id="205603686">
          <w:marLeft w:val="0"/>
          <w:marRight w:val="0"/>
          <w:marTop w:val="0"/>
          <w:marBottom w:val="0"/>
          <w:divBdr>
            <w:top w:val="none" w:sz="0" w:space="0" w:color="auto"/>
            <w:left w:val="none" w:sz="0" w:space="0" w:color="auto"/>
            <w:bottom w:val="none" w:sz="0" w:space="0" w:color="auto"/>
            <w:right w:val="none" w:sz="0" w:space="0" w:color="auto"/>
          </w:divBdr>
        </w:div>
        <w:div w:id="208886996">
          <w:marLeft w:val="0"/>
          <w:marRight w:val="0"/>
          <w:marTop w:val="0"/>
          <w:marBottom w:val="0"/>
          <w:divBdr>
            <w:top w:val="none" w:sz="0" w:space="0" w:color="auto"/>
            <w:left w:val="none" w:sz="0" w:space="0" w:color="auto"/>
            <w:bottom w:val="none" w:sz="0" w:space="0" w:color="auto"/>
            <w:right w:val="none" w:sz="0" w:space="0" w:color="auto"/>
          </w:divBdr>
        </w:div>
        <w:div w:id="211960725">
          <w:marLeft w:val="0"/>
          <w:marRight w:val="0"/>
          <w:marTop w:val="0"/>
          <w:marBottom w:val="0"/>
          <w:divBdr>
            <w:top w:val="none" w:sz="0" w:space="0" w:color="auto"/>
            <w:left w:val="none" w:sz="0" w:space="0" w:color="auto"/>
            <w:bottom w:val="none" w:sz="0" w:space="0" w:color="auto"/>
            <w:right w:val="none" w:sz="0" w:space="0" w:color="auto"/>
          </w:divBdr>
        </w:div>
        <w:div w:id="215431766">
          <w:marLeft w:val="0"/>
          <w:marRight w:val="0"/>
          <w:marTop w:val="0"/>
          <w:marBottom w:val="0"/>
          <w:divBdr>
            <w:top w:val="none" w:sz="0" w:space="0" w:color="auto"/>
            <w:left w:val="none" w:sz="0" w:space="0" w:color="auto"/>
            <w:bottom w:val="none" w:sz="0" w:space="0" w:color="auto"/>
            <w:right w:val="none" w:sz="0" w:space="0" w:color="auto"/>
          </w:divBdr>
        </w:div>
        <w:div w:id="223612866">
          <w:marLeft w:val="0"/>
          <w:marRight w:val="0"/>
          <w:marTop w:val="0"/>
          <w:marBottom w:val="0"/>
          <w:divBdr>
            <w:top w:val="none" w:sz="0" w:space="0" w:color="auto"/>
            <w:left w:val="none" w:sz="0" w:space="0" w:color="auto"/>
            <w:bottom w:val="none" w:sz="0" w:space="0" w:color="auto"/>
            <w:right w:val="none" w:sz="0" w:space="0" w:color="auto"/>
          </w:divBdr>
        </w:div>
        <w:div w:id="225722567">
          <w:marLeft w:val="0"/>
          <w:marRight w:val="0"/>
          <w:marTop w:val="0"/>
          <w:marBottom w:val="0"/>
          <w:divBdr>
            <w:top w:val="none" w:sz="0" w:space="0" w:color="auto"/>
            <w:left w:val="none" w:sz="0" w:space="0" w:color="auto"/>
            <w:bottom w:val="none" w:sz="0" w:space="0" w:color="auto"/>
            <w:right w:val="none" w:sz="0" w:space="0" w:color="auto"/>
          </w:divBdr>
        </w:div>
        <w:div w:id="229192653">
          <w:marLeft w:val="0"/>
          <w:marRight w:val="0"/>
          <w:marTop w:val="0"/>
          <w:marBottom w:val="0"/>
          <w:divBdr>
            <w:top w:val="none" w:sz="0" w:space="0" w:color="auto"/>
            <w:left w:val="none" w:sz="0" w:space="0" w:color="auto"/>
            <w:bottom w:val="none" w:sz="0" w:space="0" w:color="auto"/>
            <w:right w:val="none" w:sz="0" w:space="0" w:color="auto"/>
          </w:divBdr>
        </w:div>
        <w:div w:id="229194954">
          <w:marLeft w:val="0"/>
          <w:marRight w:val="0"/>
          <w:marTop w:val="0"/>
          <w:marBottom w:val="0"/>
          <w:divBdr>
            <w:top w:val="none" w:sz="0" w:space="0" w:color="auto"/>
            <w:left w:val="none" w:sz="0" w:space="0" w:color="auto"/>
            <w:bottom w:val="none" w:sz="0" w:space="0" w:color="auto"/>
            <w:right w:val="none" w:sz="0" w:space="0" w:color="auto"/>
          </w:divBdr>
        </w:div>
        <w:div w:id="232669583">
          <w:marLeft w:val="0"/>
          <w:marRight w:val="0"/>
          <w:marTop w:val="0"/>
          <w:marBottom w:val="0"/>
          <w:divBdr>
            <w:top w:val="none" w:sz="0" w:space="0" w:color="auto"/>
            <w:left w:val="none" w:sz="0" w:space="0" w:color="auto"/>
            <w:bottom w:val="none" w:sz="0" w:space="0" w:color="auto"/>
            <w:right w:val="none" w:sz="0" w:space="0" w:color="auto"/>
          </w:divBdr>
        </w:div>
        <w:div w:id="232858092">
          <w:marLeft w:val="0"/>
          <w:marRight w:val="0"/>
          <w:marTop w:val="0"/>
          <w:marBottom w:val="0"/>
          <w:divBdr>
            <w:top w:val="none" w:sz="0" w:space="0" w:color="auto"/>
            <w:left w:val="none" w:sz="0" w:space="0" w:color="auto"/>
            <w:bottom w:val="none" w:sz="0" w:space="0" w:color="auto"/>
            <w:right w:val="none" w:sz="0" w:space="0" w:color="auto"/>
          </w:divBdr>
        </w:div>
        <w:div w:id="240914685">
          <w:marLeft w:val="0"/>
          <w:marRight w:val="0"/>
          <w:marTop w:val="0"/>
          <w:marBottom w:val="0"/>
          <w:divBdr>
            <w:top w:val="none" w:sz="0" w:space="0" w:color="auto"/>
            <w:left w:val="none" w:sz="0" w:space="0" w:color="auto"/>
            <w:bottom w:val="none" w:sz="0" w:space="0" w:color="auto"/>
            <w:right w:val="none" w:sz="0" w:space="0" w:color="auto"/>
          </w:divBdr>
        </w:div>
        <w:div w:id="249169184">
          <w:marLeft w:val="0"/>
          <w:marRight w:val="0"/>
          <w:marTop w:val="0"/>
          <w:marBottom w:val="0"/>
          <w:divBdr>
            <w:top w:val="none" w:sz="0" w:space="0" w:color="auto"/>
            <w:left w:val="none" w:sz="0" w:space="0" w:color="auto"/>
            <w:bottom w:val="none" w:sz="0" w:space="0" w:color="auto"/>
            <w:right w:val="none" w:sz="0" w:space="0" w:color="auto"/>
          </w:divBdr>
        </w:div>
        <w:div w:id="253322335">
          <w:marLeft w:val="0"/>
          <w:marRight w:val="0"/>
          <w:marTop w:val="0"/>
          <w:marBottom w:val="0"/>
          <w:divBdr>
            <w:top w:val="none" w:sz="0" w:space="0" w:color="auto"/>
            <w:left w:val="none" w:sz="0" w:space="0" w:color="auto"/>
            <w:bottom w:val="none" w:sz="0" w:space="0" w:color="auto"/>
            <w:right w:val="none" w:sz="0" w:space="0" w:color="auto"/>
          </w:divBdr>
        </w:div>
        <w:div w:id="254553039">
          <w:marLeft w:val="0"/>
          <w:marRight w:val="0"/>
          <w:marTop w:val="0"/>
          <w:marBottom w:val="0"/>
          <w:divBdr>
            <w:top w:val="none" w:sz="0" w:space="0" w:color="auto"/>
            <w:left w:val="none" w:sz="0" w:space="0" w:color="auto"/>
            <w:bottom w:val="none" w:sz="0" w:space="0" w:color="auto"/>
            <w:right w:val="none" w:sz="0" w:space="0" w:color="auto"/>
          </w:divBdr>
        </w:div>
        <w:div w:id="277101752">
          <w:marLeft w:val="0"/>
          <w:marRight w:val="0"/>
          <w:marTop w:val="0"/>
          <w:marBottom w:val="0"/>
          <w:divBdr>
            <w:top w:val="none" w:sz="0" w:space="0" w:color="auto"/>
            <w:left w:val="none" w:sz="0" w:space="0" w:color="auto"/>
            <w:bottom w:val="none" w:sz="0" w:space="0" w:color="auto"/>
            <w:right w:val="none" w:sz="0" w:space="0" w:color="auto"/>
          </w:divBdr>
        </w:div>
        <w:div w:id="280110397">
          <w:marLeft w:val="0"/>
          <w:marRight w:val="0"/>
          <w:marTop w:val="0"/>
          <w:marBottom w:val="0"/>
          <w:divBdr>
            <w:top w:val="none" w:sz="0" w:space="0" w:color="auto"/>
            <w:left w:val="none" w:sz="0" w:space="0" w:color="auto"/>
            <w:bottom w:val="none" w:sz="0" w:space="0" w:color="auto"/>
            <w:right w:val="none" w:sz="0" w:space="0" w:color="auto"/>
          </w:divBdr>
        </w:div>
        <w:div w:id="281808774">
          <w:marLeft w:val="0"/>
          <w:marRight w:val="0"/>
          <w:marTop w:val="0"/>
          <w:marBottom w:val="0"/>
          <w:divBdr>
            <w:top w:val="none" w:sz="0" w:space="0" w:color="auto"/>
            <w:left w:val="none" w:sz="0" w:space="0" w:color="auto"/>
            <w:bottom w:val="none" w:sz="0" w:space="0" w:color="auto"/>
            <w:right w:val="none" w:sz="0" w:space="0" w:color="auto"/>
          </w:divBdr>
        </w:div>
        <w:div w:id="282270490">
          <w:marLeft w:val="0"/>
          <w:marRight w:val="0"/>
          <w:marTop w:val="0"/>
          <w:marBottom w:val="0"/>
          <w:divBdr>
            <w:top w:val="none" w:sz="0" w:space="0" w:color="auto"/>
            <w:left w:val="none" w:sz="0" w:space="0" w:color="auto"/>
            <w:bottom w:val="none" w:sz="0" w:space="0" w:color="auto"/>
            <w:right w:val="none" w:sz="0" w:space="0" w:color="auto"/>
          </w:divBdr>
        </w:div>
        <w:div w:id="286353162">
          <w:marLeft w:val="0"/>
          <w:marRight w:val="0"/>
          <w:marTop w:val="0"/>
          <w:marBottom w:val="0"/>
          <w:divBdr>
            <w:top w:val="none" w:sz="0" w:space="0" w:color="auto"/>
            <w:left w:val="none" w:sz="0" w:space="0" w:color="auto"/>
            <w:bottom w:val="none" w:sz="0" w:space="0" w:color="auto"/>
            <w:right w:val="none" w:sz="0" w:space="0" w:color="auto"/>
          </w:divBdr>
        </w:div>
        <w:div w:id="289556078">
          <w:marLeft w:val="0"/>
          <w:marRight w:val="0"/>
          <w:marTop w:val="0"/>
          <w:marBottom w:val="0"/>
          <w:divBdr>
            <w:top w:val="none" w:sz="0" w:space="0" w:color="auto"/>
            <w:left w:val="none" w:sz="0" w:space="0" w:color="auto"/>
            <w:bottom w:val="none" w:sz="0" w:space="0" w:color="auto"/>
            <w:right w:val="none" w:sz="0" w:space="0" w:color="auto"/>
          </w:divBdr>
        </w:div>
        <w:div w:id="303892013">
          <w:marLeft w:val="0"/>
          <w:marRight w:val="0"/>
          <w:marTop w:val="0"/>
          <w:marBottom w:val="0"/>
          <w:divBdr>
            <w:top w:val="none" w:sz="0" w:space="0" w:color="auto"/>
            <w:left w:val="none" w:sz="0" w:space="0" w:color="auto"/>
            <w:bottom w:val="none" w:sz="0" w:space="0" w:color="auto"/>
            <w:right w:val="none" w:sz="0" w:space="0" w:color="auto"/>
          </w:divBdr>
        </w:div>
        <w:div w:id="313145208">
          <w:marLeft w:val="0"/>
          <w:marRight w:val="0"/>
          <w:marTop w:val="0"/>
          <w:marBottom w:val="0"/>
          <w:divBdr>
            <w:top w:val="none" w:sz="0" w:space="0" w:color="auto"/>
            <w:left w:val="none" w:sz="0" w:space="0" w:color="auto"/>
            <w:bottom w:val="none" w:sz="0" w:space="0" w:color="auto"/>
            <w:right w:val="none" w:sz="0" w:space="0" w:color="auto"/>
          </w:divBdr>
        </w:div>
        <w:div w:id="313876056">
          <w:marLeft w:val="0"/>
          <w:marRight w:val="0"/>
          <w:marTop w:val="0"/>
          <w:marBottom w:val="0"/>
          <w:divBdr>
            <w:top w:val="none" w:sz="0" w:space="0" w:color="auto"/>
            <w:left w:val="none" w:sz="0" w:space="0" w:color="auto"/>
            <w:bottom w:val="none" w:sz="0" w:space="0" w:color="auto"/>
            <w:right w:val="none" w:sz="0" w:space="0" w:color="auto"/>
          </w:divBdr>
        </w:div>
        <w:div w:id="322783066">
          <w:marLeft w:val="0"/>
          <w:marRight w:val="0"/>
          <w:marTop w:val="0"/>
          <w:marBottom w:val="0"/>
          <w:divBdr>
            <w:top w:val="none" w:sz="0" w:space="0" w:color="auto"/>
            <w:left w:val="none" w:sz="0" w:space="0" w:color="auto"/>
            <w:bottom w:val="none" w:sz="0" w:space="0" w:color="auto"/>
            <w:right w:val="none" w:sz="0" w:space="0" w:color="auto"/>
          </w:divBdr>
        </w:div>
        <w:div w:id="324363215">
          <w:marLeft w:val="0"/>
          <w:marRight w:val="0"/>
          <w:marTop w:val="0"/>
          <w:marBottom w:val="0"/>
          <w:divBdr>
            <w:top w:val="none" w:sz="0" w:space="0" w:color="auto"/>
            <w:left w:val="none" w:sz="0" w:space="0" w:color="auto"/>
            <w:bottom w:val="none" w:sz="0" w:space="0" w:color="auto"/>
            <w:right w:val="none" w:sz="0" w:space="0" w:color="auto"/>
          </w:divBdr>
        </w:div>
        <w:div w:id="325714255">
          <w:marLeft w:val="0"/>
          <w:marRight w:val="0"/>
          <w:marTop w:val="0"/>
          <w:marBottom w:val="0"/>
          <w:divBdr>
            <w:top w:val="none" w:sz="0" w:space="0" w:color="auto"/>
            <w:left w:val="none" w:sz="0" w:space="0" w:color="auto"/>
            <w:bottom w:val="none" w:sz="0" w:space="0" w:color="auto"/>
            <w:right w:val="none" w:sz="0" w:space="0" w:color="auto"/>
          </w:divBdr>
        </w:div>
        <w:div w:id="327906996">
          <w:marLeft w:val="0"/>
          <w:marRight w:val="0"/>
          <w:marTop w:val="0"/>
          <w:marBottom w:val="0"/>
          <w:divBdr>
            <w:top w:val="none" w:sz="0" w:space="0" w:color="auto"/>
            <w:left w:val="none" w:sz="0" w:space="0" w:color="auto"/>
            <w:bottom w:val="none" w:sz="0" w:space="0" w:color="auto"/>
            <w:right w:val="none" w:sz="0" w:space="0" w:color="auto"/>
          </w:divBdr>
        </w:div>
        <w:div w:id="330261869">
          <w:marLeft w:val="0"/>
          <w:marRight w:val="0"/>
          <w:marTop w:val="0"/>
          <w:marBottom w:val="0"/>
          <w:divBdr>
            <w:top w:val="none" w:sz="0" w:space="0" w:color="auto"/>
            <w:left w:val="none" w:sz="0" w:space="0" w:color="auto"/>
            <w:bottom w:val="none" w:sz="0" w:space="0" w:color="auto"/>
            <w:right w:val="none" w:sz="0" w:space="0" w:color="auto"/>
          </w:divBdr>
        </w:div>
        <w:div w:id="341322903">
          <w:marLeft w:val="0"/>
          <w:marRight w:val="0"/>
          <w:marTop w:val="0"/>
          <w:marBottom w:val="0"/>
          <w:divBdr>
            <w:top w:val="none" w:sz="0" w:space="0" w:color="auto"/>
            <w:left w:val="none" w:sz="0" w:space="0" w:color="auto"/>
            <w:bottom w:val="none" w:sz="0" w:space="0" w:color="auto"/>
            <w:right w:val="none" w:sz="0" w:space="0" w:color="auto"/>
          </w:divBdr>
        </w:div>
        <w:div w:id="344138065">
          <w:marLeft w:val="0"/>
          <w:marRight w:val="0"/>
          <w:marTop w:val="0"/>
          <w:marBottom w:val="0"/>
          <w:divBdr>
            <w:top w:val="none" w:sz="0" w:space="0" w:color="auto"/>
            <w:left w:val="none" w:sz="0" w:space="0" w:color="auto"/>
            <w:bottom w:val="none" w:sz="0" w:space="0" w:color="auto"/>
            <w:right w:val="none" w:sz="0" w:space="0" w:color="auto"/>
          </w:divBdr>
        </w:div>
        <w:div w:id="349448835">
          <w:marLeft w:val="0"/>
          <w:marRight w:val="0"/>
          <w:marTop w:val="0"/>
          <w:marBottom w:val="0"/>
          <w:divBdr>
            <w:top w:val="none" w:sz="0" w:space="0" w:color="auto"/>
            <w:left w:val="none" w:sz="0" w:space="0" w:color="auto"/>
            <w:bottom w:val="none" w:sz="0" w:space="0" w:color="auto"/>
            <w:right w:val="none" w:sz="0" w:space="0" w:color="auto"/>
          </w:divBdr>
        </w:div>
        <w:div w:id="356388337">
          <w:marLeft w:val="0"/>
          <w:marRight w:val="0"/>
          <w:marTop w:val="0"/>
          <w:marBottom w:val="0"/>
          <w:divBdr>
            <w:top w:val="none" w:sz="0" w:space="0" w:color="auto"/>
            <w:left w:val="none" w:sz="0" w:space="0" w:color="auto"/>
            <w:bottom w:val="none" w:sz="0" w:space="0" w:color="auto"/>
            <w:right w:val="none" w:sz="0" w:space="0" w:color="auto"/>
          </w:divBdr>
        </w:div>
        <w:div w:id="357240623">
          <w:marLeft w:val="0"/>
          <w:marRight w:val="0"/>
          <w:marTop w:val="0"/>
          <w:marBottom w:val="0"/>
          <w:divBdr>
            <w:top w:val="none" w:sz="0" w:space="0" w:color="auto"/>
            <w:left w:val="none" w:sz="0" w:space="0" w:color="auto"/>
            <w:bottom w:val="none" w:sz="0" w:space="0" w:color="auto"/>
            <w:right w:val="none" w:sz="0" w:space="0" w:color="auto"/>
          </w:divBdr>
        </w:div>
        <w:div w:id="368339495">
          <w:marLeft w:val="0"/>
          <w:marRight w:val="0"/>
          <w:marTop w:val="0"/>
          <w:marBottom w:val="0"/>
          <w:divBdr>
            <w:top w:val="none" w:sz="0" w:space="0" w:color="auto"/>
            <w:left w:val="none" w:sz="0" w:space="0" w:color="auto"/>
            <w:bottom w:val="none" w:sz="0" w:space="0" w:color="auto"/>
            <w:right w:val="none" w:sz="0" w:space="0" w:color="auto"/>
          </w:divBdr>
        </w:div>
        <w:div w:id="369427144">
          <w:marLeft w:val="0"/>
          <w:marRight w:val="0"/>
          <w:marTop w:val="0"/>
          <w:marBottom w:val="0"/>
          <w:divBdr>
            <w:top w:val="none" w:sz="0" w:space="0" w:color="auto"/>
            <w:left w:val="none" w:sz="0" w:space="0" w:color="auto"/>
            <w:bottom w:val="none" w:sz="0" w:space="0" w:color="auto"/>
            <w:right w:val="none" w:sz="0" w:space="0" w:color="auto"/>
          </w:divBdr>
        </w:div>
        <w:div w:id="372270068">
          <w:marLeft w:val="0"/>
          <w:marRight w:val="0"/>
          <w:marTop w:val="0"/>
          <w:marBottom w:val="0"/>
          <w:divBdr>
            <w:top w:val="none" w:sz="0" w:space="0" w:color="auto"/>
            <w:left w:val="none" w:sz="0" w:space="0" w:color="auto"/>
            <w:bottom w:val="none" w:sz="0" w:space="0" w:color="auto"/>
            <w:right w:val="none" w:sz="0" w:space="0" w:color="auto"/>
          </w:divBdr>
        </w:div>
        <w:div w:id="376396345">
          <w:marLeft w:val="0"/>
          <w:marRight w:val="0"/>
          <w:marTop w:val="0"/>
          <w:marBottom w:val="0"/>
          <w:divBdr>
            <w:top w:val="none" w:sz="0" w:space="0" w:color="auto"/>
            <w:left w:val="none" w:sz="0" w:space="0" w:color="auto"/>
            <w:bottom w:val="none" w:sz="0" w:space="0" w:color="auto"/>
            <w:right w:val="none" w:sz="0" w:space="0" w:color="auto"/>
          </w:divBdr>
        </w:div>
        <w:div w:id="380910206">
          <w:marLeft w:val="0"/>
          <w:marRight w:val="0"/>
          <w:marTop w:val="0"/>
          <w:marBottom w:val="0"/>
          <w:divBdr>
            <w:top w:val="none" w:sz="0" w:space="0" w:color="auto"/>
            <w:left w:val="none" w:sz="0" w:space="0" w:color="auto"/>
            <w:bottom w:val="none" w:sz="0" w:space="0" w:color="auto"/>
            <w:right w:val="none" w:sz="0" w:space="0" w:color="auto"/>
          </w:divBdr>
        </w:div>
        <w:div w:id="382337074">
          <w:marLeft w:val="0"/>
          <w:marRight w:val="0"/>
          <w:marTop w:val="0"/>
          <w:marBottom w:val="0"/>
          <w:divBdr>
            <w:top w:val="none" w:sz="0" w:space="0" w:color="auto"/>
            <w:left w:val="none" w:sz="0" w:space="0" w:color="auto"/>
            <w:bottom w:val="none" w:sz="0" w:space="0" w:color="auto"/>
            <w:right w:val="none" w:sz="0" w:space="0" w:color="auto"/>
          </w:divBdr>
        </w:div>
        <w:div w:id="387998956">
          <w:marLeft w:val="0"/>
          <w:marRight w:val="0"/>
          <w:marTop w:val="0"/>
          <w:marBottom w:val="0"/>
          <w:divBdr>
            <w:top w:val="none" w:sz="0" w:space="0" w:color="auto"/>
            <w:left w:val="none" w:sz="0" w:space="0" w:color="auto"/>
            <w:bottom w:val="none" w:sz="0" w:space="0" w:color="auto"/>
            <w:right w:val="none" w:sz="0" w:space="0" w:color="auto"/>
          </w:divBdr>
        </w:div>
        <w:div w:id="395011180">
          <w:marLeft w:val="0"/>
          <w:marRight w:val="0"/>
          <w:marTop w:val="0"/>
          <w:marBottom w:val="0"/>
          <w:divBdr>
            <w:top w:val="none" w:sz="0" w:space="0" w:color="auto"/>
            <w:left w:val="none" w:sz="0" w:space="0" w:color="auto"/>
            <w:bottom w:val="none" w:sz="0" w:space="0" w:color="auto"/>
            <w:right w:val="none" w:sz="0" w:space="0" w:color="auto"/>
          </w:divBdr>
        </w:div>
        <w:div w:id="399711513">
          <w:marLeft w:val="0"/>
          <w:marRight w:val="0"/>
          <w:marTop w:val="0"/>
          <w:marBottom w:val="0"/>
          <w:divBdr>
            <w:top w:val="none" w:sz="0" w:space="0" w:color="auto"/>
            <w:left w:val="none" w:sz="0" w:space="0" w:color="auto"/>
            <w:bottom w:val="none" w:sz="0" w:space="0" w:color="auto"/>
            <w:right w:val="none" w:sz="0" w:space="0" w:color="auto"/>
          </w:divBdr>
        </w:div>
        <w:div w:id="411507740">
          <w:marLeft w:val="0"/>
          <w:marRight w:val="0"/>
          <w:marTop w:val="0"/>
          <w:marBottom w:val="0"/>
          <w:divBdr>
            <w:top w:val="none" w:sz="0" w:space="0" w:color="auto"/>
            <w:left w:val="none" w:sz="0" w:space="0" w:color="auto"/>
            <w:bottom w:val="none" w:sz="0" w:space="0" w:color="auto"/>
            <w:right w:val="none" w:sz="0" w:space="0" w:color="auto"/>
          </w:divBdr>
        </w:div>
        <w:div w:id="414741457">
          <w:marLeft w:val="0"/>
          <w:marRight w:val="0"/>
          <w:marTop w:val="0"/>
          <w:marBottom w:val="0"/>
          <w:divBdr>
            <w:top w:val="none" w:sz="0" w:space="0" w:color="auto"/>
            <w:left w:val="none" w:sz="0" w:space="0" w:color="auto"/>
            <w:bottom w:val="none" w:sz="0" w:space="0" w:color="auto"/>
            <w:right w:val="none" w:sz="0" w:space="0" w:color="auto"/>
          </w:divBdr>
        </w:div>
        <w:div w:id="417362400">
          <w:marLeft w:val="0"/>
          <w:marRight w:val="0"/>
          <w:marTop w:val="0"/>
          <w:marBottom w:val="0"/>
          <w:divBdr>
            <w:top w:val="none" w:sz="0" w:space="0" w:color="auto"/>
            <w:left w:val="none" w:sz="0" w:space="0" w:color="auto"/>
            <w:bottom w:val="none" w:sz="0" w:space="0" w:color="auto"/>
            <w:right w:val="none" w:sz="0" w:space="0" w:color="auto"/>
          </w:divBdr>
        </w:div>
        <w:div w:id="419840956">
          <w:marLeft w:val="0"/>
          <w:marRight w:val="0"/>
          <w:marTop w:val="0"/>
          <w:marBottom w:val="0"/>
          <w:divBdr>
            <w:top w:val="none" w:sz="0" w:space="0" w:color="auto"/>
            <w:left w:val="none" w:sz="0" w:space="0" w:color="auto"/>
            <w:bottom w:val="none" w:sz="0" w:space="0" w:color="auto"/>
            <w:right w:val="none" w:sz="0" w:space="0" w:color="auto"/>
          </w:divBdr>
        </w:div>
        <w:div w:id="421072339">
          <w:marLeft w:val="0"/>
          <w:marRight w:val="0"/>
          <w:marTop w:val="0"/>
          <w:marBottom w:val="0"/>
          <w:divBdr>
            <w:top w:val="none" w:sz="0" w:space="0" w:color="auto"/>
            <w:left w:val="none" w:sz="0" w:space="0" w:color="auto"/>
            <w:bottom w:val="none" w:sz="0" w:space="0" w:color="auto"/>
            <w:right w:val="none" w:sz="0" w:space="0" w:color="auto"/>
          </w:divBdr>
        </w:div>
        <w:div w:id="421724228">
          <w:marLeft w:val="0"/>
          <w:marRight w:val="0"/>
          <w:marTop w:val="0"/>
          <w:marBottom w:val="0"/>
          <w:divBdr>
            <w:top w:val="none" w:sz="0" w:space="0" w:color="auto"/>
            <w:left w:val="none" w:sz="0" w:space="0" w:color="auto"/>
            <w:bottom w:val="none" w:sz="0" w:space="0" w:color="auto"/>
            <w:right w:val="none" w:sz="0" w:space="0" w:color="auto"/>
          </w:divBdr>
        </w:div>
        <w:div w:id="430665496">
          <w:marLeft w:val="0"/>
          <w:marRight w:val="0"/>
          <w:marTop w:val="0"/>
          <w:marBottom w:val="0"/>
          <w:divBdr>
            <w:top w:val="none" w:sz="0" w:space="0" w:color="auto"/>
            <w:left w:val="none" w:sz="0" w:space="0" w:color="auto"/>
            <w:bottom w:val="none" w:sz="0" w:space="0" w:color="auto"/>
            <w:right w:val="none" w:sz="0" w:space="0" w:color="auto"/>
          </w:divBdr>
        </w:div>
        <w:div w:id="431779823">
          <w:marLeft w:val="0"/>
          <w:marRight w:val="0"/>
          <w:marTop w:val="0"/>
          <w:marBottom w:val="0"/>
          <w:divBdr>
            <w:top w:val="none" w:sz="0" w:space="0" w:color="auto"/>
            <w:left w:val="none" w:sz="0" w:space="0" w:color="auto"/>
            <w:bottom w:val="none" w:sz="0" w:space="0" w:color="auto"/>
            <w:right w:val="none" w:sz="0" w:space="0" w:color="auto"/>
          </w:divBdr>
        </w:div>
        <w:div w:id="442306949">
          <w:marLeft w:val="0"/>
          <w:marRight w:val="0"/>
          <w:marTop w:val="0"/>
          <w:marBottom w:val="0"/>
          <w:divBdr>
            <w:top w:val="none" w:sz="0" w:space="0" w:color="auto"/>
            <w:left w:val="none" w:sz="0" w:space="0" w:color="auto"/>
            <w:bottom w:val="none" w:sz="0" w:space="0" w:color="auto"/>
            <w:right w:val="none" w:sz="0" w:space="0" w:color="auto"/>
          </w:divBdr>
        </w:div>
        <w:div w:id="450131555">
          <w:marLeft w:val="0"/>
          <w:marRight w:val="0"/>
          <w:marTop w:val="0"/>
          <w:marBottom w:val="0"/>
          <w:divBdr>
            <w:top w:val="none" w:sz="0" w:space="0" w:color="auto"/>
            <w:left w:val="none" w:sz="0" w:space="0" w:color="auto"/>
            <w:bottom w:val="none" w:sz="0" w:space="0" w:color="auto"/>
            <w:right w:val="none" w:sz="0" w:space="0" w:color="auto"/>
          </w:divBdr>
        </w:div>
        <w:div w:id="452209564">
          <w:marLeft w:val="0"/>
          <w:marRight w:val="0"/>
          <w:marTop w:val="0"/>
          <w:marBottom w:val="0"/>
          <w:divBdr>
            <w:top w:val="none" w:sz="0" w:space="0" w:color="auto"/>
            <w:left w:val="none" w:sz="0" w:space="0" w:color="auto"/>
            <w:bottom w:val="none" w:sz="0" w:space="0" w:color="auto"/>
            <w:right w:val="none" w:sz="0" w:space="0" w:color="auto"/>
          </w:divBdr>
        </w:div>
        <w:div w:id="455027004">
          <w:marLeft w:val="0"/>
          <w:marRight w:val="0"/>
          <w:marTop w:val="0"/>
          <w:marBottom w:val="0"/>
          <w:divBdr>
            <w:top w:val="none" w:sz="0" w:space="0" w:color="auto"/>
            <w:left w:val="none" w:sz="0" w:space="0" w:color="auto"/>
            <w:bottom w:val="none" w:sz="0" w:space="0" w:color="auto"/>
            <w:right w:val="none" w:sz="0" w:space="0" w:color="auto"/>
          </w:divBdr>
        </w:div>
        <w:div w:id="457407681">
          <w:marLeft w:val="0"/>
          <w:marRight w:val="0"/>
          <w:marTop w:val="0"/>
          <w:marBottom w:val="0"/>
          <w:divBdr>
            <w:top w:val="none" w:sz="0" w:space="0" w:color="auto"/>
            <w:left w:val="none" w:sz="0" w:space="0" w:color="auto"/>
            <w:bottom w:val="none" w:sz="0" w:space="0" w:color="auto"/>
            <w:right w:val="none" w:sz="0" w:space="0" w:color="auto"/>
          </w:divBdr>
        </w:div>
        <w:div w:id="459688915">
          <w:marLeft w:val="0"/>
          <w:marRight w:val="0"/>
          <w:marTop w:val="0"/>
          <w:marBottom w:val="0"/>
          <w:divBdr>
            <w:top w:val="none" w:sz="0" w:space="0" w:color="auto"/>
            <w:left w:val="none" w:sz="0" w:space="0" w:color="auto"/>
            <w:bottom w:val="none" w:sz="0" w:space="0" w:color="auto"/>
            <w:right w:val="none" w:sz="0" w:space="0" w:color="auto"/>
          </w:divBdr>
        </w:div>
        <w:div w:id="459884859">
          <w:marLeft w:val="0"/>
          <w:marRight w:val="0"/>
          <w:marTop w:val="0"/>
          <w:marBottom w:val="0"/>
          <w:divBdr>
            <w:top w:val="none" w:sz="0" w:space="0" w:color="auto"/>
            <w:left w:val="none" w:sz="0" w:space="0" w:color="auto"/>
            <w:bottom w:val="none" w:sz="0" w:space="0" w:color="auto"/>
            <w:right w:val="none" w:sz="0" w:space="0" w:color="auto"/>
          </w:divBdr>
        </w:div>
        <w:div w:id="463932558">
          <w:marLeft w:val="0"/>
          <w:marRight w:val="0"/>
          <w:marTop w:val="0"/>
          <w:marBottom w:val="0"/>
          <w:divBdr>
            <w:top w:val="none" w:sz="0" w:space="0" w:color="auto"/>
            <w:left w:val="none" w:sz="0" w:space="0" w:color="auto"/>
            <w:bottom w:val="none" w:sz="0" w:space="0" w:color="auto"/>
            <w:right w:val="none" w:sz="0" w:space="0" w:color="auto"/>
          </w:divBdr>
        </w:div>
        <w:div w:id="465777768">
          <w:marLeft w:val="0"/>
          <w:marRight w:val="0"/>
          <w:marTop w:val="0"/>
          <w:marBottom w:val="0"/>
          <w:divBdr>
            <w:top w:val="none" w:sz="0" w:space="0" w:color="auto"/>
            <w:left w:val="none" w:sz="0" w:space="0" w:color="auto"/>
            <w:bottom w:val="none" w:sz="0" w:space="0" w:color="auto"/>
            <w:right w:val="none" w:sz="0" w:space="0" w:color="auto"/>
          </w:divBdr>
        </w:div>
        <w:div w:id="471597843">
          <w:marLeft w:val="0"/>
          <w:marRight w:val="0"/>
          <w:marTop w:val="0"/>
          <w:marBottom w:val="0"/>
          <w:divBdr>
            <w:top w:val="none" w:sz="0" w:space="0" w:color="auto"/>
            <w:left w:val="none" w:sz="0" w:space="0" w:color="auto"/>
            <w:bottom w:val="none" w:sz="0" w:space="0" w:color="auto"/>
            <w:right w:val="none" w:sz="0" w:space="0" w:color="auto"/>
          </w:divBdr>
        </w:div>
        <w:div w:id="472989701">
          <w:marLeft w:val="0"/>
          <w:marRight w:val="0"/>
          <w:marTop w:val="0"/>
          <w:marBottom w:val="0"/>
          <w:divBdr>
            <w:top w:val="none" w:sz="0" w:space="0" w:color="auto"/>
            <w:left w:val="none" w:sz="0" w:space="0" w:color="auto"/>
            <w:bottom w:val="none" w:sz="0" w:space="0" w:color="auto"/>
            <w:right w:val="none" w:sz="0" w:space="0" w:color="auto"/>
          </w:divBdr>
        </w:div>
        <w:div w:id="477919953">
          <w:marLeft w:val="0"/>
          <w:marRight w:val="0"/>
          <w:marTop w:val="0"/>
          <w:marBottom w:val="0"/>
          <w:divBdr>
            <w:top w:val="none" w:sz="0" w:space="0" w:color="auto"/>
            <w:left w:val="none" w:sz="0" w:space="0" w:color="auto"/>
            <w:bottom w:val="none" w:sz="0" w:space="0" w:color="auto"/>
            <w:right w:val="none" w:sz="0" w:space="0" w:color="auto"/>
          </w:divBdr>
        </w:div>
        <w:div w:id="478495315">
          <w:marLeft w:val="0"/>
          <w:marRight w:val="0"/>
          <w:marTop w:val="0"/>
          <w:marBottom w:val="0"/>
          <w:divBdr>
            <w:top w:val="none" w:sz="0" w:space="0" w:color="auto"/>
            <w:left w:val="none" w:sz="0" w:space="0" w:color="auto"/>
            <w:bottom w:val="none" w:sz="0" w:space="0" w:color="auto"/>
            <w:right w:val="none" w:sz="0" w:space="0" w:color="auto"/>
          </w:divBdr>
        </w:div>
        <w:div w:id="484976325">
          <w:marLeft w:val="0"/>
          <w:marRight w:val="0"/>
          <w:marTop w:val="0"/>
          <w:marBottom w:val="0"/>
          <w:divBdr>
            <w:top w:val="none" w:sz="0" w:space="0" w:color="auto"/>
            <w:left w:val="none" w:sz="0" w:space="0" w:color="auto"/>
            <w:bottom w:val="none" w:sz="0" w:space="0" w:color="auto"/>
            <w:right w:val="none" w:sz="0" w:space="0" w:color="auto"/>
          </w:divBdr>
        </w:div>
        <w:div w:id="495535250">
          <w:marLeft w:val="0"/>
          <w:marRight w:val="0"/>
          <w:marTop w:val="0"/>
          <w:marBottom w:val="0"/>
          <w:divBdr>
            <w:top w:val="none" w:sz="0" w:space="0" w:color="auto"/>
            <w:left w:val="none" w:sz="0" w:space="0" w:color="auto"/>
            <w:bottom w:val="none" w:sz="0" w:space="0" w:color="auto"/>
            <w:right w:val="none" w:sz="0" w:space="0" w:color="auto"/>
          </w:divBdr>
        </w:div>
        <w:div w:id="496962840">
          <w:marLeft w:val="0"/>
          <w:marRight w:val="0"/>
          <w:marTop w:val="0"/>
          <w:marBottom w:val="0"/>
          <w:divBdr>
            <w:top w:val="none" w:sz="0" w:space="0" w:color="auto"/>
            <w:left w:val="none" w:sz="0" w:space="0" w:color="auto"/>
            <w:bottom w:val="none" w:sz="0" w:space="0" w:color="auto"/>
            <w:right w:val="none" w:sz="0" w:space="0" w:color="auto"/>
          </w:divBdr>
        </w:div>
        <w:div w:id="500507877">
          <w:marLeft w:val="0"/>
          <w:marRight w:val="0"/>
          <w:marTop w:val="0"/>
          <w:marBottom w:val="0"/>
          <w:divBdr>
            <w:top w:val="none" w:sz="0" w:space="0" w:color="auto"/>
            <w:left w:val="none" w:sz="0" w:space="0" w:color="auto"/>
            <w:bottom w:val="none" w:sz="0" w:space="0" w:color="auto"/>
            <w:right w:val="none" w:sz="0" w:space="0" w:color="auto"/>
          </w:divBdr>
        </w:div>
        <w:div w:id="504903834">
          <w:marLeft w:val="0"/>
          <w:marRight w:val="0"/>
          <w:marTop w:val="0"/>
          <w:marBottom w:val="0"/>
          <w:divBdr>
            <w:top w:val="none" w:sz="0" w:space="0" w:color="auto"/>
            <w:left w:val="none" w:sz="0" w:space="0" w:color="auto"/>
            <w:bottom w:val="none" w:sz="0" w:space="0" w:color="auto"/>
            <w:right w:val="none" w:sz="0" w:space="0" w:color="auto"/>
          </w:divBdr>
        </w:div>
        <w:div w:id="510072431">
          <w:marLeft w:val="0"/>
          <w:marRight w:val="0"/>
          <w:marTop w:val="0"/>
          <w:marBottom w:val="0"/>
          <w:divBdr>
            <w:top w:val="none" w:sz="0" w:space="0" w:color="auto"/>
            <w:left w:val="none" w:sz="0" w:space="0" w:color="auto"/>
            <w:bottom w:val="none" w:sz="0" w:space="0" w:color="auto"/>
            <w:right w:val="none" w:sz="0" w:space="0" w:color="auto"/>
          </w:divBdr>
        </w:div>
        <w:div w:id="513540769">
          <w:marLeft w:val="0"/>
          <w:marRight w:val="0"/>
          <w:marTop w:val="0"/>
          <w:marBottom w:val="0"/>
          <w:divBdr>
            <w:top w:val="none" w:sz="0" w:space="0" w:color="auto"/>
            <w:left w:val="none" w:sz="0" w:space="0" w:color="auto"/>
            <w:bottom w:val="none" w:sz="0" w:space="0" w:color="auto"/>
            <w:right w:val="none" w:sz="0" w:space="0" w:color="auto"/>
          </w:divBdr>
        </w:div>
        <w:div w:id="522018422">
          <w:marLeft w:val="0"/>
          <w:marRight w:val="0"/>
          <w:marTop w:val="0"/>
          <w:marBottom w:val="0"/>
          <w:divBdr>
            <w:top w:val="none" w:sz="0" w:space="0" w:color="auto"/>
            <w:left w:val="none" w:sz="0" w:space="0" w:color="auto"/>
            <w:bottom w:val="none" w:sz="0" w:space="0" w:color="auto"/>
            <w:right w:val="none" w:sz="0" w:space="0" w:color="auto"/>
          </w:divBdr>
        </w:div>
        <w:div w:id="526216496">
          <w:marLeft w:val="0"/>
          <w:marRight w:val="0"/>
          <w:marTop w:val="0"/>
          <w:marBottom w:val="0"/>
          <w:divBdr>
            <w:top w:val="none" w:sz="0" w:space="0" w:color="auto"/>
            <w:left w:val="none" w:sz="0" w:space="0" w:color="auto"/>
            <w:bottom w:val="none" w:sz="0" w:space="0" w:color="auto"/>
            <w:right w:val="none" w:sz="0" w:space="0" w:color="auto"/>
          </w:divBdr>
        </w:div>
        <w:div w:id="530608558">
          <w:marLeft w:val="0"/>
          <w:marRight w:val="0"/>
          <w:marTop w:val="0"/>
          <w:marBottom w:val="0"/>
          <w:divBdr>
            <w:top w:val="none" w:sz="0" w:space="0" w:color="auto"/>
            <w:left w:val="none" w:sz="0" w:space="0" w:color="auto"/>
            <w:bottom w:val="none" w:sz="0" w:space="0" w:color="auto"/>
            <w:right w:val="none" w:sz="0" w:space="0" w:color="auto"/>
          </w:divBdr>
        </w:div>
        <w:div w:id="530842297">
          <w:marLeft w:val="0"/>
          <w:marRight w:val="0"/>
          <w:marTop w:val="0"/>
          <w:marBottom w:val="0"/>
          <w:divBdr>
            <w:top w:val="none" w:sz="0" w:space="0" w:color="auto"/>
            <w:left w:val="none" w:sz="0" w:space="0" w:color="auto"/>
            <w:bottom w:val="none" w:sz="0" w:space="0" w:color="auto"/>
            <w:right w:val="none" w:sz="0" w:space="0" w:color="auto"/>
          </w:divBdr>
        </w:div>
        <w:div w:id="532159356">
          <w:marLeft w:val="0"/>
          <w:marRight w:val="0"/>
          <w:marTop w:val="0"/>
          <w:marBottom w:val="0"/>
          <w:divBdr>
            <w:top w:val="none" w:sz="0" w:space="0" w:color="auto"/>
            <w:left w:val="none" w:sz="0" w:space="0" w:color="auto"/>
            <w:bottom w:val="none" w:sz="0" w:space="0" w:color="auto"/>
            <w:right w:val="none" w:sz="0" w:space="0" w:color="auto"/>
          </w:divBdr>
        </w:div>
        <w:div w:id="534200442">
          <w:marLeft w:val="0"/>
          <w:marRight w:val="0"/>
          <w:marTop w:val="0"/>
          <w:marBottom w:val="0"/>
          <w:divBdr>
            <w:top w:val="none" w:sz="0" w:space="0" w:color="auto"/>
            <w:left w:val="none" w:sz="0" w:space="0" w:color="auto"/>
            <w:bottom w:val="none" w:sz="0" w:space="0" w:color="auto"/>
            <w:right w:val="none" w:sz="0" w:space="0" w:color="auto"/>
          </w:divBdr>
        </w:div>
        <w:div w:id="537472977">
          <w:marLeft w:val="0"/>
          <w:marRight w:val="0"/>
          <w:marTop w:val="0"/>
          <w:marBottom w:val="0"/>
          <w:divBdr>
            <w:top w:val="none" w:sz="0" w:space="0" w:color="auto"/>
            <w:left w:val="none" w:sz="0" w:space="0" w:color="auto"/>
            <w:bottom w:val="none" w:sz="0" w:space="0" w:color="auto"/>
            <w:right w:val="none" w:sz="0" w:space="0" w:color="auto"/>
          </w:divBdr>
        </w:div>
        <w:div w:id="543517709">
          <w:marLeft w:val="0"/>
          <w:marRight w:val="0"/>
          <w:marTop w:val="0"/>
          <w:marBottom w:val="0"/>
          <w:divBdr>
            <w:top w:val="none" w:sz="0" w:space="0" w:color="auto"/>
            <w:left w:val="none" w:sz="0" w:space="0" w:color="auto"/>
            <w:bottom w:val="none" w:sz="0" w:space="0" w:color="auto"/>
            <w:right w:val="none" w:sz="0" w:space="0" w:color="auto"/>
          </w:divBdr>
        </w:div>
        <w:div w:id="544832452">
          <w:marLeft w:val="0"/>
          <w:marRight w:val="0"/>
          <w:marTop w:val="0"/>
          <w:marBottom w:val="0"/>
          <w:divBdr>
            <w:top w:val="none" w:sz="0" w:space="0" w:color="auto"/>
            <w:left w:val="none" w:sz="0" w:space="0" w:color="auto"/>
            <w:bottom w:val="none" w:sz="0" w:space="0" w:color="auto"/>
            <w:right w:val="none" w:sz="0" w:space="0" w:color="auto"/>
          </w:divBdr>
        </w:div>
        <w:div w:id="545341134">
          <w:marLeft w:val="0"/>
          <w:marRight w:val="0"/>
          <w:marTop w:val="0"/>
          <w:marBottom w:val="0"/>
          <w:divBdr>
            <w:top w:val="none" w:sz="0" w:space="0" w:color="auto"/>
            <w:left w:val="none" w:sz="0" w:space="0" w:color="auto"/>
            <w:bottom w:val="none" w:sz="0" w:space="0" w:color="auto"/>
            <w:right w:val="none" w:sz="0" w:space="0" w:color="auto"/>
          </w:divBdr>
        </w:div>
        <w:div w:id="556356882">
          <w:marLeft w:val="0"/>
          <w:marRight w:val="0"/>
          <w:marTop w:val="0"/>
          <w:marBottom w:val="0"/>
          <w:divBdr>
            <w:top w:val="none" w:sz="0" w:space="0" w:color="auto"/>
            <w:left w:val="none" w:sz="0" w:space="0" w:color="auto"/>
            <w:bottom w:val="none" w:sz="0" w:space="0" w:color="auto"/>
            <w:right w:val="none" w:sz="0" w:space="0" w:color="auto"/>
          </w:divBdr>
        </w:div>
        <w:div w:id="563218010">
          <w:marLeft w:val="0"/>
          <w:marRight w:val="0"/>
          <w:marTop w:val="0"/>
          <w:marBottom w:val="0"/>
          <w:divBdr>
            <w:top w:val="none" w:sz="0" w:space="0" w:color="auto"/>
            <w:left w:val="none" w:sz="0" w:space="0" w:color="auto"/>
            <w:bottom w:val="none" w:sz="0" w:space="0" w:color="auto"/>
            <w:right w:val="none" w:sz="0" w:space="0" w:color="auto"/>
          </w:divBdr>
        </w:div>
        <w:div w:id="574051841">
          <w:marLeft w:val="0"/>
          <w:marRight w:val="0"/>
          <w:marTop w:val="0"/>
          <w:marBottom w:val="0"/>
          <w:divBdr>
            <w:top w:val="none" w:sz="0" w:space="0" w:color="auto"/>
            <w:left w:val="none" w:sz="0" w:space="0" w:color="auto"/>
            <w:bottom w:val="none" w:sz="0" w:space="0" w:color="auto"/>
            <w:right w:val="none" w:sz="0" w:space="0" w:color="auto"/>
          </w:divBdr>
        </w:div>
        <w:div w:id="580021200">
          <w:marLeft w:val="0"/>
          <w:marRight w:val="0"/>
          <w:marTop w:val="0"/>
          <w:marBottom w:val="0"/>
          <w:divBdr>
            <w:top w:val="none" w:sz="0" w:space="0" w:color="auto"/>
            <w:left w:val="none" w:sz="0" w:space="0" w:color="auto"/>
            <w:bottom w:val="none" w:sz="0" w:space="0" w:color="auto"/>
            <w:right w:val="none" w:sz="0" w:space="0" w:color="auto"/>
          </w:divBdr>
        </w:div>
        <w:div w:id="580338496">
          <w:marLeft w:val="0"/>
          <w:marRight w:val="0"/>
          <w:marTop w:val="0"/>
          <w:marBottom w:val="0"/>
          <w:divBdr>
            <w:top w:val="none" w:sz="0" w:space="0" w:color="auto"/>
            <w:left w:val="none" w:sz="0" w:space="0" w:color="auto"/>
            <w:bottom w:val="none" w:sz="0" w:space="0" w:color="auto"/>
            <w:right w:val="none" w:sz="0" w:space="0" w:color="auto"/>
          </w:divBdr>
        </w:div>
        <w:div w:id="585962666">
          <w:marLeft w:val="0"/>
          <w:marRight w:val="0"/>
          <w:marTop w:val="0"/>
          <w:marBottom w:val="0"/>
          <w:divBdr>
            <w:top w:val="none" w:sz="0" w:space="0" w:color="auto"/>
            <w:left w:val="none" w:sz="0" w:space="0" w:color="auto"/>
            <w:bottom w:val="none" w:sz="0" w:space="0" w:color="auto"/>
            <w:right w:val="none" w:sz="0" w:space="0" w:color="auto"/>
          </w:divBdr>
        </w:div>
        <w:div w:id="588269078">
          <w:marLeft w:val="0"/>
          <w:marRight w:val="0"/>
          <w:marTop w:val="0"/>
          <w:marBottom w:val="0"/>
          <w:divBdr>
            <w:top w:val="none" w:sz="0" w:space="0" w:color="auto"/>
            <w:left w:val="none" w:sz="0" w:space="0" w:color="auto"/>
            <w:bottom w:val="none" w:sz="0" w:space="0" w:color="auto"/>
            <w:right w:val="none" w:sz="0" w:space="0" w:color="auto"/>
          </w:divBdr>
        </w:div>
        <w:div w:id="593366830">
          <w:marLeft w:val="0"/>
          <w:marRight w:val="0"/>
          <w:marTop w:val="0"/>
          <w:marBottom w:val="0"/>
          <w:divBdr>
            <w:top w:val="none" w:sz="0" w:space="0" w:color="auto"/>
            <w:left w:val="none" w:sz="0" w:space="0" w:color="auto"/>
            <w:bottom w:val="none" w:sz="0" w:space="0" w:color="auto"/>
            <w:right w:val="none" w:sz="0" w:space="0" w:color="auto"/>
          </w:divBdr>
        </w:div>
        <w:div w:id="593392606">
          <w:marLeft w:val="0"/>
          <w:marRight w:val="0"/>
          <w:marTop w:val="0"/>
          <w:marBottom w:val="0"/>
          <w:divBdr>
            <w:top w:val="none" w:sz="0" w:space="0" w:color="auto"/>
            <w:left w:val="none" w:sz="0" w:space="0" w:color="auto"/>
            <w:bottom w:val="none" w:sz="0" w:space="0" w:color="auto"/>
            <w:right w:val="none" w:sz="0" w:space="0" w:color="auto"/>
          </w:divBdr>
        </w:div>
        <w:div w:id="593903191">
          <w:marLeft w:val="0"/>
          <w:marRight w:val="0"/>
          <w:marTop w:val="0"/>
          <w:marBottom w:val="0"/>
          <w:divBdr>
            <w:top w:val="none" w:sz="0" w:space="0" w:color="auto"/>
            <w:left w:val="none" w:sz="0" w:space="0" w:color="auto"/>
            <w:bottom w:val="none" w:sz="0" w:space="0" w:color="auto"/>
            <w:right w:val="none" w:sz="0" w:space="0" w:color="auto"/>
          </w:divBdr>
        </w:div>
        <w:div w:id="600261537">
          <w:marLeft w:val="0"/>
          <w:marRight w:val="0"/>
          <w:marTop w:val="0"/>
          <w:marBottom w:val="0"/>
          <w:divBdr>
            <w:top w:val="none" w:sz="0" w:space="0" w:color="auto"/>
            <w:left w:val="none" w:sz="0" w:space="0" w:color="auto"/>
            <w:bottom w:val="none" w:sz="0" w:space="0" w:color="auto"/>
            <w:right w:val="none" w:sz="0" w:space="0" w:color="auto"/>
          </w:divBdr>
        </w:div>
        <w:div w:id="601957141">
          <w:marLeft w:val="0"/>
          <w:marRight w:val="0"/>
          <w:marTop w:val="0"/>
          <w:marBottom w:val="0"/>
          <w:divBdr>
            <w:top w:val="none" w:sz="0" w:space="0" w:color="auto"/>
            <w:left w:val="none" w:sz="0" w:space="0" w:color="auto"/>
            <w:bottom w:val="none" w:sz="0" w:space="0" w:color="auto"/>
            <w:right w:val="none" w:sz="0" w:space="0" w:color="auto"/>
          </w:divBdr>
        </w:div>
        <w:div w:id="605116302">
          <w:marLeft w:val="0"/>
          <w:marRight w:val="0"/>
          <w:marTop w:val="0"/>
          <w:marBottom w:val="0"/>
          <w:divBdr>
            <w:top w:val="none" w:sz="0" w:space="0" w:color="auto"/>
            <w:left w:val="none" w:sz="0" w:space="0" w:color="auto"/>
            <w:bottom w:val="none" w:sz="0" w:space="0" w:color="auto"/>
            <w:right w:val="none" w:sz="0" w:space="0" w:color="auto"/>
          </w:divBdr>
        </w:div>
        <w:div w:id="605312295">
          <w:marLeft w:val="0"/>
          <w:marRight w:val="0"/>
          <w:marTop w:val="0"/>
          <w:marBottom w:val="0"/>
          <w:divBdr>
            <w:top w:val="none" w:sz="0" w:space="0" w:color="auto"/>
            <w:left w:val="none" w:sz="0" w:space="0" w:color="auto"/>
            <w:bottom w:val="none" w:sz="0" w:space="0" w:color="auto"/>
            <w:right w:val="none" w:sz="0" w:space="0" w:color="auto"/>
          </w:divBdr>
        </w:div>
        <w:div w:id="605314446">
          <w:marLeft w:val="0"/>
          <w:marRight w:val="0"/>
          <w:marTop w:val="0"/>
          <w:marBottom w:val="0"/>
          <w:divBdr>
            <w:top w:val="none" w:sz="0" w:space="0" w:color="auto"/>
            <w:left w:val="none" w:sz="0" w:space="0" w:color="auto"/>
            <w:bottom w:val="none" w:sz="0" w:space="0" w:color="auto"/>
            <w:right w:val="none" w:sz="0" w:space="0" w:color="auto"/>
          </w:divBdr>
        </w:div>
        <w:div w:id="607933156">
          <w:marLeft w:val="0"/>
          <w:marRight w:val="0"/>
          <w:marTop w:val="0"/>
          <w:marBottom w:val="0"/>
          <w:divBdr>
            <w:top w:val="none" w:sz="0" w:space="0" w:color="auto"/>
            <w:left w:val="none" w:sz="0" w:space="0" w:color="auto"/>
            <w:bottom w:val="none" w:sz="0" w:space="0" w:color="auto"/>
            <w:right w:val="none" w:sz="0" w:space="0" w:color="auto"/>
          </w:divBdr>
        </w:div>
        <w:div w:id="612329028">
          <w:marLeft w:val="0"/>
          <w:marRight w:val="0"/>
          <w:marTop w:val="0"/>
          <w:marBottom w:val="0"/>
          <w:divBdr>
            <w:top w:val="none" w:sz="0" w:space="0" w:color="auto"/>
            <w:left w:val="none" w:sz="0" w:space="0" w:color="auto"/>
            <w:bottom w:val="none" w:sz="0" w:space="0" w:color="auto"/>
            <w:right w:val="none" w:sz="0" w:space="0" w:color="auto"/>
          </w:divBdr>
        </w:div>
        <w:div w:id="613093682">
          <w:marLeft w:val="0"/>
          <w:marRight w:val="0"/>
          <w:marTop w:val="0"/>
          <w:marBottom w:val="0"/>
          <w:divBdr>
            <w:top w:val="none" w:sz="0" w:space="0" w:color="auto"/>
            <w:left w:val="none" w:sz="0" w:space="0" w:color="auto"/>
            <w:bottom w:val="none" w:sz="0" w:space="0" w:color="auto"/>
            <w:right w:val="none" w:sz="0" w:space="0" w:color="auto"/>
          </w:divBdr>
        </w:div>
        <w:div w:id="619654399">
          <w:marLeft w:val="0"/>
          <w:marRight w:val="0"/>
          <w:marTop w:val="0"/>
          <w:marBottom w:val="0"/>
          <w:divBdr>
            <w:top w:val="none" w:sz="0" w:space="0" w:color="auto"/>
            <w:left w:val="none" w:sz="0" w:space="0" w:color="auto"/>
            <w:bottom w:val="none" w:sz="0" w:space="0" w:color="auto"/>
            <w:right w:val="none" w:sz="0" w:space="0" w:color="auto"/>
          </w:divBdr>
        </w:div>
        <w:div w:id="621040031">
          <w:marLeft w:val="0"/>
          <w:marRight w:val="0"/>
          <w:marTop w:val="0"/>
          <w:marBottom w:val="0"/>
          <w:divBdr>
            <w:top w:val="none" w:sz="0" w:space="0" w:color="auto"/>
            <w:left w:val="none" w:sz="0" w:space="0" w:color="auto"/>
            <w:bottom w:val="none" w:sz="0" w:space="0" w:color="auto"/>
            <w:right w:val="none" w:sz="0" w:space="0" w:color="auto"/>
          </w:divBdr>
        </w:div>
        <w:div w:id="630596458">
          <w:marLeft w:val="0"/>
          <w:marRight w:val="0"/>
          <w:marTop w:val="0"/>
          <w:marBottom w:val="0"/>
          <w:divBdr>
            <w:top w:val="none" w:sz="0" w:space="0" w:color="auto"/>
            <w:left w:val="none" w:sz="0" w:space="0" w:color="auto"/>
            <w:bottom w:val="none" w:sz="0" w:space="0" w:color="auto"/>
            <w:right w:val="none" w:sz="0" w:space="0" w:color="auto"/>
          </w:divBdr>
        </w:div>
        <w:div w:id="640034903">
          <w:marLeft w:val="0"/>
          <w:marRight w:val="0"/>
          <w:marTop w:val="0"/>
          <w:marBottom w:val="0"/>
          <w:divBdr>
            <w:top w:val="none" w:sz="0" w:space="0" w:color="auto"/>
            <w:left w:val="none" w:sz="0" w:space="0" w:color="auto"/>
            <w:bottom w:val="none" w:sz="0" w:space="0" w:color="auto"/>
            <w:right w:val="none" w:sz="0" w:space="0" w:color="auto"/>
          </w:divBdr>
        </w:div>
        <w:div w:id="647832063">
          <w:marLeft w:val="0"/>
          <w:marRight w:val="0"/>
          <w:marTop w:val="0"/>
          <w:marBottom w:val="0"/>
          <w:divBdr>
            <w:top w:val="none" w:sz="0" w:space="0" w:color="auto"/>
            <w:left w:val="none" w:sz="0" w:space="0" w:color="auto"/>
            <w:bottom w:val="none" w:sz="0" w:space="0" w:color="auto"/>
            <w:right w:val="none" w:sz="0" w:space="0" w:color="auto"/>
          </w:divBdr>
        </w:div>
        <w:div w:id="652486177">
          <w:marLeft w:val="0"/>
          <w:marRight w:val="0"/>
          <w:marTop w:val="0"/>
          <w:marBottom w:val="0"/>
          <w:divBdr>
            <w:top w:val="none" w:sz="0" w:space="0" w:color="auto"/>
            <w:left w:val="none" w:sz="0" w:space="0" w:color="auto"/>
            <w:bottom w:val="none" w:sz="0" w:space="0" w:color="auto"/>
            <w:right w:val="none" w:sz="0" w:space="0" w:color="auto"/>
          </w:divBdr>
        </w:div>
        <w:div w:id="662047830">
          <w:marLeft w:val="0"/>
          <w:marRight w:val="0"/>
          <w:marTop w:val="0"/>
          <w:marBottom w:val="0"/>
          <w:divBdr>
            <w:top w:val="none" w:sz="0" w:space="0" w:color="auto"/>
            <w:left w:val="none" w:sz="0" w:space="0" w:color="auto"/>
            <w:bottom w:val="none" w:sz="0" w:space="0" w:color="auto"/>
            <w:right w:val="none" w:sz="0" w:space="0" w:color="auto"/>
          </w:divBdr>
        </w:div>
        <w:div w:id="664280172">
          <w:marLeft w:val="0"/>
          <w:marRight w:val="0"/>
          <w:marTop w:val="0"/>
          <w:marBottom w:val="0"/>
          <w:divBdr>
            <w:top w:val="none" w:sz="0" w:space="0" w:color="auto"/>
            <w:left w:val="none" w:sz="0" w:space="0" w:color="auto"/>
            <w:bottom w:val="none" w:sz="0" w:space="0" w:color="auto"/>
            <w:right w:val="none" w:sz="0" w:space="0" w:color="auto"/>
          </w:divBdr>
        </w:div>
        <w:div w:id="664360256">
          <w:marLeft w:val="0"/>
          <w:marRight w:val="0"/>
          <w:marTop w:val="0"/>
          <w:marBottom w:val="0"/>
          <w:divBdr>
            <w:top w:val="none" w:sz="0" w:space="0" w:color="auto"/>
            <w:left w:val="none" w:sz="0" w:space="0" w:color="auto"/>
            <w:bottom w:val="none" w:sz="0" w:space="0" w:color="auto"/>
            <w:right w:val="none" w:sz="0" w:space="0" w:color="auto"/>
          </w:divBdr>
        </w:div>
        <w:div w:id="667445248">
          <w:marLeft w:val="0"/>
          <w:marRight w:val="0"/>
          <w:marTop w:val="0"/>
          <w:marBottom w:val="0"/>
          <w:divBdr>
            <w:top w:val="none" w:sz="0" w:space="0" w:color="auto"/>
            <w:left w:val="none" w:sz="0" w:space="0" w:color="auto"/>
            <w:bottom w:val="none" w:sz="0" w:space="0" w:color="auto"/>
            <w:right w:val="none" w:sz="0" w:space="0" w:color="auto"/>
          </w:divBdr>
        </w:div>
        <w:div w:id="679896651">
          <w:marLeft w:val="0"/>
          <w:marRight w:val="0"/>
          <w:marTop w:val="0"/>
          <w:marBottom w:val="0"/>
          <w:divBdr>
            <w:top w:val="none" w:sz="0" w:space="0" w:color="auto"/>
            <w:left w:val="none" w:sz="0" w:space="0" w:color="auto"/>
            <w:bottom w:val="none" w:sz="0" w:space="0" w:color="auto"/>
            <w:right w:val="none" w:sz="0" w:space="0" w:color="auto"/>
          </w:divBdr>
        </w:div>
        <w:div w:id="683047988">
          <w:marLeft w:val="0"/>
          <w:marRight w:val="0"/>
          <w:marTop w:val="0"/>
          <w:marBottom w:val="0"/>
          <w:divBdr>
            <w:top w:val="none" w:sz="0" w:space="0" w:color="auto"/>
            <w:left w:val="none" w:sz="0" w:space="0" w:color="auto"/>
            <w:bottom w:val="none" w:sz="0" w:space="0" w:color="auto"/>
            <w:right w:val="none" w:sz="0" w:space="0" w:color="auto"/>
          </w:divBdr>
        </w:div>
        <w:div w:id="699665136">
          <w:marLeft w:val="0"/>
          <w:marRight w:val="0"/>
          <w:marTop w:val="0"/>
          <w:marBottom w:val="0"/>
          <w:divBdr>
            <w:top w:val="none" w:sz="0" w:space="0" w:color="auto"/>
            <w:left w:val="none" w:sz="0" w:space="0" w:color="auto"/>
            <w:bottom w:val="none" w:sz="0" w:space="0" w:color="auto"/>
            <w:right w:val="none" w:sz="0" w:space="0" w:color="auto"/>
          </w:divBdr>
        </w:div>
        <w:div w:id="710032330">
          <w:marLeft w:val="0"/>
          <w:marRight w:val="0"/>
          <w:marTop w:val="0"/>
          <w:marBottom w:val="0"/>
          <w:divBdr>
            <w:top w:val="none" w:sz="0" w:space="0" w:color="auto"/>
            <w:left w:val="none" w:sz="0" w:space="0" w:color="auto"/>
            <w:bottom w:val="none" w:sz="0" w:space="0" w:color="auto"/>
            <w:right w:val="none" w:sz="0" w:space="0" w:color="auto"/>
          </w:divBdr>
        </w:div>
        <w:div w:id="710226046">
          <w:marLeft w:val="0"/>
          <w:marRight w:val="0"/>
          <w:marTop w:val="0"/>
          <w:marBottom w:val="0"/>
          <w:divBdr>
            <w:top w:val="none" w:sz="0" w:space="0" w:color="auto"/>
            <w:left w:val="none" w:sz="0" w:space="0" w:color="auto"/>
            <w:bottom w:val="none" w:sz="0" w:space="0" w:color="auto"/>
            <w:right w:val="none" w:sz="0" w:space="0" w:color="auto"/>
          </w:divBdr>
        </w:div>
        <w:div w:id="713311377">
          <w:marLeft w:val="0"/>
          <w:marRight w:val="0"/>
          <w:marTop w:val="0"/>
          <w:marBottom w:val="0"/>
          <w:divBdr>
            <w:top w:val="none" w:sz="0" w:space="0" w:color="auto"/>
            <w:left w:val="none" w:sz="0" w:space="0" w:color="auto"/>
            <w:bottom w:val="none" w:sz="0" w:space="0" w:color="auto"/>
            <w:right w:val="none" w:sz="0" w:space="0" w:color="auto"/>
          </w:divBdr>
        </w:div>
        <w:div w:id="713583795">
          <w:marLeft w:val="0"/>
          <w:marRight w:val="0"/>
          <w:marTop w:val="0"/>
          <w:marBottom w:val="0"/>
          <w:divBdr>
            <w:top w:val="none" w:sz="0" w:space="0" w:color="auto"/>
            <w:left w:val="none" w:sz="0" w:space="0" w:color="auto"/>
            <w:bottom w:val="none" w:sz="0" w:space="0" w:color="auto"/>
            <w:right w:val="none" w:sz="0" w:space="0" w:color="auto"/>
          </w:divBdr>
        </w:div>
        <w:div w:id="716004250">
          <w:marLeft w:val="0"/>
          <w:marRight w:val="0"/>
          <w:marTop w:val="0"/>
          <w:marBottom w:val="0"/>
          <w:divBdr>
            <w:top w:val="none" w:sz="0" w:space="0" w:color="auto"/>
            <w:left w:val="none" w:sz="0" w:space="0" w:color="auto"/>
            <w:bottom w:val="none" w:sz="0" w:space="0" w:color="auto"/>
            <w:right w:val="none" w:sz="0" w:space="0" w:color="auto"/>
          </w:divBdr>
        </w:div>
        <w:div w:id="717895940">
          <w:marLeft w:val="0"/>
          <w:marRight w:val="0"/>
          <w:marTop w:val="0"/>
          <w:marBottom w:val="0"/>
          <w:divBdr>
            <w:top w:val="none" w:sz="0" w:space="0" w:color="auto"/>
            <w:left w:val="none" w:sz="0" w:space="0" w:color="auto"/>
            <w:bottom w:val="none" w:sz="0" w:space="0" w:color="auto"/>
            <w:right w:val="none" w:sz="0" w:space="0" w:color="auto"/>
          </w:divBdr>
        </w:div>
        <w:div w:id="721833630">
          <w:marLeft w:val="0"/>
          <w:marRight w:val="0"/>
          <w:marTop w:val="0"/>
          <w:marBottom w:val="0"/>
          <w:divBdr>
            <w:top w:val="none" w:sz="0" w:space="0" w:color="auto"/>
            <w:left w:val="none" w:sz="0" w:space="0" w:color="auto"/>
            <w:bottom w:val="none" w:sz="0" w:space="0" w:color="auto"/>
            <w:right w:val="none" w:sz="0" w:space="0" w:color="auto"/>
          </w:divBdr>
        </w:div>
        <w:div w:id="728305864">
          <w:marLeft w:val="0"/>
          <w:marRight w:val="0"/>
          <w:marTop w:val="0"/>
          <w:marBottom w:val="0"/>
          <w:divBdr>
            <w:top w:val="none" w:sz="0" w:space="0" w:color="auto"/>
            <w:left w:val="none" w:sz="0" w:space="0" w:color="auto"/>
            <w:bottom w:val="none" w:sz="0" w:space="0" w:color="auto"/>
            <w:right w:val="none" w:sz="0" w:space="0" w:color="auto"/>
          </w:divBdr>
        </w:div>
        <w:div w:id="730009232">
          <w:marLeft w:val="0"/>
          <w:marRight w:val="0"/>
          <w:marTop w:val="0"/>
          <w:marBottom w:val="0"/>
          <w:divBdr>
            <w:top w:val="none" w:sz="0" w:space="0" w:color="auto"/>
            <w:left w:val="none" w:sz="0" w:space="0" w:color="auto"/>
            <w:bottom w:val="none" w:sz="0" w:space="0" w:color="auto"/>
            <w:right w:val="none" w:sz="0" w:space="0" w:color="auto"/>
          </w:divBdr>
        </w:div>
        <w:div w:id="734740277">
          <w:marLeft w:val="0"/>
          <w:marRight w:val="0"/>
          <w:marTop w:val="0"/>
          <w:marBottom w:val="0"/>
          <w:divBdr>
            <w:top w:val="none" w:sz="0" w:space="0" w:color="auto"/>
            <w:left w:val="none" w:sz="0" w:space="0" w:color="auto"/>
            <w:bottom w:val="none" w:sz="0" w:space="0" w:color="auto"/>
            <w:right w:val="none" w:sz="0" w:space="0" w:color="auto"/>
          </w:divBdr>
        </w:div>
        <w:div w:id="746615834">
          <w:marLeft w:val="0"/>
          <w:marRight w:val="0"/>
          <w:marTop w:val="0"/>
          <w:marBottom w:val="0"/>
          <w:divBdr>
            <w:top w:val="none" w:sz="0" w:space="0" w:color="auto"/>
            <w:left w:val="none" w:sz="0" w:space="0" w:color="auto"/>
            <w:bottom w:val="none" w:sz="0" w:space="0" w:color="auto"/>
            <w:right w:val="none" w:sz="0" w:space="0" w:color="auto"/>
          </w:divBdr>
        </w:div>
        <w:div w:id="747732897">
          <w:marLeft w:val="0"/>
          <w:marRight w:val="0"/>
          <w:marTop w:val="0"/>
          <w:marBottom w:val="0"/>
          <w:divBdr>
            <w:top w:val="none" w:sz="0" w:space="0" w:color="auto"/>
            <w:left w:val="none" w:sz="0" w:space="0" w:color="auto"/>
            <w:bottom w:val="none" w:sz="0" w:space="0" w:color="auto"/>
            <w:right w:val="none" w:sz="0" w:space="0" w:color="auto"/>
          </w:divBdr>
        </w:div>
        <w:div w:id="748774315">
          <w:marLeft w:val="0"/>
          <w:marRight w:val="0"/>
          <w:marTop w:val="0"/>
          <w:marBottom w:val="0"/>
          <w:divBdr>
            <w:top w:val="none" w:sz="0" w:space="0" w:color="auto"/>
            <w:left w:val="none" w:sz="0" w:space="0" w:color="auto"/>
            <w:bottom w:val="none" w:sz="0" w:space="0" w:color="auto"/>
            <w:right w:val="none" w:sz="0" w:space="0" w:color="auto"/>
          </w:divBdr>
        </w:div>
        <w:div w:id="755982139">
          <w:marLeft w:val="0"/>
          <w:marRight w:val="0"/>
          <w:marTop w:val="0"/>
          <w:marBottom w:val="0"/>
          <w:divBdr>
            <w:top w:val="none" w:sz="0" w:space="0" w:color="auto"/>
            <w:left w:val="none" w:sz="0" w:space="0" w:color="auto"/>
            <w:bottom w:val="none" w:sz="0" w:space="0" w:color="auto"/>
            <w:right w:val="none" w:sz="0" w:space="0" w:color="auto"/>
          </w:divBdr>
        </w:div>
        <w:div w:id="759179466">
          <w:marLeft w:val="0"/>
          <w:marRight w:val="0"/>
          <w:marTop w:val="0"/>
          <w:marBottom w:val="0"/>
          <w:divBdr>
            <w:top w:val="none" w:sz="0" w:space="0" w:color="auto"/>
            <w:left w:val="none" w:sz="0" w:space="0" w:color="auto"/>
            <w:bottom w:val="none" w:sz="0" w:space="0" w:color="auto"/>
            <w:right w:val="none" w:sz="0" w:space="0" w:color="auto"/>
          </w:divBdr>
        </w:div>
        <w:div w:id="764612030">
          <w:marLeft w:val="0"/>
          <w:marRight w:val="0"/>
          <w:marTop w:val="0"/>
          <w:marBottom w:val="0"/>
          <w:divBdr>
            <w:top w:val="none" w:sz="0" w:space="0" w:color="auto"/>
            <w:left w:val="none" w:sz="0" w:space="0" w:color="auto"/>
            <w:bottom w:val="none" w:sz="0" w:space="0" w:color="auto"/>
            <w:right w:val="none" w:sz="0" w:space="0" w:color="auto"/>
          </w:divBdr>
        </w:div>
        <w:div w:id="769473635">
          <w:marLeft w:val="0"/>
          <w:marRight w:val="0"/>
          <w:marTop w:val="0"/>
          <w:marBottom w:val="0"/>
          <w:divBdr>
            <w:top w:val="none" w:sz="0" w:space="0" w:color="auto"/>
            <w:left w:val="none" w:sz="0" w:space="0" w:color="auto"/>
            <w:bottom w:val="none" w:sz="0" w:space="0" w:color="auto"/>
            <w:right w:val="none" w:sz="0" w:space="0" w:color="auto"/>
          </w:divBdr>
        </w:div>
        <w:div w:id="775906081">
          <w:marLeft w:val="0"/>
          <w:marRight w:val="0"/>
          <w:marTop w:val="0"/>
          <w:marBottom w:val="0"/>
          <w:divBdr>
            <w:top w:val="none" w:sz="0" w:space="0" w:color="auto"/>
            <w:left w:val="none" w:sz="0" w:space="0" w:color="auto"/>
            <w:bottom w:val="none" w:sz="0" w:space="0" w:color="auto"/>
            <w:right w:val="none" w:sz="0" w:space="0" w:color="auto"/>
          </w:divBdr>
        </w:div>
        <w:div w:id="788353208">
          <w:marLeft w:val="0"/>
          <w:marRight w:val="0"/>
          <w:marTop w:val="0"/>
          <w:marBottom w:val="0"/>
          <w:divBdr>
            <w:top w:val="none" w:sz="0" w:space="0" w:color="auto"/>
            <w:left w:val="none" w:sz="0" w:space="0" w:color="auto"/>
            <w:bottom w:val="none" w:sz="0" w:space="0" w:color="auto"/>
            <w:right w:val="none" w:sz="0" w:space="0" w:color="auto"/>
          </w:divBdr>
        </w:div>
        <w:div w:id="788935145">
          <w:marLeft w:val="0"/>
          <w:marRight w:val="0"/>
          <w:marTop w:val="0"/>
          <w:marBottom w:val="0"/>
          <w:divBdr>
            <w:top w:val="none" w:sz="0" w:space="0" w:color="auto"/>
            <w:left w:val="none" w:sz="0" w:space="0" w:color="auto"/>
            <w:bottom w:val="none" w:sz="0" w:space="0" w:color="auto"/>
            <w:right w:val="none" w:sz="0" w:space="0" w:color="auto"/>
          </w:divBdr>
        </w:div>
        <w:div w:id="789053693">
          <w:marLeft w:val="0"/>
          <w:marRight w:val="0"/>
          <w:marTop w:val="0"/>
          <w:marBottom w:val="0"/>
          <w:divBdr>
            <w:top w:val="none" w:sz="0" w:space="0" w:color="auto"/>
            <w:left w:val="none" w:sz="0" w:space="0" w:color="auto"/>
            <w:bottom w:val="none" w:sz="0" w:space="0" w:color="auto"/>
            <w:right w:val="none" w:sz="0" w:space="0" w:color="auto"/>
          </w:divBdr>
        </w:div>
        <w:div w:id="790636393">
          <w:marLeft w:val="0"/>
          <w:marRight w:val="0"/>
          <w:marTop w:val="0"/>
          <w:marBottom w:val="0"/>
          <w:divBdr>
            <w:top w:val="none" w:sz="0" w:space="0" w:color="auto"/>
            <w:left w:val="none" w:sz="0" w:space="0" w:color="auto"/>
            <w:bottom w:val="none" w:sz="0" w:space="0" w:color="auto"/>
            <w:right w:val="none" w:sz="0" w:space="0" w:color="auto"/>
          </w:divBdr>
        </w:div>
        <w:div w:id="792139798">
          <w:marLeft w:val="0"/>
          <w:marRight w:val="0"/>
          <w:marTop w:val="0"/>
          <w:marBottom w:val="0"/>
          <w:divBdr>
            <w:top w:val="none" w:sz="0" w:space="0" w:color="auto"/>
            <w:left w:val="none" w:sz="0" w:space="0" w:color="auto"/>
            <w:bottom w:val="none" w:sz="0" w:space="0" w:color="auto"/>
            <w:right w:val="none" w:sz="0" w:space="0" w:color="auto"/>
          </w:divBdr>
        </w:div>
        <w:div w:id="792600251">
          <w:marLeft w:val="0"/>
          <w:marRight w:val="0"/>
          <w:marTop w:val="0"/>
          <w:marBottom w:val="0"/>
          <w:divBdr>
            <w:top w:val="none" w:sz="0" w:space="0" w:color="auto"/>
            <w:left w:val="none" w:sz="0" w:space="0" w:color="auto"/>
            <w:bottom w:val="none" w:sz="0" w:space="0" w:color="auto"/>
            <w:right w:val="none" w:sz="0" w:space="0" w:color="auto"/>
          </w:divBdr>
        </w:div>
        <w:div w:id="796994407">
          <w:marLeft w:val="0"/>
          <w:marRight w:val="0"/>
          <w:marTop w:val="0"/>
          <w:marBottom w:val="0"/>
          <w:divBdr>
            <w:top w:val="none" w:sz="0" w:space="0" w:color="auto"/>
            <w:left w:val="none" w:sz="0" w:space="0" w:color="auto"/>
            <w:bottom w:val="none" w:sz="0" w:space="0" w:color="auto"/>
            <w:right w:val="none" w:sz="0" w:space="0" w:color="auto"/>
          </w:divBdr>
        </w:div>
        <w:div w:id="804354780">
          <w:marLeft w:val="0"/>
          <w:marRight w:val="0"/>
          <w:marTop w:val="0"/>
          <w:marBottom w:val="0"/>
          <w:divBdr>
            <w:top w:val="none" w:sz="0" w:space="0" w:color="auto"/>
            <w:left w:val="none" w:sz="0" w:space="0" w:color="auto"/>
            <w:bottom w:val="none" w:sz="0" w:space="0" w:color="auto"/>
            <w:right w:val="none" w:sz="0" w:space="0" w:color="auto"/>
          </w:divBdr>
        </w:div>
        <w:div w:id="806778135">
          <w:marLeft w:val="0"/>
          <w:marRight w:val="0"/>
          <w:marTop w:val="0"/>
          <w:marBottom w:val="0"/>
          <w:divBdr>
            <w:top w:val="none" w:sz="0" w:space="0" w:color="auto"/>
            <w:left w:val="none" w:sz="0" w:space="0" w:color="auto"/>
            <w:bottom w:val="none" w:sz="0" w:space="0" w:color="auto"/>
            <w:right w:val="none" w:sz="0" w:space="0" w:color="auto"/>
          </w:divBdr>
        </w:div>
        <w:div w:id="809440130">
          <w:marLeft w:val="0"/>
          <w:marRight w:val="0"/>
          <w:marTop w:val="0"/>
          <w:marBottom w:val="0"/>
          <w:divBdr>
            <w:top w:val="none" w:sz="0" w:space="0" w:color="auto"/>
            <w:left w:val="none" w:sz="0" w:space="0" w:color="auto"/>
            <w:bottom w:val="none" w:sz="0" w:space="0" w:color="auto"/>
            <w:right w:val="none" w:sz="0" w:space="0" w:color="auto"/>
          </w:divBdr>
        </w:div>
        <w:div w:id="811599677">
          <w:marLeft w:val="0"/>
          <w:marRight w:val="0"/>
          <w:marTop w:val="0"/>
          <w:marBottom w:val="0"/>
          <w:divBdr>
            <w:top w:val="none" w:sz="0" w:space="0" w:color="auto"/>
            <w:left w:val="none" w:sz="0" w:space="0" w:color="auto"/>
            <w:bottom w:val="none" w:sz="0" w:space="0" w:color="auto"/>
            <w:right w:val="none" w:sz="0" w:space="0" w:color="auto"/>
          </w:divBdr>
        </w:div>
        <w:div w:id="813369815">
          <w:marLeft w:val="0"/>
          <w:marRight w:val="0"/>
          <w:marTop w:val="0"/>
          <w:marBottom w:val="0"/>
          <w:divBdr>
            <w:top w:val="none" w:sz="0" w:space="0" w:color="auto"/>
            <w:left w:val="none" w:sz="0" w:space="0" w:color="auto"/>
            <w:bottom w:val="none" w:sz="0" w:space="0" w:color="auto"/>
            <w:right w:val="none" w:sz="0" w:space="0" w:color="auto"/>
          </w:divBdr>
        </w:div>
        <w:div w:id="815606431">
          <w:marLeft w:val="0"/>
          <w:marRight w:val="0"/>
          <w:marTop w:val="0"/>
          <w:marBottom w:val="0"/>
          <w:divBdr>
            <w:top w:val="none" w:sz="0" w:space="0" w:color="auto"/>
            <w:left w:val="none" w:sz="0" w:space="0" w:color="auto"/>
            <w:bottom w:val="none" w:sz="0" w:space="0" w:color="auto"/>
            <w:right w:val="none" w:sz="0" w:space="0" w:color="auto"/>
          </w:divBdr>
        </w:div>
        <w:div w:id="826440711">
          <w:marLeft w:val="0"/>
          <w:marRight w:val="0"/>
          <w:marTop w:val="0"/>
          <w:marBottom w:val="0"/>
          <w:divBdr>
            <w:top w:val="none" w:sz="0" w:space="0" w:color="auto"/>
            <w:left w:val="none" w:sz="0" w:space="0" w:color="auto"/>
            <w:bottom w:val="none" w:sz="0" w:space="0" w:color="auto"/>
            <w:right w:val="none" w:sz="0" w:space="0" w:color="auto"/>
          </w:divBdr>
        </w:div>
        <w:div w:id="826551133">
          <w:marLeft w:val="0"/>
          <w:marRight w:val="0"/>
          <w:marTop w:val="0"/>
          <w:marBottom w:val="0"/>
          <w:divBdr>
            <w:top w:val="none" w:sz="0" w:space="0" w:color="auto"/>
            <w:left w:val="none" w:sz="0" w:space="0" w:color="auto"/>
            <w:bottom w:val="none" w:sz="0" w:space="0" w:color="auto"/>
            <w:right w:val="none" w:sz="0" w:space="0" w:color="auto"/>
          </w:divBdr>
        </w:div>
        <w:div w:id="834608011">
          <w:marLeft w:val="0"/>
          <w:marRight w:val="0"/>
          <w:marTop w:val="0"/>
          <w:marBottom w:val="0"/>
          <w:divBdr>
            <w:top w:val="none" w:sz="0" w:space="0" w:color="auto"/>
            <w:left w:val="none" w:sz="0" w:space="0" w:color="auto"/>
            <w:bottom w:val="none" w:sz="0" w:space="0" w:color="auto"/>
            <w:right w:val="none" w:sz="0" w:space="0" w:color="auto"/>
          </w:divBdr>
        </w:div>
        <w:div w:id="834801800">
          <w:marLeft w:val="0"/>
          <w:marRight w:val="0"/>
          <w:marTop w:val="0"/>
          <w:marBottom w:val="0"/>
          <w:divBdr>
            <w:top w:val="none" w:sz="0" w:space="0" w:color="auto"/>
            <w:left w:val="none" w:sz="0" w:space="0" w:color="auto"/>
            <w:bottom w:val="none" w:sz="0" w:space="0" w:color="auto"/>
            <w:right w:val="none" w:sz="0" w:space="0" w:color="auto"/>
          </w:divBdr>
        </w:div>
        <w:div w:id="841361125">
          <w:marLeft w:val="0"/>
          <w:marRight w:val="0"/>
          <w:marTop w:val="0"/>
          <w:marBottom w:val="0"/>
          <w:divBdr>
            <w:top w:val="none" w:sz="0" w:space="0" w:color="auto"/>
            <w:left w:val="none" w:sz="0" w:space="0" w:color="auto"/>
            <w:bottom w:val="none" w:sz="0" w:space="0" w:color="auto"/>
            <w:right w:val="none" w:sz="0" w:space="0" w:color="auto"/>
          </w:divBdr>
        </w:div>
        <w:div w:id="850028425">
          <w:marLeft w:val="0"/>
          <w:marRight w:val="0"/>
          <w:marTop w:val="0"/>
          <w:marBottom w:val="0"/>
          <w:divBdr>
            <w:top w:val="none" w:sz="0" w:space="0" w:color="auto"/>
            <w:left w:val="none" w:sz="0" w:space="0" w:color="auto"/>
            <w:bottom w:val="none" w:sz="0" w:space="0" w:color="auto"/>
            <w:right w:val="none" w:sz="0" w:space="0" w:color="auto"/>
          </w:divBdr>
        </w:div>
        <w:div w:id="850340605">
          <w:marLeft w:val="0"/>
          <w:marRight w:val="0"/>
          <w:marTop w:val="0"/>
          <w:marBottom w:val="0"/>
          <w:divBdr>
            <w:top w:val="none" w:sz="0" w:space="0" w:color="auto"/>
            <w:left w:val="none" w:sz="0" w:space="0" w:color="auto"/>
            <w:bottom w:val="none" w:sz="0" w:space="0" w:color="auto"/>
            <w:right w:val="none" w:sz="0" w:space="0" w:color="auto"/>
          </w:divBdr>
        </w:div>
        <w:div w:id="855657355">
          <w:marLeft w:val="0"/>
          <w:marRight w:val="0"/>
          <w:marTop w:val="0"/>
          <w:marBottom w:val="0"/>
          <w:divBdr>
            <w:top w:val="none" w:sz="0" w:space="0" w:color="auto"/>
            <w:left w:val="none" w:sz="0" w:space="0" w:color="auto"/>
            <w:bottom w:val="none" w:sz="0" w:space="0" w:color="auto"/>
            <w:right w:val="none" w:sz="0" w:space="0" w:color="auto"/>
          </w:divBdr>
        </w:div>
        <w:div w:id="856427956">
          <w:marLeft w:val="0"/>
          <w:marRight w:val="0"/>
          <w:marTop w:val="0"/>
          <w:marBottom w:val="0"/>
          <w:divBdr>
            <w:top w:val="none" w:sz="0" w:space="0" w:color="auto"/>
            <w:left w:val="none" w:sz="0" w:space="0" w:color="auto"/>
            <w:bottom w:val="none" w:sz="0" w:space="0" w:color="auto"/>
            <w:right w:val="none" w:sz="0" w:space="0" w:color="auto"/>
          </w:divBdr>
        </w:div>
        <w:div w:id="863055156">
          <w:marLeft w:val="0"/>
          <w:marRight w:val="0"/>
          <w:marTop w:val="0"/>
          <w:marBottom w:val="0"/>
          <w:divBdr>
            <w:top w:val="none" w:sz="0" w:space="0" w:color="auto"/>
            <w:left w:val="none" w:sz="0" w:space="0" w:color="auto"/>
            <w:bottom w:val="none" w:sz="0" w:space="0" w:color="auto"/>
            <w:right w:val="none" w:sz="0" w:space="0" w:color="auto"/>
          </w:divBdr>
        </w:div>
        <w:div w:id="866405424">
          <w:marLeft w:val="0"/>
          <w:marRight w:val="0"/>
          <w:marTop w:val="0"/>
          <w:marBottom w:val="0"/>
          <w:divBdr>
            <w:top w:val="none" w:sz="0" w:space="0" w:color="auto"/>
            <w:left w:val="none" w:sz="0" w:space="0" w:color="auto"/>
            <w:bottom w:val="none" w:sz="0" w:space="0" w:color="auto"/>
            <w:right w:val="none" w:sz="0" w:space="0" w:color="auto"/>
          </w:divBdr>
        </w:div>
        <w:div w:id="866874606">
          <w:marLeft w:val="0"/>
          <w:marRight w:val="0"/>
          <w:marTop w:val="0"/>
          <w:marBottom w:val="0"/>
          <w:divBdr>
            <w:top w:val="none" w:sz="0" w:space="0" w:color="auto"/>
            <w:left w:val="none" w:sz="0" w:space="0" w:color="auto"/>
            <w:bottom w:val="none" w:sz="0" w:space="0" w:color="auto"/>
            <w:right w:val="none" w:sz="0" w:space="0" w:color="auto"/>
          </w:divBdr>
        </w:div>
        <w:div w:id="877085089">
          <w:marLeft w:val="0"/>
          <w:marRight w:val="0"/>
          <w:marTop w:val="0"/>
          <w:marBottom w:val="0"/>
          <w:divBdr>
            <w:top w:val="none" w:sz="0" w:space="0" w:color="auto"/>
            <w:left w:val="none" w:sz="0" w:space="0" w:color="auto"/>
            <w:bottom w:val="none" w:sz="0" w:space="0" w:color="auto"/>
            <w:right w:val="none" w:sz="0" w:space="0" w:color="auto"/>
          </w:divBdr>
        </w:div>
        <w:div w:id="879364458">
          <w:marLeft w:val="0"/>
          <w:marRight w:val="0"/>
          <w:marTop w:val="0"/>
          <w:marBottom w:val="0"/>
          <w:divBdr>
            <w:top w:val="none" w:sz="0" w:space="0" w:color="auto"/>
            <w:left w:val="none" w:sz="0" w:space="0" w:color="auto"/>
            <w:bottom w:val="none" w:sz="0" w:space="0" w:color="auto"/>
            <w:right w:val="none" w:sz="0" w:space="0" w:color="auto"/>
          </w:divBdr>
        </w:div>
        <w:div w:id="882860946">
          <w:marLeft w:val="0"/>
          <w:marRight w:val="0"/>
          <w:marTop w:val="0"/>
          <w:marBottom w:val="0"/>
          <w:divBdr>
            <w:top w:val="none" w:sz="0" w:space="0" w:color="auto"/>
            <w:left w:val="none" w:sz="0" w:space="0" w:color="auto"/>
            <w:bottom w:val="none" w:sz="0" w:space="0" w:color="auto"/>
            <w:right w:val="none" w:sz="0" w:space="0" w:color="auto"/>
          </w:divBdr>
        </w:div>
        <w:div w:id="890575817">
          <w:marLeft w:val="0"/>
          <w:marRight w:val="0"/>
          <w:marTop w:val="0"/>
          <w:marBottom w:val="0"/>
          <w:divBdr>
            <w:top w:val="none" w:sz="0" w:space="0" w:color="auto"/>
            <w:left w:val="none" w:sz="0" w:space="0" w:color="auto"/>
            <w:bottom w:val="none" w:sz="0" w:space="0" w:color="auto"/>
            <w:right w:val="none" w:sz="0" w:space="0" w:color="auto"/>
          </w:divBdr>
        </w:div>
        <w:div w:id="897663956">
          <w:marLeft w:val="0"/>
          <w:marRight w:val="0"/>
          <w:marTop w:val="0"/>
          <w:marBottom w:val="0"/>
          <w:divBdr>
            <w:top w:val="none" w:sz="0" w:space="0" w:color="auto"/>
            <w:left w:val="none" w:sz="0" w:space="0" w:color="auto"/>
            <w:bottom w:val="none" w:sz="0" w:space="0" w:color="auto"/>
            <w:right w:val="none" w:sz="0" w:space="0" w:color="auto"/>
          </w:divBdr>
        </w:div>
        <w:div w:id="898325566">
          <w:marLeft w:val="0"/>
          <w:marRight w:val="0"/>
          <w:marTop w:val="0"/>
          <w:marBottom w:val="0"/>
          <w:divBdr>
            <w:top w:val="none" w:sz="0" w:space="0" w:color="auto"/>
            <w:left w:val="none" w:sz="0" w:space="0" w:color="auto"/>
            <w:bottom w:val="none" w:sz="0" w:space="0" w:color="auto"/>
            <w:right w:val="none" w:sz="0" w:space="0" w:color="auto"/>
          </w:divBdr>
        </w:div>
        <w:div w:id="899751253">
          <w:marLeft w:val="0"/>
          <w:marRight w:val="0"/>
          <w:marTop w:val="0"/>
          <w:marBottom w:val="0"/>
          <w:divBdr>
            <w:top w:val="none" w:sz="0" w:space="0" w:color="auto"/>
            <w:left w:val="none" w:sz="0" w:space="0" w:color="auto"/>
            <w:bottom w:val="none" w:sz="0" w:space="0" w:color="auto"/>
            <w:right w:val="none" w:sz="0" w:space="0" w:color="auto"/>
          </w:divBdr>
        </w:div>
        <w:div w:id="904680882">
          <w:marLeft w:val="0"/>
          <w:marRight w:val="0"/>
          <w:marTop w:val="0"/>
          <w:marBottom w:val="0"/>
          <w:divBdr>
            <w:top w:val="none" w:sz="0" w:space="0" w:color="auto"/>
            <w:left w:val="none" w:sz="0" w:space="0" w:color="auto"/>
            <w:bottom w:val="none" w:sz="0" w:space="0" w:color="auto"/>
            <w:right w:val="none" w:sz="0" w:space="0" w:color="auto"/>
          </w:divBdr>
        </w:div>
        <w:div w:id="907157383">
          <w:marLeft w:val="0"/>
          <w:marRight w:val="0"/>
          <w:marTop w:val="0"/>
          <w:marBottom w:val="0"/>
          <w:divBdr>
            <w:top w:val="none" w:sz="0" w:space="0" w:color="auto"/>
            <w:left w:val="none" w:sz="0" w:space="0" w:color="auto"/>
            <w:bottom w:val="none" w:sz="0" w:space="0" w:color="auto"/>
            <w:right w:val="none" w:sz="0" w:space="0" w:color="auto"/>
          </w:divBdr>
        </w:div>
        <w:div w:id="908154877">
          <w:marLeft w:val="0"/>
          <w:marRight w:val="0"/>
          <w:marTop w:val="0"/>
          <w:marBottom w:val="0"/>
          <w:divBdr>
            <w:top w:val="none" w:sz="0" w:space="0" w:color="auto"/>
            <w:left w:val="none" w:sz="0" w:space="0" w:color="auto"/>
            <w:bottom w:val="none" w:sz="0" w:space="0" w:color="auto"/>
            <w:right w:val="none" w:sz="0" w:space="0" w:color="auto"/>
          </w:divBdr>
        </w:div>
        <w:div w:id="909656698">
          <w:marLeft w:val="0"/>
          <w:marRight w:val="0"/>
          <w:marTop w:val="0"/>
          <w:marBottom w:val="0"/>
          <w:divBdr>
            <w:top w:val="none" w:sz="0" w:space="0" w:color="auto"/>
            <w:left w:val="none" w:sz="0" w:space="0" w:color="auto"/>
            <w:bottom w:val="none" w:sz="0" w:space="0" w:color="auto"/>
            <w:right w:val="none" w:sz="0" w:space="0" w:color="auto"/>
          </w:divBdr>
        </w:div>
        <w:div w:id="912155255">
          <w:marLeft w:val="0"/>
          <w:marRight w:val="0"/>
          <w:marTop w:val="0"/>
          <w:marBottom w:val="0"/>
          <w:divBdr>
            <w:top w:val="none" w:sz="0" w:space="0" w:color="auto"/>
            <w:left w:val="none" w:sz="0" w:space="0" w:color="auto"/>
            <w:bottom w:val="none" w:sz="0" w:space="0" w:color="auto"/>
            <w:right w:val="none" w:sz="0" w:space="0" w:color="auto"/>
          </w:divBdr>
        </w:div>
        <w:div w:id="921333108">
          <w:marLeft w:val="0"/>
          <w:marRight w:val="0"/>
          <w:marTop w:val="0"/>
          <w:marBottom w:val="0"/>
          <w:divBdr>
            <w:top w:val="none" w:sz="0" w:space="0" w:color="auto"/>
            <w:left w:val="none" w:sz="0" w:space="0" w:color="auto"/>
            <w:bottom w:val="none" w:sz="0" w:space="0" w:color="auto"/>
            <w:right w:val="none" w:sz="0" w:space="0" w:color="auto"/>
          </w:divBdr>
        </w:div>
        <w:div w:id="922959189">
          <w:marLeft w:val="0"/>
          <w:marRight w:val="0"/>
          <w:marTop w:val="0"/>
          <w:marBottom w:val="0"/>
          <w:divBdr>
            <w:top w:val="none" w:sz="0" w:space="0" w:color="auto"/>
            <w:left w:val="none" w:sz="0" w:space="0" w:color="auto"/>
            <w:bottom w:val="none" w:sz="0" w:space="0" w:color="auto"/>
            <w:right w:val="none" w:sz="0" w:space="0" w:color="auto"/>
          </w:divBdr>
        </w:div>
        <w:div w:id="929391581">
          <w:marLeft w:val="0"/>
          <w:marRight w:val="0"/>
          <w:marTop w:val="0"/>
          <w:marBottom w:val="0"/>
          <w:divBdr>
            <w:top w:val="none" w:sz="0" w:space="0" w:color="auto"/>
            <w:left w:val="none" w:sz="0" w:space="0" w:color="auto"/>
            <w:bottom w:val="none" w:sz="0" w:space="0" w:color="auto"/>
            <w:right w:val="none" w:sz="0" w:space="0" w:color="auto"/>
          </w:divBdr>
        </w:div>
        <w:div w:id="931862467">
          <w:marLeft w:val="0"/>
          <w:marRight w:val="0"/>
          <w:marTop w:val="0"/>
          <w:marBottom w:val="0"/>
          <w:divBdr>
            <w:top w:val="none" w:sz="0" w:space="0" w:color="auto"/>
            <w:left w:val="none" w:sz="0" w:space="0" w:color="auto"/>
            <w:bottom w:val="none" w:sz="0" w:space="0" w:color="auto"/>
            <w:right w:val="none" w:sz="0" w:space="0" w:color="auto"/>
          </w:divBdr>
        </w:div>
        <w:div w:id="934480600">
          <w:marLeft w:val="0"/>
          <w:marRight w:val="0"/>
          <w:marTop w:val="0"/>
          <w:marBottom w:val="0"/>
          <w:divBdr>
            <w:top w:val="none" w:sz="0" w:space="0" w:color="auto"/>
            <w:left w:val="none" w:sz="0" w:space="0" w:color="auto"/>
            <w:bottom w:val="none" w:sz="0" w:space="0" w:color="auto"/>
            <w:right w:val="none" w:sz="0" w:space="0" w:color="auto"/>
          </w:divBdr>
        </w:div>
        <w:div w:id="935603043">
          <w:marLeft w:val="0"/>
          <w:marRight w:val="0"/>
          <w:marTop w:val="0"/>
          <w:marBottom w:val="0"/>
          <w:divBdr>
            <w:top w:val="none" w:sz="0" w:space="0" w:color="auto"/>
            <w:left w:val="none" w:sz="0" w:space="0" w:color="auto"/>
            <w:bottom w:val="none" w:sz="0" w:space="0" w:color="auto"/>
            <w:right w:val="none" w:sz="0" w:space="0" w:color="auto"/>
          </w:divBdr>
        </w:div>
        <w:div w:id="936718890">
          <w:marLeft w:val="0"/>
          <w:marRight w:val="0"/>
          <w:marTop w:val="0"/>
          <w:marBottom w:val="0"/>
          <w:divBdr>
            <w:top w:val="none" w:sz="0" w:space="0" w:color="auto"/>
            <w:left w:val="none" w:sz="0" w:space="0" w:color="auto"/>
            <w:bottom w:val="none" w:sz="0" w:space="0" w:color="auto"/>
            <w:right w:val="none" w:sz="0" w:space="0" w:color="auto"/>
          </w:divBdr>
        </w:div>
        <w:div w:id="936980410">
          <w:marLeft w:val="0"/>
          <w:marRight w:val="0"/>
          <w:marTop w:val="0"/>
          <w:marBottom w:val="0"/>
          <w:divBdr>
            <w:top w:val="none" w:sz="0" w:space="0" w:color="auto"/>
            <w:left w:val="none" w:sz="0" w:space="0" w:color="auto"/>
            <w:bottom w:val="none" w:sz="0" w:space="0" w:color="auto"/>
            <w:right w:val="none" w:sz="0" w:space="0" w:color="auto"/>
          </w:divBdr>
        </w:div>
        <w:div w:id="945774116">
          <w:marLeft w:val="0"/>
          <w:marRight w:val="0"/>
          <w:marTop w:val="0"/>
          <w:marBottom w:val="0"/>
          <w:divBdr>
            <w:top w:val="none" w:sz="0" w:space="0" w:color="auto"/>
            <w:left w:val="none" w:sz="0" w:space="0" w:color="auto"/>
            <w:bottom w:val="none" w:sz="0" w:space="0" w:color="auto"/>
            <w:right w:val="none" w:sz="0" w:space="0" w:color="auto"/>
          </w:divBdr>
        </w:div>
        <w:div w:id="947540840">
          <w:marLeft w:val="0"/>
          <w:marRight w:val="0"/>
          <w:marTop w:val="0"/>
          <w:marBottom w:val="0"/>
          <w:divBdr>
            <w:top w:val="none" w:sz="0" w:space="0" w:color="auto"/>
            <w:left w:val="none" w:sz="0" w:space="0" w:color="auto"/>
            <w:bottom w:val="none" w:sz="0" w:space="0" w:color="auto"/>
            <w:right w:val="none" w:sz="0" w:space="0" w:color="auto"/>
          </w:divBdr>
        </w:div>
        <w:div w:id="949582807">
          <w:marLeft w:val="0"/>
          <w:marRight w:val="0"/>
          <w:marTop w:val="0"/>
          <w:marBottom w:val="0"/>
          <w:divBdr>
            <w:top w:val="none" w:sz="0" w:space="0" w:color="auto"/>
            <w:left w:val="none" w:sz="0" w:space="0" w:color="auto"/>
            <w:bottom w:val="none" w:sz="0" w:space="0" w:color="auto"/>
            <w:right w:val="none" w:sz="0" w:space="0" w:color="auto"/>
          </w:divBdr>
        </w:div>
        <w:div w:id="951478060">
          <w:marLeft w:val="0"/>
          <w:marRight w:val="0"/>
          <w:marTop w:val="0"/>
          <w:marBottom w:val="0"/>
          <w:divBdr>
            <w:top w:val="none" w:sz="0" w:space="0" w:color="auto"/>
            <w:left w:val="none" w:sz="0" w:space="0" w:color="auto"/>
            <w:bottom w:val="none" w:sz="0" w:space="0" w:color="auto"/>
            <w:right w:val="none" w:sz="0" w:space="0" w:color="auto"/>
          </w:divBdr>
        </w:div>
        <w:div w:id="959452882">
          <w:marLeft w:val="0"/>
          <w:marRight w:val="0"/>
          <w:marTop w:val="0"/>
          <w:marBottom w:val="0"/>
          <w:divBdr>
            <w:top w:val="none" w:sz="0" w:space="0" w:color="auto"/>
            <w:left w:val="none" w:sz="0" w:space="0" w:color="auto"/>
            <w:bottom w:val="none" w:sz="0" w:space="0" w:color="auto"/>
            <w:right w:val="none" w:sz="0" w:space="0" w:color="auto"/>
          </w:divBdr>
        </w:div>
        <w:div w:id="966394070">
          <w:marLeft w:val="0"/>
          <w:marRight w:val="0"/>
          <w:marTop w:val="0"/>
          <w:marBottom w:val="0"/>
          <w:divBdr>
            <w:top w:val="none" w:sz="0" w:space="0" w:color="auto"/>
            <w:left w:val="none" w:sz="0" w:space="0" w:color="auto"/>
            <w:bottom w:val="none" w:sz="0" w:space="0" w:color="auto"/>
            <w:right w:val="none" w:sz="0" w:space="0" w:color="auto"/>
          </w:divBdr>
        </w:div>
        <w:div w:id="976296091">
          <w:marLeft w:val="0"/>
          <w:marRight w:val="0"/>
          <w:marTop w:val="0"/>
          <w:marBottom w:val="0"/>
          <w:divBdr>
            <w:top w:val="none" w:sz="0" w:space="0" w:color="auto"/>
            <w:left w:val="none" w:sz="0" w:space="0" w:color="auto"/>
            <w:bottom w:val="none" w:sz="0" w:space="0" w:color="auto"/>
            <w:right w:val="none" w:sz="0" w:space="0" w:color="auto"/>
          </w:divBdr>
        </w:div>
        <w:div w:id="982391697">
          <w:marLeft w:val="0"/>
          <w:marRight w:val="0"/>
          <w:marTop w:val="0"/>
          <w:marBottom w:val="0"/>
          <w:divBdr>
            <w:top w:val="none" w:sz="0" w:space="0" w:color="auto"/>
            <w:left w:val="none" w:sz="0" w:space="0" w:color="auto"/>
            <w:bottom w:val="none" w:sz="0" w:space="0" w:color="auto"/>
            <w:right w:val="none" w:sz="0" w:space="0" w:color="auto"/>
          </w:divBdr>
        </w:div>
        <w:div w:id="985746232">
          <w:marLeft w:val="0"/>
          <w:marRight w:val="0"/>
          <w:marTop w:val="0"/>
          <w:marBottom w:val="0"/>
          <w:divBdr>
            <w:top w:val="none" w:sz="0" w:space="0" w:color="auto"/>
            <w:left w:val="none" w:sz="0" w:space="0" w:color="auto"/>
            <w:bottom w:val="none" w:sz="0" w:space="0" w:color="auto"/>
            <w:right w:val="none" w:sz="0" w:space="0" w:color="auto"/>
          </w:divBdr>
        </w:div>
        <w:div w:id="990522765">
          <w:marLeft w:val="0"/>
          <w:marRight w:val="0"/>
          <w:marTop w:val="0"/>
          <w:marBottom w:val="0"/>
          <w:divBdr>
            <w:top w:val="none" w:sz="0" w:space="0" w:color="auto"/>
            <w:left w:val="none" w:sz="0" w:space="0" w:color="auto"/>
            <w:bottom w:val="none" w:sz="0" w:space="0" w:color="auto"/>
            <w:right w:val="none" w:sz="0" w:space="0" w:color="auto"/>
          </w:divBdr>
        </w:div>
        <w:div w:id="991372984">
          <w:marLeft w:val="0"/>
          <w:marRight w:val="0"/>
          <w:marTop w:val="0"/>
          <w:marBottom w:val="0"/>
          <w:divBdr>
            <w:top w:val="none" w:sz="0" w:space="0" w:color="auto"/>
            <w:left w:val="none" w:sz="0" w:space="0" w:color="auto"/>
            <w:bottom w:val="none" w:sz="0" w:space="0" w:color="auto"/>
            <w:right w:val="none" w:sz="0" w:space="0" w:color="auto"/>
          </w:divBdr>
        </w:div>
        <w:div w:id="996954270">
          <w:marLeft w:val="0"/>
          <w:marRight w:val="0"/>
          <w:marTop w:val="0"/>
          <w:marBottom w:val="0"/>
          <w:divBdr>
            <w:top w:val="none" w:sz="0" w:space="0" w:color="auto"/>
            <w:left w:val="none" w:sz="0" w:space="0" w:color="auto"/>
            <w:bottom w:val="none" w:sz="0" w:space="0" w:color="auto"/>
            <w:right w:val="none" w:sz="0" w:space="0" w:color="auto"/>
          </w:divBdr>
        </w:div>
        <w:div w:id="997921237">
          <w:marLeft w:val="0"/>
          <w:marRight w:val="0"/>
          <w:marTop w:val="0"/>
          <w:marBottom w:val="0"/>
          <w:divBdr>
            <w:top w:val="none" w:sz="0" w:space="0" w:color="auto"/>
            <w:left w:val="none" w:sz="0" w:space="0" w:color="auto"/>
            <w:bottom w:val="none" w:sz="0" w:space="0" w:color="auto"/>
            <w:right w:val="none" w:sz="0" w:space="0" w:color="auto"/>
          </w:divBdr>
        </w:div>
        <w:div w:id="999652921">
          <w:marLeft w:val="0"/>
          <w:marRight w:val="0"/>
          <w:marTop w:val="0"/>
          <w:marBottom w:val="0"/>
          <w:divBdr>
            <w:top w:val="none" w:sz="0" w:space="0" w:color="auto"/>
            <w:left w:val="none" w:sz="0" w:space="0" w:color="auto"/>
            <w:bottom w:val="none" w:sz="0" w:space="0" w:color="auto"/>
            <w:right w:val="none" w:sz="0" w:space="0" w:color="auto"/>
          </w:divBdr>
        </w:div>
        <w:div w:id="1000503551">
          <w:marLeft w:val="0"/>
          <w:marRight w:val="0"/>
          <w:marTop w:val="0"/>
          <w:marBottom w:val="0"/>
          <w:divBdr>
            <w:top w:val="none" w:sz="0" w:space="0" w:color="auto"/>
            <w:left w:val="none" w:sz="0" w:space="0" w:color="auto"/>
            <w:bottom w:val="none" w:sz="0" w:space="0" w:color="auto"/>
            <w:right w:val="none" w:sz="0" w:space="0" w:color="auto"/>
          </w:divBdr>
        </w:div>
        <w:div w:id="1005982173">
          <w:marLeft w:val="0"/>
          <w:marRight w:val="0"/>
          <w:marTop w:val="0"/>
          <w:marBottom w:val="0"/>
          <w:divBdr>
            <w:top w:val="none" w:sz="0" w:space="0" w:color="auto"/>
            <w:left w:val="none" w:sz="0" w:space="0" w:color="auto"/>
            <w:bottom w:val="none" w:sz="0" w:space="0" w:color="auto"/>
            <w:right w:val="none" w:sz="0" w:space="0" w:color="auto"/>
          </w:divBdr>
        </w:div>
        <w:div w:id="1013998857">
          <w:marLeft w:val="0"/>
          <w:marRight w:val="0"/>
          <w:marTop w:val="0"/>
          <w:marBottom w:val="0"/>
          <w:divBdr>
            <w:top w:val="none" w:sz="0" w:space="0" w:color="auto"/>
            <w:left w:val="none" w:sz="0" w:space="0" w:color="auto"/>
            <w:bottom w:val="none" w:sz="0" w:space="0" w:color="auto"/>
            <w:right w:val="none" w:sz="0" w:space="0" w:color="auto"/>
          </w:divBdr>
        </w:div>
        <w:div w:id="1021206034">
          <w:marLeft w:val="0"/>
          <w:marRight w:val="0"/>
          <w:marTop w:val="0"/>
          <w:marBottom w:val="0"/>
          <w:divBdr>
            <w:top w:val="none" w:sz="0" w:space="0" w:color="auto"/>
            <w:left w:val="none" w:sz="0" w:space="0" w:color="auto"/>
            <w:bottom w:val="none" w:sz="0" w:space="0" w:color="auto"/>
            <w:right w:val="none" w:sz="0" w:space="0" w:color="auto"/>
          </w:divBdr>
        </w:div>
        <w:div w:id="1024483607">
          <w:marLeft w:val="0"/>
          <w:marRight w:val="0"/>
          <w:marTop w:val="0"/>
          <w:marBottom w:val="0"/>
          <w:divBdr>
            <w:top w:val="none" w:sz="0" w:space="0" w:color="auto"/>
            <w:left w:val="none" w:sz="0" w:space="0" w:color="auto"/>
            <w:bottom w:val="none" w:sz="0" w:space="0" w:color="auto"/>
            <w:right w:val="none" w:sz="0" w:space="0" w:color="auto"/>
          </w:divBdr>
        </w:div>
        <w:div w:id="1029843747">
          <w:marLeft w:val="0"/>
          <w:marRight w:val="0"/>
          <w:marTop w:val="0"/>
          <w:marBottom w:val="0"/>
          <w:divBdr>
            <w:top w:val="none" w:sz="0" w:space="0" w:color="auto"/>
            <w:left w:val="none" w:sz="0" w:space="0" w:color="auto"/>
            <w:bottom w:val="none" w:sz="0" w:space="0" w:color="auto"/>
            <w:right w:val="none" w:sz="0" w:space="0" w:color="auto"/>
          </w:divBdr>
        </w:div>
        <w:div w:id="1030377994">
          <w:marLeft w:val="0"/>
          <w:marRight w:val="0"/>
          <w:marTop w:val="0"/>
          <w:marBottom w:val="0"/>
          <w:divBdr>
            <w:top w:val="none" w:sz="0" w:space="0" w:color="auto"/>
            <w:left w:val="none" w:sz="0" w:space="0" w:color="auto"/>
            <w:bottom w:val="none" w:sz="0" w:space="0" w:color="auto"/>
            <w:right w:val="none" w:sz="0" w:space="0" w:color="auto"/>
          </w:divBdr>
        </w:div>
        <w:div w:id="1032338689">
          <w:marLeft w:val="0"/>
          <w:marRight w:val="0"/>
          <w:marTop w:val="0"/>
          <w:marBottom w:val="0"/>
          <w:divBdr>
            <w:top w:val="none" w:sz="0" w:space="0" w:color="auto"/>
            <w:left w:val="none" w:sz="0" w:space="0" w:color="auto"/>
            <w:bottom w:val="none" w:sz="0" w:space="0" w:color="auto"/>
            <w:right w:val="none" w:sz="0" w:space="0" w:color="auto"/>
          </w:divBdr>
        </w:div>
        <w:div w:id="1038551496">
          <w:marLeft w:val="0"/>
          <w:marRight w:val="0"/>
          <w:marTop w:val="0"/>
          <w:marBottom w:val="0"/>
          <w:divBdr>
            <w:top w:val="none" w:sz="0" w:space="0" w:color="auto"/>
            <w:left w:val="none" w:sz="0" w:space="0" w:color="auto"/>
            <w:bottom w:val="none" w:sz="0" w:space="0" w:color="auto"/>
            <w:right w:val="none" w:sz="0" w:space="0" w:color="auto"/>
          </w:divBdr>
        </w:div>
        <w:div w:id="1051348765">
          <w:marLeft w:val="0"/>
          <w:marRight w:val="0"/>
          <w:marTop w:val="0"/>
          <w:marBottom w:val="0"/>
          <w:divBdr>
            <w:top w:val="none" w:sz="0" w:space="0" w:color="auto"/>
            <w:left w:val="none" w:sz="0" w:space="0" w:color="auto"/>
            <w:bottom w:val="none" w:sz="0" w:space="0" w:color="auto"/>
            <w:right w:val="none" w:sz="0" w:space="0" w:color="auto"/>
          </w:divBdr>
        </w:div>
        <w:div w:id="1053850110">
          <w:marLeft w:val="0"/>
          <w:marRight w:val="0"/>
          <w:marTop w:val="0"/>
          <w:marBottom w:val="0"/>
          <w:divBdr>
            <w:top w:val="none" w:sz="0" w:space="0" w:color="auto"/>
            <w:left w:val="none" w:sz="0" w:space="0" w:color="auto"/>
            <w:bottom w:val="none" w:sz="0" w:space="0" w:color="auto"/>
            <w:right w:val="none" w:sz="0" w:space="0" w:color="auto"/>
          </w:divBdr>
        </w:div>
        <w:div w:id="1054768525">
          <w:marLeft w:val="0"/>
          <w:marRight w:val="0"/>
          <w:marTop w:val="0"/>
          <w:marBottom w:val="0"/>
          <w:divBdr>
            <w:top w:val="none" w:sz="0" w:space="0" w:color="auto"/>
            <w:left w:val="none" w:sz="0" w:space="0" w:color="auto"/>
            <w:bottom w:val="none" w:sz="0" w:space="0" w:color="auto"/>
            <w:right w:val="none" w:sz="0" w:space="0" w:color="auto"/>
          </w:divBdr>
        </w:div>
        <w:div w:id="1058892396">
          <w:marLeft w:val="0"/>
          <w:marRight w:val="0"/>
          <w:marTop w:val="0"/>
          <w:marBottom w:val="0"/>
          <w:divBdr>
            <w:top w:val="none" w:sz="0" w:space="0" w:color="auto"/>
            <w:left w:val="none" w:sz="0" w:space="0" w:color="auto"/>
            <w:bottom w:val="none" w:sz="0" w:space="0" w:color="auto"/>
            <w:right w:val="none" w:sz="0" w:space="0" w:color="auto"/>
          </w:divBdr>
        </w:div>
        <w:div w:id="1063530061">
          <w:marLeft w:val="0"/>
          <w:marRight w:val="0"/>
          <w:marTop w:val="0"/>
          <w:marBottom w:val="0"/>
          <w:divBdr>
            <w:top w:val="none" w:sz="0" w:space="0" w:color="auto"/>
            <w:left w:val="none" w:sz="0" w:space="0" w:color="auto"/>
            <w:bottom w:val="none" w:sz="0" w:space="0" w:color="auto"/>
            <w:right w:val="none" w:sz="0" w:space="0" w:color="auto"/>
          </w:divBdr>
        </w:div>
        <w:div w:id="1065883540">
          <w:marLeft w:val="0"/>
          <w:marRight w:val="0"/>
          <w:marTop w:val="0"/>
          <w:marBottom w:val="0"/>
          <w:divBdr>
            <w:top w:val="none" w:sz="0" w:space="0" w:color="auto"/>
            <w:left w:val="none" w:sz="0" w:space="0" w:color="auto"/>
            <w:bottom w:val="none" w:sz="0" w:space="0" w:color="auto"/>
            <w:right w:val="none" w:sz="0" w:space="0" w:color="auto"/>
          </w:divBdr>
        </w:div>
        <w:div w:id="1067220153">
          <w:marLeft w:val="0"/>
          <w:marRight w:val="0"/>
          <w:marTop w:val="0"/>
          <w:marBottom w:val="0"/>
          <w:divBdr>
            <w:top w:val="none" w:sz="0" w:space="0" w:color="auto"/>
            <w:left w:val="none" w:sz="0" w:space="0" w:color="auto"/>
            <w:bottom w:val="none" w:sz="0" w:space="0" w:color="auto"/>
            <w:right w:val="none" w:sz="0" w:space="0" w:color="auto"/>
          </w:divBdr>
        </w:div>
        <w:div w:id="1067263403">
          <w:marLeft w:val="0"/>
          <w:marRight w:val="0"/>
          <w:marTop w:val="0"/>
          <w:marBottom w:val="0"/>
          <w:divBdr>
            <w:top w:val="none" w:sz="0" w:space="0" w:color="auto"/>
            <w:left w:val="none" w:sz="0" w:space="0" w:color="auto"/>
            <w:bottom w:val="none" w:sz="0" w:space="0" w:color="auto"/>
            <w:right w:val="none" w:sz="0" w:space="0" w:color="auto"/>
          </w:divBdr>
        </w:div>
        <w:div w:id="1070807463">
          <w:marLeft w:val="0"/>
          <w:marRight w:val="0"/>
          <w:marTop w:val="0"/>
          <w:marBottom w:val="0"/>
          <w:divBdr>
            <w:top w:val="none" w:sz="0" w:space="0" w:color="auto"/>
            <w:left w:val="none" w:sz="0" w:space="0" w:color="auto"/>
            <w:bottom w:val="none" w:sz="0" w:space="0" w:color="auto"/>
            <w:right w:val="none" w:sz="0" w:space="0" w:color="auto"/>
          </w:divBdr>
        </w:div>
        <w:div w:id="1085221996">
          <w:marLeft w:val="0"/>
          <w:marRight w:val="0"/>
          <w:marTop w:val="0"/>
          <w:marBottom w:val="0"/>
          <w:divBdr>
            <w:top w:val="none" w:sz="0" w:space="0" w:color="auto"/>
            <w:left w:val="none" w:sz="0" w:space="0" w:color="auto"/>
            <w:bottom w:val="none" w:sz="0" w:space="0" w:color="auto"/>
            <w:right w:val="none" w:sz="0" w:space="0" w:color="auto"/>
          </w:divBdr>
        </w:div>
        <w:div w:id="1085960583">
          <w:marLeft w:val="0"/>
          <w:marRight w:val="0"/>
          <w:marTop w:val="0"/>
          <w:marBottom w:val="0"/>
          <w:divBdr>
            <w:top w:val="none" w:sz="0" w:space="0" w:color="auto"/>
            <w:left w:val="none" w:sz="0" w:space="0" w:color="auto"/>
            <w:bottom w:val="none" w:sz="0" w:space="0" w:color="auto"/>
            <w:right w:val="none" w:sz="0" w:space="0" w:color="auto"/>
          </w:divBdr>
        </w:div>
        <w:div w:id="1088233750">
          <w:marLeft w:val="0"/>
          <w:marRight w:val="0"/>
          <w:marTop w:val="0"/>
          <w:marBottom w:val="0"/>
          <w:divBdr>
            <w:top w:val="none" w:sz="0" w:space="0" w:color="auto"/>
            <w:left w:val="none" w:sz="0" w:space="0" w:color="auto"/>
            <w:bottom w:val="none" w:sz="0" w:space="0" w:color="auto"/>
            <w:right w:val="none" w:sz="0" w:space="0" w:color="auto"/>
          </w:divBdr>
        </w:div>
        <w:div w:id="1094130744">
          <w:marLeft w:val="0"/>
          <w:marRight w:val="0"/>
          <w:marTop w:val="0"/>
          <w:marBottom w:val="0"/>
          <w:divBdr>
            <w:top w:val="none" w:sz="0" w:space="0" w:color="auto"/>
            <w:left w:val="none" w:sz="0" w:space="0" w:color="auto"/>
            <w:bottom w:val="none" w:sz="0" w:space="0" w:color="auto"/>
            <w:right w:val="none" w:sz="0" w:space="0" w:color="auto"/>
          </w:divBdr>
        </w:div>
        <w:div w:id="1094518833">
          <w:marLeft w:val="0"/>
          <w:marRight w:val="0"/>
          <w:marTop w:val="0"/>
          <w:marBottom w:val="0"/>
          <w:divBdr>
            <w:top w:val="none" w:sz="0" w:space="0" w:color="auto"/>
            <w:left w:val="none" w:sz="0" w:space="0" w:color="auto"/>
            <w:bottom w:val="none" w:sz="0" w:space="0" w:color="auto"/>
            <w:right w:val="none" w:sz="0" w:space="0" w:color="auto"/>
          </w:divBdr>
        </w:div>
        <w:div w:id="1099838633">
          <w:marLeft w:val="0"/>
          <w:marRight w:val="0"/>
          <w:marTop w:val="0"/>
          <w:marBottom w:val="0"/>
          <w:divBdr>
            <w:top w:val="none" w:sz="0" w:space="0" w:color="auto"/>
            <w:left w:val="none" w:sz="0" w:space="0" w:color="auto"/>
            <w:bottom w:val="none" w:sz="0" w:space="0" w:color="auto"/>
            <w:right w:val="none" w:sz="0" w:space="0" w:color="auto"/>
          </w:divBdr>
        </w:div>
        <w:div w:id="1101219365">
          <w:marLeft w:val="0"/>
          <w:marRight w:val="0"/>
          <w:marTop w:val="0"/>
          <w:marBottom w:val="0"/>
          <w:divBdr>
            <w:top w:val="none" w:sz="0" w:space="0" w:color="auto"/>
            <w:left w:val="none" w:sz="0" w:space="0" w:color="auto"/>
            <w:bottom w:val="none" w:sz="0" w:space="0" w:color="auto"/>
            <w:right w:val="none" w:sz="0" w:space="0" w:color="auto"/>
          </w:divBdr>
        </w:div>
        <w:div w:id="1101343730">
          <w:marLeft w:val="0"/>
          <w:marRight w:val="0"/>
          <w:marTop w:val="0"/>
          <w:marBottom w:val="0"/>
          <w:divBdr>
            <w:top w:val="none" w:sz="0" w:space="0" w:color="auto"/>
            <w:left w:val="none" w:sz="0" w:space="0" w:color="auto"/>
            <w:bottom w:val="none" w:sz="0" w:space="0" w:color="auto"/>
            <w:right w:val="none" w:sz="0" w:space="0" w:color="auto"/>
          </w:divBdr>
        </w:div>
        <w:div w:id="1102148444">
          <w:marLeft w:val="0"/>
          <w:marRight w:val="0"/>
          <w:marTop w:val="0"/>
          <w:marBottom w:val="0"/>
          <w:divBdr>
            <w:top w:val="none" w:sz="0" w:space="0" w:color="auto"/>
            <w:left w:val="none" w:sz="0" w:space="0" w:color="auto"/>
            <w:bottom w:val="none" w:sz="0" w:space="0" w:color="auto"/>
            <w:right w:val="none" w:sz="0" w:space="0" w:color="auto"/>
          </w:divBdr>
        </w:div>
        <w:div w:id="1105342600">
          <w:marLeft w:val="0"/>
          <w:marRight w:val="0"/>
          <w:marTop w:val="0"/>
          <w:marBottom w:val="0"/>
          <w:divBdr>
            <w:top w:val="none" w:sz="0" w:space="0" w:color="auto"/>
            <w:left w:val="none" w:sz="0" w:space="0" w:color="auto"/>
            <w:bottom w:val="none" w:sz="0" w:space="0" w:color="auto"/>
            <w:right w:val="none" w:sz="0" w:space="0" w:color="auto"/>
          </w:divBdr>
        </w:div>
        <w:div w:id="1107655483">
          <w:marLeft w:val="0"/>
          <w:marRight w:val="0"/>
          <w:marTop w:val="0"/>
          <w:marBottom w:val="0"/>
          <w:divBdr>
            <w:top w:val="none" w:sz="0" w:space="0" w:color="auto"/>
            <w:left w:val="none" w:sz="0" w:space="0" w:color="auto"/>
            <w:bottom w:val="none" w:sz="0" w:space="0" w:color="auto"/>
            <w:right w:val="none" w:sz="0" w:space="0" w:color="auto"/>
          </w:divBdr>
        </w:div>
        <w:div w:id="1108815789">
          <w:marLeft w:val="0"/>
          <w:marRight w:val="0"/>
          <w:marTop w:val="0"/>
          <w:marBottom w:val="0"/>
          <w:divBdr>
            <w:top w:val="none" w:sz="0" w:space="0" w:color="auto"/>
            <w:left w:val="none" w:sz="0" w:space="0" w:color="auto"/>
            <w:bottom w:val="none" w:sz="0" w:space="0" w:color="auto"/>
            <w:right w:val="none" w:sz="0" w:space="0" w:color="auto"/>
          </w:divBdr>
        </w:div>
        <w:div w:id="1110465945">
          <w:marLeft w:val="0"/>
          <w:marRight w:val="0"/>
          <w:marTop w:val="0"/>
          <w:marBottom w:val="0"/>
          <w:divBdr>
            <w:top w:val="none" w:sz="0" w:space="0" w:color="auto"/>
            <w:left w:val="none" w:sz="0" w:space="0" w:color="auto"/>
            <w:bottom w:val="none" w:sz="0" w:space="0" w:color="auto"/>
            <w:right w:val="none" w:sz="0" w:space="0" w:color="auto"/>
          </w:divBdr>
        </w:div>
        <w:div w:id="1116752646">
          <w:marLeft w:val="0"/>
          <w:marRight w:val="0"/>
          <w:marTop w:val="0"/>
          <w:marBottom w:val="0"/>
          <w:divBdr>
            <w:top w:val="none" w:sz="0" w:space="0" w:color="auto"/>
            <w:left w:val="none" w:sz="0" w:space="0" w:color="auto"/>
            <w:bottom w:val="none" w:sz="0" w:space="0" w:color="auto"/>
            <w:right w:val="none" w:sz="0" w:space="0" w:color="auto"/>
          </w:divBdr>
        </w:div>
        <w:div w:id="1117793306">
          <w:marLeft w:val="0"/>
          <w:marRight w:val="0"/>
          <w:marTop w:val="0"/>
          <w:marBottom w:val="0"/>
          <w:divBdr>
            <w:top w:val="none" w:sz="0" w:space="0" w:color="auto"/>
            <w:left w:val="none" w:sz="0" w:space="0" w:color="auto"/>
            <w:bottom w:val="none" w:sz="0" w:space="0" w:color="auto"/>
            <w:right w:val="none" w:sz="0" w:space="0" w:color="auto"/>
          </w:divBdr>
        </w:div>
        <w:div w:id="1119371444">
          <w:marLeft w:val="0"/>
          <w:marRight w:val="0"/>
          <w:marTop w:val="0"/>
          <w:marBottom w:val="0"/>
          <w:divBdr>
            <w:top w:val="none" w:sz="0" w:space="0" w:color="auto"/>
            <w:left w:val="none" w:sz="0" w:space="0" w:color="auto"/>
            <w:bottom w:val="none" w:sz="0" w:space="0" w:color="auto"/>
            <w:right w:val="none" w:sz="0" w:space="0" w:color="auto"/>
          </w:divBdr>
        </w:div>
        <w:div w:id="1127115612">
          <w:marLeft w:val="0"/>
          <w:marRight w:val="0"/>
          <w:marTop w:val="0"/>
          <w:marBottom w:val="0"/>
          <w:divBdr>
            <w:top w:val="none" w:sz="0" w:space="0" w:color="auto"/>
            <w:left w:val="none" w:sz="0" w:space="0" w:color="auto"/>
            <w:bottom w:val="none" w:sz="0" w:space="0" w:color="auto"/>
            <w:right w:val="none" w:sz="0" w:space="0" w:color="auto"/>
          </w:divBdr>
        </w:div>
        <w:div w:id="1127772703">
          <w:marLeft w:val="0"/>
          <w:marRight w:val="0"/>
          <w:marTop w:val="0"/>
          <w:marBottom w:val="0"/>
          <w:divBdr>
            <w:top w:val="none" w:sz="0" w:space="0" w:color="auto"/>
            <w:left w:val="none" w:sz="0" w:space="0" w:color="auto"/>
            <w:bottom w:val="none" w:sz="0" w:space="0" w:color="auto"/>
            <w:right w:val="none" w:sz="0" w:space="0" w:color="auto"/>
          </w:divBdr>
        </w:div>
        <w:div w:id="1130127717">
          <w:marLeft w:val="0"/>
          <w:marRight w:val="0"/>
          <w:marTop w:val="0"/>
          <w:marBottom w:val="0"/>
          <w:divBdr>
            <w:top w:val="none" w:sz="0" w:space="0" w:color="auto"/>
            <w:left w:val="none" w:sz="0" w:space="0" w:color="auto"/>
            <w:bottom w:val="none" w:sz="0" w:space="0" w:color="auto"/>
            <w:right w:val="none" w:sz="0" w:space="0" w:color="auto"/>
          </w:divBdr>
        </w:div>
        <w:div w:id="1134443422">
          <w:marLeft w:val="0"/>
          <w:marRight w:val="0"/>
          <w:marTop w:val="0"/>
          <w:marBottom w:val="0"/>
          <w:divBdr>
            <w:top w:val="none" w:sz="0" w:space="0" w:color="auto"/>
            <w:left w:val="none" w:sz="0" w:space="0" w:color="auto"/>
            <w:bottom w:val="none" w:sz="0" w:space="0" w:color="auto"/>
            <w:right w:val="none" w:sz="0" w:space="0" w:color="auto"/>
          </w:divBdr>
        </w:div>
        <w:div w:id="1137258039">
          <w:marLeft w:val="0"/>
          <w:marRight w:val="0"/>
          <w:marTop w:val="0"/>
          <w:marBottom w:val="0"/>
          <w:divBdr>
            <w:top w:val="none" w:sz="0" w:space="0" w:color="auto"/>
            <w:left w:val="none" w:sz="0" w:space="0" w:color="auto"/>
            <w:bottom w:val="none" w:sz="0" w:space="0" w:color="auto"/>
            <w:right w:val="none" w:sz="0" w:space="0" w:color="auto"/>
          </w:divBdr>
        </w:div>
        <w:div w:id="1140918888">
          <w:marLeft w:val="0"/>
          <w:marRight w:val="0"/>
          <w:marTop w:val="0"/>
          <w:marBottom w:val="0"/>
          <w:divBdr>
            <w:top w:val="none" w:sz="0" w:space="0" w:color="auto"/>
            <w:left w:val="none" w:sz="0" w:space="0" w:color="auto"/>
            <w:bottom w:val="none" w:sz="0" w:space="0" w:color="auto"/>
            <w:right w:val="none" w:sz="0" w:space="0" w:color="auto"/>
          </w:divBdr>
        </w:div>
        <w:div w:id="1142844404">
          <w:marLeft w:val="0"/>
          <w:marRight w:val="0"/>
          <w:marTop w:val="0"/>
          <w:marBottom w:val="0"/>
          <w:divBdr>
            <w:top w:val="none" w:sz="0" w:space="0" w:color="auto"/>
            <w:left w:val="none" w:sz="0" w:space="0" w:color="auto"/>
            <w:bottom w:val="none" w:sz="0" w:space="0" w:color="auto"/>
            <w:right w:val="none" w:sz="0" w:space="0" w:color="auto"/>
          </w:divBdr>
        </w:div>
        <w:div w:id="1145970225">
          <w:marLeft w:val="0"/>
          <w:marRight w:val="0"/>
          <w:marTop w:val="0"/>
          <w:marBottom w:val="0"/>
          <w:divBdr>
            <w:top w:val="none" w:sz="0" w:space="0" w:color="auto"/>
            <w:left w:val="none" w:sz="0" w:space="0" w:color="auto"/>
            <w:bottom w:val="none" w:sz="0" w:space="0" w:color="auto"/>
            <w:right w:val="none" w:sz="0" w:space="0" w:color="auto"/>
          </w:divBdr>
        </w:div>
        <w:div w:id="1152866962">
          <w:marLeft w:val="0"/>
          <w:marRight w:val="0"/>
          <w:marTop w:val="0"/>
          <w:marBottom w:val="0"/>
          <w:divBdr>
            <w:top w:val="none" w:sz="0" w:space="0" w:color="auto"/>
            <w:left w:val="none" w:sz="0" w:space="0" w:color="auto"/>
            <w:bottom w:val="none" w:sz="0" w:space="0" w:color="auto"/>
            <w:right w:val="none" w:sz="0" w:space="0" w:color="auto"/>
          </w:divBdr>
        </w:div>
        <w:div w:id="1153568117">
          <w:marLeft w:val="0"/>
          <w:marRight w:val="0"/>
          <w:marTop w:val="0"/>
          <w:marBottom w:val="0"/>
          <w:divBdr>
            <w:top w:val="none" w:sz="0" w:space="0" w:color="auto"/>
            <w:left w:val="none" w:sz="0" w:space="0" w:color="auto"/>
            <w:bottom w:val="none" w:sz="0" w:space="0" w:color="auto"/>
            <w:right w:val="none" w:sz="0" w:space="0" w:color="auto"/>
          </w:divBdr>
        </w:div>
        <w:div w:id="1154570476">
          <w:marLeft w:val="0"/>
          <w:marRight w:val="0"/>
          <w:marTop w:val="0"/>
          <w:marBottom w:val="0"/>
          <w:divBdr>
            <w:top w:val="none" w:sz="0" w:space="0" w:color="auto"/>
            <w:left w:val="none" w:sz="0" w:space="0" w:color="auto"/>
            <w:bottom w:val="none" w:sz="0" w:space="0" w:color="auto"/>
            <w:right w:val="none" w:sz="0" w:space="0" w:color="auto"/>
          </w:divBdr>
        </w:div>
        <w:div w:id="1155996288">
          <w:marLeft w:val="0"/>
          <w:marRight w:val="0"/>
          <w:marTop w:val="0"/>
          <w:marBottom w:val="0"/>
          <w:divBdr>
            <w:top w:val="none" w:sz="0" w:space="0" w:color="auto"/>
            <w:left w:val="none" w:sz="0" w:space="0" w:color="auto"/>
            <w:bottom w:val="none" w:sz="0" w:space="0" w:color="auto"/>
            <w:right w:val="none" w:sz="0" w:space="0" w:color="auto"/>
          </w:divBdr>
        </w:div>
        <w:div w:id="1161852304">
          <w:marLeft w:val="0"/>
          <w:marRight w:val="0"/>
          <w:marTop w:val="0"/>
          <w:marBottom w:val="0"/>
          <w:divBdr>
            <w:top w:val="none" w:sz="0" w:space="0" w:color="auto"/>
            <w:left w:val="none" w:sz="0" w:space="0" w:color="auto"/>
            <w:bottom w:val="none" w:sz="0" w:space="0" w:color="auto"/>
            <w:right w:val="none" w:sz="0" w:space="0" w:color="auto"/>
          </w:divBdr>
        </w:div>
        <w:div w:id="1162231608">
          <w:marLeft w:val="0"/>
          <w:marRight w:val="0"/>
          <w:marTop w:val="0"/>
          <w:marBottom w:val="0"/>
          <w:divBdr>
            <w:top w:val="none" w:sz="0" w:space="0" w:color="auto"/>
            <w:left w:val="none" w:sz="0" w:space="0" w:color="auto"/>
            <w:bottom w:val="none" w:sz="0" w:space="0" w:color="auto"/>
            <w:right w:val="none" w:sz="0" w:space="0" w:color="auto"/>
          </w:divBdr>
        </w:div>
        <w:div w:id="1164324300">
          <w:marLeft w:val="0"/>
          <w:marRight w:val="0"/>
          <w:marTop w:val="0"/>
          <w:marBottom w:val="0"/>
          <w:divBdr>
            <w:top w:val="none" w:sz="0" w:space="0" w:color="auto"/>
            <w:left w:val="none" w:sz="0" w:space="0" w:color="auto"/>
            <w:bottom w:val="none" w:sz="0" w:space="0" w:color="auto"/>
            <w:right w:val="none" w:sz="0" w:space="0" w:color="auto"/>
          </w:divBdr>
        </w:div>
        <w:div w:id="1169253278">
          <w:marLeft w:val="0"/>
          <w:marRight w:val="0"/>
          <w:marTop w:val="0"/>
          <w:marBottom w:val="0"/>
          <w:divBdr>
            <w:top w:val="none" w:sz="0" w:space="0" w:color="auto"/>
            <w:left w:val="none" w:sz="0" w:space="0" w:color="auto"/>
            <w:bottom w:val="none" w:sz="0" w:space="0" w:color="auto"/>
            <w:right w:val="none" w:sz="0" w:space="0" w:color="auto"/>
          </w:divBdr>
        </w:div>
        <w:div w:id="1174568887">
          <w:marLeft w:val="0"/>
          <w:marRight w:val="0"/>
          <w:marTop w:val="0"/>
          <w:marBottom w:val="0"/>
          <w:divBdr>
            <w:top w:val="none" w:sz="0" w:space="0" w:color="auto"/>
            <w:left w:val="none" w:sz="0" w:space="0" w:color="auto"/>
            <w:bottom w:val="none" w:sz="0" w:space="0" w:color="auto"/>
            <w:right w:val="none" w:sz="0" w:space="0" w:color="auto"/>
          </w:divBdr>
        </w:div>
        <w:div w:id="1174951495">
          <w:marLeft w:val="0"/>
          <w:marRight w:val="0"/>
          <w:marTop w:val="0"/>
          <w:marBottom w:val="0"/>
          <w:divBdr>
            <w:top w:val="none" w:sz="0" w:space="0" w:color="auto"/>
            <w:left w:val="none" w:sz="0" w:space="0" w:color="auto"/>
            <w:bottom w:val="none" w:sz="0" w:space="0" w:color="auto"/>
            <w:right w:val="none" w:sz="0" w:space="0" w:color="auto"/>
          </w:divBdr>
        </w:div>
        <w:div w:id="1175145181">
          <w:marLeft w:val="0"/>
          <w:marRight w:val="0"/>
          <w:marTop w:val="0"/>
          <w:marBottom w:val="0"/>
          <w:divBdr>
            <w:top w:val="none" w:sz="0" w:space="0" w:color="auto"/>
            <w:left w:val="none" w:sz="0" w:space="0" w:color="auto"/>
            <w:bottom w:val="none" w:sz="0" w:space="0" w:color="auto"/>
            <w:right w:val="none" w:sz="0" w:space="0" w:color="auto"/>
          </w:divBdr>
        </w:div>
        <w:div w:id="1175879149">
          <w:marLeft w:val="0"/>
          <w:marRight w:val="0"/>
          <w:marTop w:val="0"/>
          <w:marBottom w:val="0"/>
          <w:divBdr>
            <w:top w:val="none" w:sz="0" w:space="0" w:color="auto"/>
            <w:left w:val="none" w:sz="0" w:space="0" w:color="auto"/>
            <w:bottom w:val="none" w:sz="0" w:space="0" w:color="auto"/>
            <w:right w:val="none" w:sz="0" w:space="0" w:color="auto"/>
          </w:divBdr>
        </w:div>
        <w:div w:id="1176731298">
          <w:marLeft w:val="0"/>
          <w:marRight w:val="0"/>
          <w:marTop w:val="0"/>
          <w:marBottom w:val="0"/>
          <w:divBdr>
            <w:top w:val="none" w:sz="0" w:space="0" w:color="auto"/>
            <w:left w:val="none" w:sz="0" w:space="0" w:color="auto"/>
            <w:bottom w:val="none" w:sz="0" w:space="0" w:color="auto"/>
            <w:right w:val="none" w:sz="0" w:space="0" w:color="auto"/>
          </w:divBdr>
        </w:div>
        <w:div w:id="1179391912">
          <w:marLeft w:val="0"/>
          <w:marRight w:val="0"/>
          <w:marTop w:val="0"/>
          <w:marBottom w:val="0"/>
          <w:divBdr>
            <w:top w:val="none" w:sz="0" w:space="0" w:color="auto"/>
            <w:left w:val="none" w:sz="0" w:space="0" w:color="auto"/>
            <w:bottom w:val="none" w:sz="0" w:space="0" w:color="auto"/>
            <w:right w:val="none" w:sz="0" w:space="0" w:color="auto"/>
          </w:divBdr>
        </w:div>
        <w:div w:id="1181818526">
          <w:marLeft w:val="0"/>
          <w:marRight w:val="0"/>
          <w:marTop w:val="0"/>
          <w:marBottom w:val="0"/>
          <w:divBdr>
            <w:top w:val="none" w:sz="0" w:space="0" w:color="auto"/>
            <w:left w:val="none" w:sz="0" w:space="0" w:color="auto"/>
            <w:bottom w:val="none" w:sz="0" w:space="0" w:color="auto"/>
            <w:right w:val="none" w:sz="0" w:space="0" w:color="auto"/>
          </w:divBdr>
        </w:div>
        <w:div w:id="1184594483">
          <w:marLeft w:val="0"/>
          <w:marRight w:val="0"/>
          <w:marTop w:val="0"/>
          <w:marBottom w:val="0"/>
          <w:divBdr>
            <w:top w:val="none" w:sz="0" w:space="0" w:color="auto"/>
            <w:left w:val="none" w:sz="0" w:space="0" w:color="auto"/>
            <w:bottom w:val="none" w:sz="0" w:space="0" w:color="auto"/>
            <w:right w:val="none" w:sz="0" w:space="0" w:color="auto"/>
          </w:divBdr>
        </w:div>
        <w:div w:id="1186484431">
          <w:marLeft w:val="0"/>
          <w:marRight w:val="0"/>
          <w:marTop w:val="0"/>
          <w:marBottom w:val="0"/>
          <w:divBdr>
            <w:top w:val="none" w:sz="0" w:space="0" w:color="auto"/>
            <w:left w:val="none" w:sz="0" w:space="0" w:color="auto"/>
            <w:bottom w:val="none" w:sz="0" w:space="0" w:color="auto"/>
            <w:right w:val="none" w:sz="0" w:space="0" w:color="auto"/>
          </w:divBdr>
        </w:div>
        <w:div w:id="1195382399">
          <w:marLeft w:val="0"/>
          <w:marRight w:val="0"/>
          <w:marTop w:val="0"/>
          <w:marBottom w:val="0"/>
          <w:divBdr>
            <w:top w:val="none" w:sz="0" w:space="0" w:color="auto"/>
            <w:left w:val="none" w:sz="0" w:space="0" w:color="auto"/>
            <w:bottom w:val="none" w:sz="0" w:space="0" w:color="auto"/>
            <w:right w:val="none" w:sz="0" w:space="0" w:color="auto"/>
          </w:divBdr>
        </w:div>
        <w:div w:id="1204057137">
          <w:marLeft w:val="0"/>
          <w:marRight w:val="0"/>
          <w:marTop w:val="0"/>
          <w:marBottom w:val="0"/>
          <w:divBdr>
            <w:top w:val="none" w:sz="0" w:space="0" w:color="auto"/>
            <w:left w:val="none" w:sz="0" w:space="0" w:color="auto"/>
            <w:bottom w:val="none" w:sz="0" w:space="0" w:color="auto"/>
            <w:right w:val="none" w:sz="0" w:space="0" w:color="auto"/>
          </w:divBdr>
        </w:div>
        <w:div w:id="1219710008">
          <w:marLeft w:val="0"/>
          <w:marRight w:val="0"/>
          <w:marTop w:val="0"/>
          <w:marBottom w:val="0"/>
          <w:divBdr>
            <w:top w:val="none" w:sz="0" w:space="0" w:color="auto"/>
            <w:left w:val="none" w:sz="0" w:space="0" w:color="auto"/>
            <w:bottom w:val="none" w:sz="0" w:space="0" w:color="auto"/>
            <w:right w:val="none" w:sz="0" w:space="0" w:color="auto"/>
          </w:divBdr>
        </w:div>
        <w:div w:id="1220097539">
          <w:marLeft w:val="0"/>
          <w:marRight w:val="0"/>
          <w:marTop w:val="0"/>
          <w:marBottom w:val="0"/>
          <w:divBdr>
            <w:top w:val="none" w:sz="0" w:space="0" w:color="auto"/>
            <w:left w:val="none" w:sz="0" w:space="0" w:color="auto"/>
            <w:bottom w:val="none" w:sz="0" w:space="0" w:color="auto"/>
            <w:right w:val="none" w:sz="0" w:space="0" w:color="auto"/>
          </w:divBdr>
        </w:div>
        <w:div w:id="1221552714">
          <w:marLeft w:val="0"/>
          <w:marRight w:val="0"/>
          <w:marTop w:val="0"/>
          <w:marBottom w:val="0"/>
          <w:divBdr>
            <w:top w:val="none" w:sz="0" w:space="0" w:color="auto"/>
            <w:left w:val="none" w:sz="0" w:space="0" w:color="auto"/>
            <w:bottom w:val="none" w:sz="0" w:space="0" w:color="auto"/>
            <w:right w:val="none" w:sz="0" w:space="0" w:color="auto"/>
          </w:divBdr>
        </w:div>
        <w:div w:id="1232929061">
          <w:marLeft w:val="0"/>
          <w:marRight w:val="0"/>
          <w:marTop w:val="0"/>
          <w:marBottom w:val="0"/>
          <w:divBdr>
            <w:top w:val="none" w:sz="0" w:space="0" w:color="auto"/>
            <w:left w:val="none" w:sz="0" w:space="0" w:color="auto"/>
            <w:bottom w:val="none" w:sz="0" w:space="0" w:color="auto"/>
            <w:right w:val="none" w:sz="0" w:space="0" w:color="auto"/>
          </w:divBdr>
        </w:div>
        <w:div w:id="1240404934">
          <w:marLeft w:val="0"/>
          <w:marRight w:val="0"/>
          <w:marTop w:val="0"/>
          <w:marBottom w:val="0"/>
          <w:divBdr>
            <w:top w:val="none" w:sz="0" w:space="0" w:color="auto"/>
            <w:left w:val="none" w:sz="0" w:space="0" w:color="auto"/>
            <w:bottom w:val="none" w:sz="0" w:space="0" w:color="auto"/>
            <w:right w:val="none" w:sz="0" w:space="0" w:color="auto"/>
          </w:divBdr>
        </w:div>
        <w:div w:id="1243222386">
          <w:marLeft w:val="0"/>
          <w:marRight w:val="0"/>
          <w:marTop w:val="0"/>
          <w:marBottom w:val="0"/>
          <w:divBdr>
            <w:top w:val="none" w:sz="0" w:space="0" w:color="auto"/>
            <w:left w:val="none" w:sz="0" w:space="0" w:color="auto"/>
            <w:bottom w:val="none" w:sz="0" w:space="0" w:color="auto"/>
            <w:right w:val="none" w:sz="0" w:space="0" w:color="auto"/>
          </w:divBdr>
        </w:div>
        <w:div w:id="1253398573">
          <w:marLeft w:val="0"/>
          <w:marRight w:val="0"/>
          <w:marTop w:val="0"/>
          <w:marBottom w:val="0"/>
          <w:divBdr>
            <w:top w:val="none" w:sz="0" w:space="0" w:color="auto"/>
            <w:left w:val="none" w:sz="0" w:space="0" w:color="auto"/>
            <w:bottom w:val="none" w:sz="0" w:space="0" w:color="auto"/>
            <w:right w:val="none" w:sz="0" w:space="0" w:color="auto"/>
          </w:divBdr>
        </w:div>
        <w:div w:id="1262757319">
          <w:marLeft w:val="0"/>
          <w:marRight w:val="0"/>
          <w:marTop w:val="0"/>
          <w:marBottom w:val="0"/>
          <w:divBdr>
            <w:top w:val="none" w:sz="0" w:space="0" w:color="auto"/>
            <w:left w:val="none" w:sz="0" w:space="0" w:color="auto"/>
            <w:bottom w:val="none" w:sz="0" w:space="0" w:color="auto"/>
            <w:right w:val="none" w:sz="0" w:space="0" w:color="auto"/>
          </w:divBdr>
        </w:div>
        <w:div w:id="1263606064">
          <w:marLeft w:val="0"/>
          <w:marRight w:val="0"/>
          <w:marTop w:val="0"/>
          <w:marBottom w:val="0"/>
          <w:divBdr>
            <w:top w:val="none" w:sz="0" w:space="0" w:color="auto"/>
            <w:left w:val="none" w:sz="0" w:space="0" w:color="auto"/>
            <w:bottom w:val="none" w:sz="0" w:space="0" w:color="auto"/>
            <w:right w:val="none" w:sz="0" w:space="0" w:color="auto"/>
          </w:divBdr>
        </w:div>
        <w:div w:id="1265530315">
          <w:marLeft w:val="0"/>
          <w:marRight w:val="0"/>
          <w:marTop w:val="0"/>
          <w:marBottom w:val="0"/>
          <w:divBdr>
            <w:top w:val="none" w:sz="0" w:space="0" w:color="auto"/>
            <w:left w:val="none" w:sz="0" w:space="0" w:color="auto"/>
            <w:bottom w:val="none" w:sz="0" w:space="0" w:color="auto"/>
            <w:right w:val="none" w:sz="0" w:space="0" w:color="auto"/>
          </w:divBdr>
        </w:div>
        <w:div w:id="1268348657">
          <w:marLeft w:val="0"/>
          <w:marRight w:val="0"/>
          <w:marTop w:val="0"/>
          <w:marBottom w:val="0"/>
          <w:divBdr>
            <w:top w:val="none" w:sz="0" w:space="0" w:color="auto"/>
            <w:left w:val="none" w:sz="0" w:space="0" w:color="auto"/>
            <w:bottom w:val="none" w:sz="0" w:space="0" w:color="auto"/>
            <w:right w:val="none" w:sz="0" w:space="0" w:color="auto"/>
          </w:divBdr>
        </w:div>
        <w:div w:id="1272202513">
          <w:marLeft w:val="0"/>
          <w:marRight w:val="0"/>
          <w:marTop w:val="0"/>
          <w:marBottom w:val="0"/>
          <w:divBdr>
            <w:top w:val="none" w:sz="0" w:space="0" w:color="auto"/>
            <w:left w:val="none" w:sz="0" w:space="0" w:color="auto"/>
            <w:bottom w:val="none" w:sz="0" w:space="0" w:color="auto"/>
            <w:right w:val="none" w:sz="0" w:space="0" w:color="auto"/>
          </w:divBdr>
        </w:div>
        <w:div w:id="1276063669">
          <w:marLeft w:val="0"/>
          <w:marRight w:val="0"/>
          <w:marTop w:val="0"/>
          <w:marBottom w:val="0"/>
          <w:divBdr>
            <w:top w:val="none" w:sz="0" w:space="0" w:color="auto"/>
            <w:left w:val="none" w:sz="0" w:space="0" w:color="auto"/>
            <w:bottom w:val="none" w:sz="0" w:space="0" w:color="auto"/>
            <w:right w:val="none" w:sz="0" w:space="0" w:color="auto"/>
          </w:divBdr>
        </w:div>
        <w:div w:id="1277100688">
          <w:marLeft w:val="0"/>
          <w:marRight w:val="0"/>
          <w:marTop w:val="0"/>
          <w:marBottom w:val="0"/>
          <w:divBdr>
            <w:top w:val="none" w:sz="0" w:space="0" w:color="auto"/>
            <w:left w:val="none" w:sz="0" w:space="0" w:color="auto"/>
            <w:bottom w:val="none" w:sz="0" w:space="0" w:color="auto"/>
            <w:right w:val="none" w:sz="0" w:space="0" w:color="auto"/>
          </w:divBdr>
        </w:div>
        <w:div w:id="1283150056">
          <w:marLeft w:val="0"/>
          <w:marRight w:val="0"/>
          <w:marTop w:val="0"/>
          <w:marBottom w:val="0"/>
          <w:divBdr>
            <w:top w:val="none" w:sz="0" w:space="0" w:color="auto"/>
            <w:left w:val="none" w:sz="0" w:space="0" w:color="auto"/>
            <w:bottom w:val="none" w:sz="0" w:space="0" w:color="auto"/>
            <w:right w:val="none" w:sz="0" w:space="0" w:color="auto"/>
          </w:divBdr>
        </w:div>
        <w:div w:id="1283610488">
          <w:marLeft w:val="0"/>
          <w:marRight w:val="0"/>
          <w:marTop w:val="0"/>
          <w:marBottom w:val="0"/>
          <w:divBdr>
            <w:top w:val="none" w:sz="0" w:space="0" w:color="auto"/>
            <w:left w:val="none" w:sz="0" w:space="0" w:color="auto"/>
            <w:bottom w:val="none" w:sz="0" w:space="0" w:color="auto"/>
            <w:right w:val="none" w:sz="0" w:space="0" w:color="auto"/>
          </w:divBdr>
        </w:div>
        <w:div w:id="1288900405">
          <w:marLeft w:val="0"/>
          <w:marRight w:val="0"/>
          <w:marTop w:val="0"/>
          <w:marBottom w:val="0"/>
          <w:divBdr>
            <w:top w:val="none" w:sz="0" w:space="0" w:color="auto"/>
            <w:left w:val="none" w:sz="0" w:space="0" w:color="auto"/>
            <w:bottom w:val="none" w:sz="0" w:space="0" w:color="auto"/>
            <w:right w:val="none" w:sz="0" w:space="0" w:color="auto"/>
          </w:divBdr>
        </w:div>
        <w:div w:id="1294091819">
          <w:marLeft w:val="0"/>
          <w:marRight w:val="0"/>
          <w:marTop w:val="0"/>
          <w:marBottom w:val="0"/>
          <w:divBdr>
            <w:top w:val="none" w:sz="0" w:space="0" w:color="auto"/>
            <w:left w:val="none" w:sz="0" w:space="0" w:color="auto"/>
            <w:bottom w:val="none" w:sz="0" w:space="0" w:color="auto"/>
            <w:right w:val="none" w:sz="0" w:space="0" w:color="auto"/>
          </w:divBdr>
        </w:div>
        <w:div w:id="1294796005">
          <w:marLeft w:val="0"/>
          <w:marRight w:val="0"/>
          <w:marTop w:val="0"/>
          <w:marBottom w:val="0"/>
          <w:divBdr>
            <w:top w:val="none" w:sz="0" w:space="0" w:color="auto"/>
            <w:left w:val="none" w:sz="0" w:space="0" w:color="auto"/>
            <w:bottom w:val="none" w:sz="0" w:space="0" w:color="auto"/>
            <w:right w:val="none" w:sz="0" w:space="0" w:color="auto"/>
          </w:divBdr>
        </w:div>
        <w:div w:id="1296717396">
          <w:marLeft w:val="0"/>
          <w:marRight w:val="0"/>
          <w:marTop w:val="0"/>
          <w:marBottom w:val="0"/>
          <w:divBdr>
            <w:top w:val="none" w:sz="0" w:space="0" w:color="auto"/>
            <w:left w:val="none" w:sz="0" w:space="0" w:color="auto"/>
            <w:bottom w:val="none" w:sz="0" w:space="0" w:color="auto"/>
            <w:right w:val="none" w:sz="0" w:space="0" w:color="auto"/>
          </w:divBdr>
        </w:div>
        <w:div w:id="1297219987">
          <w:marLeft w:val="0"/>
          <w:marRight w:val="0"/>
          <w:marTop w:val="0"/>
          <w:marBottom w:val="0"/>
          <w:divBdr>
            <w:top w:val="none" w:sz="0" w:space="0" w:color="auto"/>
            <w:left w:val="none" w:sz="0" w:space="0" w:color="auto"/>
            <w:bottom w:val="none" w:sz="0" w:space="0" w:color="auto"/>
            <w:right w:val="none" w:sz="0" w:space="0" w:color="auto"/>
          </w:divBdr>
        </w:div>
        <w:div w:id="1299610795">
          <w:marLeft w:val="0"/>
          <w:marRight w:val="0"/>
          <w:marTop w:val="0"/>
          <w:marBottom w:val="0"/>
          <w:divBdr>
            <w:top w:val="none" w:sz="0" w:space="0" w:color="auto"/>
            <w:left w:val="none" w:sz="0" w:space="0" w:color="auto"/>
            <w:bottom w:val="none" w:sz="0" w:space="0" w:color="auto"/>
            <w:right w:val="none" w:sz="0" w:space="0" w:color="auto"/>
          </w:divBdr>
        </w:div>
        <w:div w:id="1305962037">
          <w:marLeft w:val="0"/>
          <w:marRight w:val="0"/>
          <w:marTop w:val="0"/>
          <w:marBottom w:val="0"/>
          <w:divBdr>
            <w:top w:val="none" w:sz="0" w:space="0" w:color="auto"/>
            <w:left w:val="none" w:sz="0" w:space="0" w:color="auto"/>
            <w:bottom w:val="none" w:sz="0" w:space="0" w:color="auto"/>
            <w:right w:val="none" w:sz="0" w:space="0" w:color="auto"/>
          </w:divBdr>
        </w:div>
        <w:div w:id="1305964249">
          <w:marLeft w:val="0"/>
          <w:marRight w:val="0"/>
          <w:marTop w:val="0"/>
          <w:marBottom w:val="0"/>
          <w:divBdr>
            <w:top w:val="none" w:sz="0" w:space="0" w:color="auto"/>
            <w:left w:val="none" w:sz="0" w:space="0" w:color="auto"/>
            <w:bottom w:val="none" w:sz="0" w:space="0" w:color="auto"/>
            <w:right w:val="none" w:sz="0" w:space="0" w:color="auto"/>
          </w:divBdr>
        </w:div>
        <w:div w:id="1307658893">
          <w:marLeft w:val="0"/>
          <w:marRight w:val="0"/>
          <w:marTop w:val="0"/>
          <w:marBottom w:val="0"/>
          <w:divBdr>
            <w:top w:val="none" w:sz="0" w:space="0" w:color="auto"/>
            <w:left w:val="none" w:sz="0" w:space="0" w:color="auto"/>
            <w:bottom w:val="none" w:sz="0" w:space="0" w:color="auto"/>
            <w:right w:val="none" w:sz="0" w:space="0" w:color="auto"/>
          </w:divBdr>
        </w:div>
        <w:div w:id="1314144164">
          <w:marLeft w:val="0"/>
          <w:marRight w:val="0"/>
          <w:marTop w:val="0"/>
          <w:marBottom w:val="0"/>
          <w:divBdr>
            <w:top w:val="none" w:sz="0" w:space="0" w:color="auto"/>
            <w:left w:val="none" w:sz="0" w:space="0" w:color="auto"/>
            <w:bottom w:val="none" w:sz="0" w:space="0" w:color="auto"/>
            <w:right w:val="none" w:sz="0" w:space="0" w:color="auto"/>
          </w:divBdr>
        </w:div>
        <w:div w:id="1318878988">
          <w:marLeft w:val="0"/>
          <w:marRight w:val="0"/>
          <w:marTop w:val="0"/>
          <w:marBottom w:val="0"/>
          <w:divBdr>
            <w:top w:val="none" w:sz="0" w:space="0" w:color="auto"/>
            <w:left w:val="none" w:sz="0" w:space="0" w:color="auto"/>
            <w:bottom w:val="none" w:sz="0" w:space="0" w:color="auto"/>
            <w:right w:val="none" w:sz="0" w:space="0" w:color="auto"/>
          </w:divBdr>
        </w:div>
        <w:div w:id="1319653414">
          <w:marLeft w:val="0"/>
          <w:marRight w:val="0"/>
          <w:marTop w:val="0"/>
          <w:marBottom w:val="0"/>
          <w:divBdr>
            <w:top w:val="none" w:sz="0" w:space="0" w:color="auto"/>
            <w:left w:val="none" w:sz="0" w:space="0" w:color="auto"/>
            <w:bottom w:val="none" w:sz="0" w:space="0" w:color="auto"/>
            <w:right w:val="none" w:sz="0" w:space="0" w:color="auto"/>
          </w:divBdr>
        </w:div>
        <w:div w:id="1327708059">
          <w:marLeft w:val="0"/>
          <w:marRight w:val="0"/>
          <w:marTop w:val="0"/>
          <w:marBottom w:val="0"/>
          <w:divBdr>
            <w:top w:val="none" w:sz="0" w:space="0" w:color="auto"/>
            <w:left w:val="none" w:sz="0" w:space="0" w:color="auto"/>
            <w:bottom w:val="none" w:sz="0" w:space="0" w:color="auto"/>
            <w:right w:val="none" w:sz="0" w:space="0" w:color="auto"/>
          </w:divBdr>
        </w:div>
        <w:div w:id="1329941092">
          <w:marLeft w:val="0"/>
          <w:marRight w:val="0"/>
          <w:marTop w:val="0"/>
          <w:marBottom w:val="0"/>
          <w:divBdr>
            <w:top w:val="none" w:sz="0" w:space="0" w:color="auto"/>
            <w:left w:val="none" w:sz="0" w:space="0" w:color="auto"/>
            <w:bottom w:val="none" w:sz="0" w:space="0" w:color="auto"/>
            <w:right w:val="none" w:sz="0" w:space="0" w:color="auto"/>
          </w:divBdr>
        </w:div>
        <w:div w:id="1333022466">
          <w:marLeft w:val="0"/>
          <w:marRight w:val="0"/>
          <w:marTop w:val="0"/>
          <w:marBottom w:val="0"/>
          <w:divBdr>
            <w:top w:val="none" w:sz="0" w:space="0" w:color="auto"/>
            <w:left w:val="none" w:sz="0" w:space="0" w:color="auto"/>
            <w:bottom w:val="none" w:sz="0" w:space="0" w:color="auto"/>
            <w:right w:val="none" w:sz="0" w:space="0" w:color="auto"/>
          </w:divBdr>
        </w:div>
        <w:div w:id="1338001359">
          <w:marLeft w:val="0"/>
          <w:marRight w:val="0"/>
          <w:marTop w:val="0"/>
          <w:marBottom w:val="0"/>
          <w:divBdr>
            <w:top w:val="none" w:sz="0" w:space="0" w:color="auto"/>
            <w:left w:val="none" w:sz="0" w:space="0" w:color="auto"/>
            <w:bottom w:val="none" w:sz="0" w:space="0" w:color="auto"/>
            <w:right w:val="none" w:sz="0" w:space="0" w:color="auto"/>
          </w:divBdr>
        </w:div>
        <w:div w:id="1340813400">
          <w:marLeft w:val="0"/>
          <w:marRight w:val="0"/>
          <w:marTop w:val="0"/>
          <w:marBottom w:val="0"/>
          <w:divBdr>
            <w:top w:val="none" w:sz="0" w:space="0" w:color="auto"/>
            <w:left w:val="none" w:sz="0" w:space="0" w:color="auto"/>
            <w:bottom w:val="none" w:sz="0" w:space="0" w:color="auto"/>
            <w:right w:val="none" w:sz="0" w:space="0" w:color="auto"/>
          </w:divBdr>
        </w:div>
        <w:div w:id="1340933553">
          <w:marLeft w:val="0"/>
          <w:marRight w:val="0"/>
          <w:marTop w:val="0"/>
          <w:marBottom w:val="0"/>
          <w:divBdr>
            <w:top w:val="none" w:sz="0" w:space="0" w:color="auto"/>
            <w:left w:val="none" w:sz="0" w:space="0" w:color="auto"/>
            <w:bottom w:val="none" w:sz="0" w:space="0" w:color="auto"/>
            <w:right w:val="none" w:sz="0" w:space="0" w:color="auto"/>
          </w:divBdr>
        </w:div>
        <w:div w:id="1341665265">
          <w:marLeft w:val="0"/>
          <w:marRight w:val="0"/>
          <w:marTop w:val="0"/>
          <w:marBottom w:val="0"/>
          <w:divBdr>
            <w:top w:val="none" w:sz="0" w:space="0" w:color="auto"/>
            <w:left w:val="none" w:sz="0" w:space="0" w:color="auto"/>
            <w:bottom w:val="none" w:sz="0" w:space="0" w:color="auto"/>
            <w:right w:val="none" w:sz="0" w:space="0" w:color="auto"/>
          </w:divBdr>
        </w:div>
        <w:div w:id="1344018667">
          <w:marLeft w:val="0"/>
          <w:marRight w:val="0"/>
          <w:marTop w:val="0"/>
          <w:marBottom w:val="0"/>
          <w:divBdr>
            <w:top w:val="none" w:sz="0" w:space="0" w:color="auto"/>
            <w:left w:val="none" w:sz="0" w:space="0" w:color="auto"/>
            <w:bottom w:val="none" w:sz="0" w:space="0" w:color="auto"/>
            <w:right w:val="none" w:sz="0" w:space="0" w:color="auto"/>
          </w:divBdr>
        </w:div>
        <w:div w:id="1352102777">
          <w:marLeft w:val="0"/>
          <w:marRight w:val="0"/>
          <w:marTop w:val="0"/>
          <w:marBottom w:val="0"/>
          <w:divBdr>
            <w:top w:val="none" w:sz="0" w:space="0" w:color="auto"/>
            <w:left w:val="none" w:sz="0" w:space="0" w:color="auto"/>
            <w:bottom w:val="none" w:sz="0" w:space="0" w:color="auto"/>
            <w:right w:val="none" w:sz="0" w:space="0" w:color="auto"/>
          </w:divBdr>
        </w:div>
        <w:div w:id="1352217035">
          <w:marLeft w:val="0"/>
          <w:marRight w:val="0"/>
          <w:marTop w:val="0"/>
          <w:marBottom w:val="0"/>
          <w:divBdr>
            <w:top w:val="none" w:sz="0" w:space="0" w:color="auto"/>
            <w:left w:val="none" w:sz="0" w:space="0" w:color="auto"/>
            <w:bottom w:val="none" w:sz="0" w:space="0" w:color="auto"/>
            <w:right w:val="none" w:sz="0" w:space="0" w:color="auto"/>
          </w:divBdr>
        </w:div>
        <w:div w:id="1361204476">
          <w:marLeft w:val="0"/>
          <w:marRight w:val="0"/>
          <w:marTop w:val="0"/>
          <w:marBottom w:val="0"/>
          <w:divBdr>
            <w:top w:val="none" w:sz="0" w:space="0" w:color="auto"/>
            <w:left w:val="none" w:sz="0" w:space="0" w:color="auto"/>
            <w:bottom w:val="none" w:sz="0" w:space="0" w:color="auto"/>
            <w:right w:val="none" w:sz="0" w:space="0" w:color="auto"/>
          </w:divBdr>
        </w:div>
        <w:div w:id="1362439884">
          <w:marLeft w:val="0"/>
          <w:marRight w:val="0"/>
          <w:marTop w:val="0"/>
          <w:marBottom w:val="0"/>
          <w:divBdr>
            <w:top w:val="none" w:sz="0" w:space="0" w:color="auto"/>
            <w:left w:val="none" w:sz="0" w:space="0" w:color="auto"/>
            <w:bottom w:val="none" w:sz="0" w:space="0" w:color="auto"/>
            <w:right w:val="none" w:sz="0" w:space="0" w:color="auto"/>
          </w:divBdr>
        </w:div>
        <w:div w:id="1364944534">
          <w:marLeft w:val="0"/>
          <w:marRight w:val="0"/>
          <w:marTop w:val="0"/>
          <w:marBottom w:val="0"/>
          <w:divBdr>
            <w:top w:val="none" w:sz="0" w:space="0" w:color="auto"/>
            <w:left w:val="none" w:sz="0" w:space="0" w:color="auto"/>
            <w:bottom w:val="none" w:sz="0" w:space="0" w:color="auto"/>
            <w:right w:val="none" w:sz="0" w:space="0" w:color="auto"/>
          </w:divBdr>
        </w:div>
        <w:div w:id="1367607726">
          <w:marLeft w:val="0"/>
          <w:marRight w:val="0"/>
          <w:marTop w:val="0"/>
          <w:marBottom w:val="0"/>
          <w:divBdr>
            <w:top w:val="none" w:sz="0" w:space="0" w:color="auto"/>
            <w:left w:val="none" w:sz="0" w:space="0" w:color="auto"/>
            <w:bottom w:val="none" w:sz="0" w:space="0" w:color="auto"/>
            <w:right w:val="none" w:sz="0" w:space="0" w:color="auto"/>
          </w:divBdr>
        </w:div>
        <w:div w:id="1376271691">
          <w:marLeft w:val="0"/>
          <w:marRight w:val="0"/>
          <w:marTop w:val="0"/>
          <w:marBottom w:val="0"/>
          <w:divBdr>
            <w:top w:val="none" w:sz="0" w:space="0" w:color="auto"/>
            <w:left w:val="none" w:sz="0" w:space="0" w:color="auto"/>
            <w:bottom w:val="none" w:sz="0" w:space="0" w:color="auto"/>
            <w:right w:val="none" w:sz="0" w:space="0" w:color="auto"/>
          </w:divBdr>
        </w:div>
        <w:div w:id="1386030611">
          <w:marLeft w:val="0"/>
          <w:marRight w:val="0"/>
          <w:marTop w:val="0"/>
          <w:marBottom w:val="0"/>
          <w:divBdr>
            <w:top w:val="none" w:sz="0" w:space="0" w:color="auto"/>
            <w:left w:val="none" w:sz="0" w:space="0" w:color="auto"/>
            <w:bottom w:val="none" w:sz="0" w:space="0" w:color="auto"/>
            <w:right w:val="none" w:sz="0" w:space="0" w:color="auto"/>
          </w:divBdr>
        </w:div>
        <w:div w:id="1393038713">
          <w:marLeft w:val="0"/>
          <w:marRight w:val="0"/>
          <w:marTop w:val="0"/>
          <w:marBottom w:val="0"/>
          <w:divBdr>
            <w:top w:val="none" w:sz="0" w:space="0" w:color="auto"/>
            <w:left w:val="none" w:sz="0" w:space="0" w:color="auto"/>
            <w:bottom w:val="none" w:sz="0" w:space="0" w:color="auto"/>
            <w:right w:val="none" w:sz="0" w:space="0" w:color="auto"/>
          </w:divBdr>
        </w:div>
        <w:div w:id="1400665272">
          <w:marLeft w:val="0"/>
          <w:marRight w:val="0"/>
          <w:marTop w:val="0"/>
          <w:marBottom w:val="0"/>
          <w:divBdr>
            <w:top w:val="none" w:sz="0" w:space="0" w:color="auto"/>
            <w:left w:val="none" w:sz="0" w:space="0" w:color="auto"/>
            <w:bottom w:val="none" w:sz="0" w:space="0" w:color="auto"/>
            <w:right w:val="none" w:sz="0" w:space="0" w:color="auto"/>
          </w:divBdr>
        </w:div>
        <w:div w:id="1410157121">
          <w:marLeft w:val="0"/>
          <w:marRight w:val="0"/>
          <w:marTop w:val="0"/>
          <w:marBottom w:val="0"/>
          <w:divBdr>
            <w:top w:val="none" w:sz="0" w:space="0" w:color="auto"/>
            <w:left w:val="none" w:sz="0" w:space="0" w:color="auto"/>
            <w:bottom w:val="none" w:sz="0" w:space="0" w:color="auto"/>
            <w:right w:val="none" w:sz="0" w:space="0" w:color="auto"/>
          </w:divBdr>
        </w:div>
        <w:div w:id="1412042681">
          <w:marLeft w:val="0"/>
          <w:marRight w:val="0"/>
          <w:marTop w:val="0"/>
          <w:marBottom w:val="0"/>
          <w:divBdr>
            <w:top w:val="none" w:sz="0" w:space="0" w:color="auto"/>
            <w:left w:val="none" w:sz="0" w:space="0" w:color="auto"/>
            <w:bottom w:val="none" w:sz="0" w:space="0" w:color="auto"/>
            <w:right w:val="none" w:sz="0" w:space="0" w:color="auto"/>
          </w:divBdr>
        </w:div>
        <w:div w:id="1412242332">
          <w:marLeft w:val="0"/>
          <w:marRight w:val="0"/>
          <w:marTop w:val="0"/>
          <w:marBottom w:val="0"/>
          <w:divBdr>
            <w:top w:val="none" w:sz="0" w:space="0" w:color="auto"/>
            <w:left w:val="none" w:sz="0" w:space="0" w:color="auto"/>
            <w:bottom w:val="none" w:sz="0" w:space="0" w:color="auto"/>
            <w:right w:val="none" w:sz="0" w:space="0" w:color="auto"/>
          </w:divBdr>
        </w:div>
        <w:div w:id="1415475078">
          <w:marLeft w:val="0"/>
          <w:marRight w:val="0"/>
          <w:marTop w:val="0"/>
          <w:marBottom w:val="0"/>
          <w:divBdr>
            <w:top w:val="none" w:sz="0" w:space="0" w:color="auto"/>
            <w:left w:val="none" w:sz="0" w:space="0" w:color="auto"/>
            <w:bottom w:val="none" w:sz="0" w:space="0" w:color="auto"/>
            <w:right w:val="none" w:sz="0" w:space="0" w:color="auto"/>
          </w:divBdr>
        </w:div>
        <w:div w:id="1431504357">
          <w:marLeft w:val="0"/>
          <w:marRight w:val="0"/>
          <w:marTop w:val="0"/>
          <w:marBottom w:val="0"/>
          <w:divBdr>
            <w:top w:val="none" w:sz="0" w:space="0" w:color="auto"/>
            <w:left w:val="none" w:sz="0" w:space="0" w:color="auto"/>
            <w:bottom w:val="none" w:sz="0" w:space="0" w:color="auto"/>
            <w:right w:val="none" w:sz="0" w:space="0" w:color="auto"/>
          </w:divBdr>
        </w:div>
        <w:div w:id="1433698038">
          <w:marLeft w:val="0"/>
          <w:marRight w:val="0"/>
          <w:marTop w:val="0"/>
          <w:marBottom w:val="0"/>
          <w:divBdr>
            <w:top w:val="none" w:sz="0" w:space="0" w:color="auto"/>
            <w:left w:val="none" w:sz="0" w:space="0" w:color="auto"/>
            <w:bottom w:val="none" w:sz="0" w:space="0" w:color="auto"/>
            <w:right w:val="none" w:sz="0" w:space="0" w:color="auto"/>
          </w:divBdr>
        </w:div>
        <w:div w:id="1439181827">
          <w:marLeft w:val="0"/>
          <w:marRight w:val="0"/>
          <w:marTop w:val="0"/>
          <w:marBottom w:val="0"/>
          <w:divBdr>
            <w:top w:val="none" w:sz="0" w:space="0" w:color="auto"/>
            <w:left w:val="none" w:sz="0" w:space="0" w:color="auto"/>
            <w:bottom w:val="none" w:sz="0" w:space="0" w:color="auto"/>
            <w:right w:val="none" w:sz="0" w:space="0" w:color="auto"/>
          </w:divBdr>
        </w:div>
        <w:div w:id="1445660528">
          <w:marLeft w:val="0"/>
          <w:marRight w:val="0"/>
          <w:marTop w:val="0"/>
          <w:marBottom w:val="0"/>
          <w:divBdr>
            <w:top w:val="none" w:sz="0" w:space="0" w:color="auto"/>
            <w:left w:val="none" w:sz="0" w:space="0" w:color="auto"/>
            <w:bottom w:val="none" w:sz="0" w:space="0" w:color="auto"/>
            <w:right w:val="none" w:sz="0" w:space="0" w:color="auto"/>
          </w:divBdr>
        </w:div>
        <w:div w:id="1450050877">
          <w:marLeft w:val="0"/>
          <w:marRight w:val="0"/>
          <w:marTop w:val="0"/>
          <w:marBottom w:val="0"/>
          <w:divBdr>
            <w:top w:val="none" w:sz="0" w:space="0" w:color="auto"/>
            <w:left w:val="none" w:sz="0" w:space="0" w:color="auto"/>
            <w:bottom w:val="none" w:sz="0" w:space="0" w:color="auto"/>
            <w:right w:val="none" w:sz="0" w:space="0" w:color="auto"/>
          </w:divBdr>
        </w:div>
        <w:div w:id="1456094721">
          <w:marLeft w:val="0"/>
          <w:marRight w:val="0"/>
          <w:marTop w:val="0"/>
          <w:marBottom w:val="0"/>
          <w:divBdr>
            <w:top w:val="none" w:sz="0" w:space="0" w:color="auto"/>
            <w:left w:val="none" w:sz="0" w:space="0" w:color="auto"/>
            <w:bottom w:val="none" w:sz="0" w:space="0" w:color="auto"/>
            <w:right w:val="none" w:sz="0" w:space="0" w:color="auto"/>
          </w:divBdr>
        </w:div>
        <w:div w:id="1459953270">
          <w:marLeft w:val="0"/>
          <w:marRight w:val="0"/>
          <w:marTop w:val="0"/>
          <w:marBottom w:val="0"/>
          <w:divBdr>
            <w:top w:val="none" w:sz="0" w:space="0" w:color="auto"/>
            <w:left w:val="none" w:sz="0" w:space="0" w:color="auto"/>
            <w:bottom w:val="none" w:sz="0" w:space="0" w:color="auto"/>
            <w:right w:val="none" w:sz="0" w:space="0" w:color="auto"/>
          </w:divBdr>
        </w:div>
        <w:div w:id="1460297184">
          <w:marLeft w:val="0"/>
          <w:marRight w:val="0"/>
          <w:marTop w:val="0"/>
          <w:marBottom w:val="0"/>
          <w:divBdr>
            <w:top w:val="none" w:sz="0" w:space="0" w:color="auto"/>
            <w:left w:val="none" w:sz="0" w:space="0" w:color="auto"/>
            <w:bottom w:val="none" w:sz="0" w:space="0" w:color="auto"/>
            <w:right w:val="none" w:sz="0" w:space="0" w:color="auto"/>
          </w:divBdr>
        </w:div>
        <w:div w:id="1462068772">
          <w:marLeft w:val="0"/>
          <w:marRight w:val="0"/>
          <w:marTop w:val="0"/>
          <w:marBottom w:val="0"/>
          <w:divBdr>
            <w:top w:val="none" w:sz="0" w:space="0" w:color="auto"/>
            <w:left w:val="none" w:sz="0" w:space="0" w:color="auto"/>
            <w:bottom w:val="none" w:sz="0" w:space="0" w:color="auto"/>
            <w:right w:val="none" w:sz="0" w:space="0" w:color="auto"/>
          </w:divBdr>
        </w:div>
        <w:div w:id="1465343412">
          <w:marLeft w:val="0"/>
          <w:marRight w:val="0"/>
          <w:marTop w:val="0"/>
          <w:marBottom w:val="0"/>
          <w:divBdr>
            <w:top w:val="none" w:sz="0" w:space="0" w:color="auto"/>
            <w:left w:val="none" w:sz="0" w:space="0" w:color="auto"/>
            <w:bottom w:val="none" w:sz="0" w:space="0" w:color="auto"/>
            <w:right w:val="none" w:sz="0" w:space="0" w:color="auto"/>
          </w:divBdr>
        </w:div>
        <w:div w:id="1471288708">
          <w:marLeft w:val="0"/>
          <w:marRight w:val="0"/>
          <w:marTop w:val="0"/>
          <w:marBottom w:val="0"/>
          <w:divBdr>
            <w:top w:val="none" w:sz="0" w:space="0" w:color="auto"/>
            <w:left w:val="none" w:sz="0" w:space="0" w:color="auto"/>
            <w:bottom w:val="none" w:sz="0" w:space="0" w:color="auto"/>
            <w:right w:val="none" w:sz="0" w:space="0" w:color="auto"/>
          </w:divBdr>
        </w:div>
        <w:div w:id="1472138772">
          <w:marLeft w:val="0"/>
          <w:marRight w:val="0"/>
          <w:marTop w:val="0"/>
          <w:marBottom w:val="0"/>
          <w:divBdr>
            <w:top w:val="none" w:sz="0" w:space="0" w:color="auto"/>
            <w:left w:val="none" w:sz="0" w:space="0" w:color="auto"/>
            <w:bottom w:val="none" w:sz="0" w:space="0" w:color="auto"/>
            <w:right w:val="none" w:sz="0" w:space="0" w:color="auto"/>
          </w:divBdr>
        </w:div>
        <w:div w:id="1472362331">
          <w:marLeft w:val="0"/>
          <w:marRight w:val="0"/>
          <w:marTop w:val="0"/>
          <w:marBottom w:val="0"/>
          <w:divBdr>
            <w:top w:val="none" w:sz="0" w:space="0" w:color="auto"/>
            <w:left w:val="none" w:sz="0" w:space="0" w:color="auto"/>
            <w:bottom w:val="none" w:sz="0" w:space="0" w:color="auto"/>
            <w:right w:val="none" w:sz="0" w:space="0" w:color="auto"/>
          </w:divBdr>
        </w:div>
        <w:div w:id="1474102064">
          <w:marLeft w:val="0"/>
          <w:marRight w:val="0"/>
          <w:marTop w:val="0"/>
          <w:marBottom w:val="0"/>
          <w:divBdr>
            <w:top w:val="none" w:sz="0" w:space="0" w:color="auto"/>
            <w:left w:val="none" w:sz="0" w:space="0" w:color="auto"/>
            <w:bottom w:val="none" w:sz="0" w:space="0" w:color="auto"/>
            <w:right w:val="none" w:sz="0" w:space="0" w:color="auto"/>
          </w:divBdr>
        </w:div>
        <w:div w:id="1474371819">
          <w:marLeft w:val="0"/>
          <w:marRight w:val="0"/>
          <w:marTop w:val="0"/>
          <w:marBottom w:val="0"/>
          <w:divBdr>
            <w:top w:val="none" w:sz="0" w:space="0" w:color="auto"/>
            <w:left w:val="none" w:sz="0" w:space="0" w:color="auto"/>
            <w:bottom w:val="none" w:sz="0" w:space="0" w:color="auto"/>
            <w:right w:val="none" w:sz="0" w:space="0" w:color="auto"/>
          </w:divBdr>
        </w:div>
        <w:div w:id="1475760245">
          <w:marLeft w:val="0"/>
          <w:marRight w:val="0"/>
          <w:marTop w:val="0"/>
          <w:marBottom w:val="0"/>
          <w:divBdr>
            <w:top w:val="none" w:sz="0" w:space="0" w:color="auto"/>
            <w:left w:val="none" w:sz="0" w:space="0" w:color="auto"/>
            <w:bottom w:val="none" w:sz="0" w:space="0" w:color="auto"/>
            <w:right w:val="none" w:sz="0" w:space="0" w:color="auto"/>
          </w:divBdr>
        </w:div>
        <w:div w:id="1479611190">
          <w:marLeft w:val="0"/>
          <w:marRight w:val="0"/>
          <w:marTop w:val="0"/>
          <w:marBottom w:val="0"/>
          <w:divBdr>
            <w:top w:val="none" w:sz="0" w:space="0" w:color="auto"/>
            <w:left w:val="none" w:sz="0" w:space="0" w:color="auto"/>
            <w:bottom w:val="none" w:sz="0" w:space="0" w:color="auto"/>
            <w:right w:val="none" w:sz="0" w:space="0" w:color="auto"/>
          </w:divBdr>
        </w:div>
        <w:div w:id="1480921152">
          <w:marLeft w:val="0"/>
          <w:marRight w:val="0"/>
          <w:marTop w:val="0"/>
          <w:marBottom w:val="0"/>
          <w:divBdr>
            <w:top w:val="none" w:sz="0" w:space="0" w:color="auto"/>
            <w:left w:val="none" w:sz="0" w:space="0" w:color="auto"/>
            <w:bottom w:val="none" w:sz="0" w:space="0" w:color="auto"/>
            <w:right w:val="none" w:sz="0" w:space="0" w:color="auto"/>
          </w:divBdr>
        </w:div>
        <w:div w:id="1486165264">
          <w:marLeft w:val="0"/>
          <w:marRight w:val="0"/>
          <w:marTop w:val="0"/>
          <w:marBottom w:val="0"/>
          <w:divBdr>
            <w:top w:val="none" w:sz="0" w:space="0" w:color="auto"/>
            <w:left w:val="none" w:sz="0" w:space="0" w:color="auto"/>
            <w:bottom w:val="none" w:sz="0" w:space="0" w:color="auto"/>
            <w:right w:val="none" w:sz="0" w:space="0" w:color="auto"/>
          </w:divBdr>
        </w:div>
        <w:div w:id="1486698972">
          <w:marLeft w:val="0"/>
          <w:marRight w:val="0"/>
          <w:marTop w:val="0"/>
          <w:marBottom w:val="0"/>
          <w:divBdr>
            <w:top w:val="none" w:sz="0" w:space="0" w:color="auto"/>
            <w:left w:val="none" w:sz="0" w:space="0" w:color="auto"/>
            <w:bottom w:val="none" w:sz="0" w:space="0" w:color="auto"/>
            <w:right w:val="none" w:sz="0" w:space="0" w:color="auto"/>
          </w:divBdr>
        </w:div>
        <w:div w:id="1488589652">
          <w:marLeft w:val="0"/>
          <w:marRight w:val="0"/>
          <w:marTop w:val="0"/>
          <w:marBottom w:val="0"/>
          <w:divBdr>
            <w:top w:val="none" w:sz="0" w:space="0" w:color="auto"/>
            <w:left w:val="none" w:sz="0" w:space="0" w:color="auto"/>
            <w:bottom w:val="none" w:sz="0" w:space="0" w:color="auto"/>
            <w:right w:val="none" w:sz="0" w:space="0" w:color="auto"/>
          </w:divBdr>
        </w:div>
        <w:div w:id="1491361829">
          <w:marLeft w:val="0"/>
          <w:marRight w:val="0"/>
          <w:marTop w:val="0"/>
          <w:marBottom w:val="0"/>
          <w:divBdr>
            <w:top w:val="none" w:sz="0" w:space="0" w:color="auto"/>
            <w:left w:val="none" w:sz="0" w:space="0" w:color="auto"/>
            <w:bottom w:val="none" w:sz="0" w:space="0" w:color="auto"/>
            <w:right w:val="none" w:sz="0" w:space="0" w:color="auto"/>
          </w:divBdr>
        </w:div>
        <w:div w:id="1491631701">
          <w:marLeft w:val="0"/>
          <w:marRight w:val="0"/>
          <w:marTop w:val="0"/>
          <w:marBottom w:val="0"/>
          <w:divBdr>
            <w:top w:val="none" w:sz="0" w:space="0" w:color="auto"/>
            <w:left w:val="none" w:sz="0" w:space="0" w:color="auto"/>
            <w:bottom w:val="none" w:sz="0" w:space="0" w:color="auto"/>
            <w:right w:val="none" w:sz="0" w:space="0" w:color="auto"/>
          </w:divBdr>
        </w:div>
        <w:div w:id="1493719001">
          <w:marLeft w:val="0"/>
          <w:marRight w:val="0"/>
          <w:marTop w:val="0"/>
          <w:marBottom w:val="0"/>
          <w:divBdr>
            <w:top w:val="none" w:sz="0" w:space="0" w:color="auto"/>
            <w:left w:val="none" w:sz="0" w:space="0" w:color="auto"/>
            <w:bottom w:val="none" w:sz="0" w:space="0" w:color="auto"/>
            <w:right w:val="none" w:sz="0" w:space="0" w:color="auto"/>
          </w:divBdr>
        </w:div>
        <w:div w:id="1494222023">
          <w:marLeft w:val="0"/>
          <w:marRight w:val="0"/>
          <w:marTop w:val="0"/>
          <w:marBottom w:val="0"/>
          <w:divBdr>
            <w:top w:val="none" w:sz="0" w:space="0" w:color="auto"/>
            <w:left w:val="none" w:sz="0" w:space="0" w:color="auto"/>
            <w:bottom w:val="none" w:sz="0" w:space="0" w:color="auto"/>
            <w:right w:val="none" w:sz="0" w:space="0" w:color="auto"/>
          </w:divBdr>
        </w:div>
        <w:div w:id="1496453724">
          <w:marLeft w:val="0"/>
          <w:marRight w:val="0"/>
          <w:marTop w:val="0"/>
          <w:marBottom w:val="0"/>
          <w:divBdr>
            <w:top w:val="none" w:sz="0" w:space="0" w:color="auto"/>
            <w:left w:val="none" w:sz="0" w:space="0" w:color="auto"/>
            <w:bottom w:val="none" w:sz="0" w:space="0" w:color="auto"/>
            <w:right w:val="none" w:sz="0" w:space="0" w:color="auto"/>
          </w:divBdr>
        </w:div>
        <w:div w:id="1501190913">
          <w:marLeft w:val="0"/>
          <w:marRight w:val="0"/>
          <w:marTop w:val="0"/>
          <w:marBottom w:val="0"/>
          <w:divBdr>
            <w:top w:val="none" w:sz="0" w:space="0" w:color="auto"/>
            <w:left w:val="none" w:sz="0" w:space="0" w:color="auto"/>
            <w:bottom w:val="none" w:sz="0" w:space="0" w:color="auto"/>
            <w:right w:val="none" w:sz="0" w:space="0" w:color="auto"/>
          </w:divBdr>
        </w:div>
        <w:div w:id="1507288723">
          <w:marLeft w:val="0"/>
          <w:marRight w:val="0"/>
          <w:marTop w:val="0"/>
          <w:marBottom w:val="0"/>
          <w:divBdr>
            <w:top w:val="none" w:sz="0" w:space="0" w:color="auto"/>
            <w:left w:val="none" w:sz="0" w:space="0" w:color="auto"/>
            <w:bottom w:val="none" w:sz="0" w:space="0" w:color="auto"/>
            <w:right w:val="none" w:sz="0" w:space="0" w:color="auto"/>
          </w:divBdr>
        </w:div>
        <w:div w:id="1516385430">
          <w:marLeft w:val="0"/>
          <w:marRight w:val="0"/>
          <w:marTop w:val="0"/>
          <w:marBottom w:val="0"/>
          <w:divBdr>
            <w:top w:val="none" w:sz="0" w:space="0" w:color="auto"/>
            <w:left w:val="none" w:sz="0" w:space="0" w:color="auto"/>
            <w:bottom w:val="none" w:sz="0" w:space="0" w:color="auto"/>
            <w:right w:val="none" w:sz="0" w:space="0" w:color="auto"/>
          </w:divBdr>
        </w:div>
        <w:div w:id="1517772990">
          <w:marLeft w:val="0"/>
          <w:marRight w:val="0"/>
          <w:marTop w:val="0"/>
          <w:marBottom w:val="0"/>
          <w:divBdr>
            <w:top w:val="none" w:sz="0" w:space="0" w:color="auto"/>
            <w:left w:val="none" w:sz="0" w:space="0" w:color="auto"/>
            <w:bottom w:val="none" w:sz="0" w:space="0" w:color="auto"/>
            <w:right w:val="none" w:sz="0" w:space="0" w:color="auto"/>
          </w:divBdr>
        </w:div>
        <w:div w:id="1527059214">
          <w:marLeft w:val="0"/>
          <w:marRight w:val="0"/>
          <w:marTop w:val="0"/>
          <w:marBottom w:val="0"/>
          <w:divBdr>
            <w:top w:val="none" w:sz="0" w:space="0" w:color="auto"/>
            <w:left w:val="none" w:sz="0" w:space="0" w:color="auto"/>
            <w:bottom w:val="none" w:sz="0" w:space="0" w:color="auto"/>
            <w:right w:val="none" w:sz="0" w:space="0" w:color="auto"/>
          </w:divBdr>
        </w:div>
        <w:div w:id="1531338688">
          <w:marLeft w:val="0"/>
          <w:marRight w:val="0"/>
          <w:marTop w:val="0"/>
          <w:marBottom w:val="0"/>
          <w:divBdr>
            <w:top w:val="none" w:sz="0" w:space="0" w:color="auto"/>
            <w:left w:val="none" w:sz="0" w:space="0" w:color="auto"/>
            <w:bottom w:val="none" w:sz="0" w:space="0" w:color="auto"/>
            <w:right w:val="none" w:sz="0" w:space="0" w:color="auto"/>
          </w:divBdr>
        </w:div>
        <w:div w:id="1541239109">
          <w:marLeft w:val="0"/>
          <w:marRight w:val="0"/>
          <w:marTop w:val="0"/>
          <w:marBottom w:val="0"/>
          <w:divBdr>
            <w:top w:val="none" w:sz="0" w:space="0" w:color="auto"/>
            <w:left w:val="none" w:sz="0" w:space="0" w:color="auto"/>
            <w:bottom w:val="none" w:sz="0" w:space="0" w:color="auto"/>
            <w:right w:val="none" w:sz="0" w:space="0" w:color="auto"/>
          </w:divBdr>
        </w:div>
        <w:div w:id="1542788068">
          <w:marLeft w:val="0"/>
          <w:marRight w:val="0"/>
          <w:marTop w:val="0"/>
          <w:marBottom w:val="0"/>
          <w:divBdr>
            <w:top w:val="none" w:sz="0" w:space="0" w:color="auto"/>
            <w:left w:val="none" w:sz="0" w:space="0" w:color="auto"/>
            <w:bottom w:val="none" w:sz="0" w:space="0" w:color="auto"/>
            <w:right w:val="none" w:sz="0" w:space="0" w:color="auto"/>
          </w:divBdr>
        </w:div>
        <w:div w:id="1545481559">
          <w:marLeft w:val="0"/>
          <w:marRight w:val="0"/>
          <w:marTop w:val="0"/>
          <w:marBottom w:val="0"/>
          <w:divBdr>
            <w:top w:val="none" w:sz="0" w:space="0" w:color="auto"/>
            <w:left w:val="none" w:sz="0" w:space="0" w:color="auto"/>
            <w:bottom w:val="none" w:sz="0" w:space="0" w:color="auto"/>
            <w:right w:val="none" w:sz="0" w:space="0" w:color="auto"/>
          </w:divBdr>
        </w:div>
        <w:div w:id="1557930082">
          <w:marLeft w:val="0"/>
          <w:marRight w:val="0"/>
          <w:marTop w:val="0"/>
          <w:marBottom w:val="0"/>
          <w:divBdr>
            <w:top w:val="none" w:sz="0" w:space="0" w:color="auto"/>
            <w:left w:val="none" w:sz="0" w:space="0" w:color="auto"/>
            <w:bottom w:val="none" w:sz="0" w:space="0" w:color="auto"/>
            <w:right w:val="none" w:sz="0" w:space="0" w:color="auto"/>
          </w:divBdr>
        </w:div>
        <w:div w:id="1558737767">
          <w:marLeft w:val="0"/>
          <w:marRight w:val="0"/>
          <w:marTop w:val="0"/>
          <w:marBottom w:val="0"/>
          <w:divBdr>
            <w:top w:val="none" w:sz="0" w:space="0" w:color="auto"/>
            <w:left w:val="none" w:sz="0" w:space="0" w:color="auto"/>
            <w:bottom w:val="none" w:sz="0" w:space="0" w:color="auto"/>
            <w:right w:val="none" w:sz="0" w:space="0" w:color="auto"/>
          </w:divBdr>
        </w:div>
        <w:div w:id="1564022155">
          <w:marLeft w:val="0"/>
          <w:marRight w:val="0"/>
          <w:marTop w:val="0"/>
          <w:marBottom w:val="0"/>
          <w:divBdr>
            <w:top w:val="none" w:sz="0" w:space="0" w:color="auto"/>
            <w:left w:val="none" w:sz="0" w:space="0" w:color="auto"/>
            <w:bottom w:val="none" w:sz="0" w:space="0" w:color="auto"/>
            <w:right w:val="none" w:sz="0" w:space="0" w:color="auto"/>
          </w:divBdr>
        </w:div>
        <w:div w:id="1564677071">
          <w:marLeft w:val="0"/>
          <w:marRight w:val="0"/>
          <w:marTop w:val="0"/>
          <w:marBottom w:val="0"/>
          <w:divBdr>
            <w:top w:val="none" w:sz="0" w:space="0" w:color="auto"/>
            <w:left w:val="none" w:sz="0" w:space="0" w:color="auto"/>
            <w:bottom w:val="none" w:sz="0" w:space="0" w:color="auto"/>
            <w:right w:val="none" w:sz="0" w:space="0" w:color="auto"/>
          </w:divBdr>
        </w:div>
        <w:div w:id="1570572851">
          <w:marLeft w:val="0"/>
          <w:marRight w:val="0"/>
          <w:marTop w:val="0"/>
          <w:marBottom w:val="0"/>
          <w:divBdr>
            <w:top w:val="none" w:sz="0" w:space="0" w:color="auto"/>
            <w:left w:val="none" w:sz="0" w:space="0" w:color="auto"/>
            <w:bottom w:val="none" w:sz="0" w:space="0" w:color="auto"/>
            <w:right w:val="none" w:sz="0" w:space="0" w:color="auto"/>
          </w:divBdr>
        </w:div>
        <w:div w:id="1577666309">
          <w:marLeft w:val="0"/>
          <w:marRight w:val="0"/>
          <w:marTop w:val="0"/>
          <w:marBottom w:val="0"/>
          <w:divBdr>
            <w:top w:val="none" w:sz="0" w:space="0" w:color="auto"/>
            <w:left w:val="none" w:sz="0" w:space="0" w:color="auto"/>
            <w:bottom w:val="none" w:sz="0" w:space="0" w:color="auto"/>
            <w:right w:val="none" w:sz="0" w:space="0" w:color="auto"/>
          </w:divBdr>
        </w:div>
        <w:div w:id="1578713200">
          <w:marLeft w:val="0"/>
          <w:marRight w:val="0"/>
          <w:marTop w:val="0"/>
          <w:marBottom w:val="0"/>
          <w:divBdr>
            <w:top w:val="none" w:sz="0" w:space="0" w:color="auto"/>
            <w:left w:val="none" w:sz="0" w:space="0" w:color="auto"/>
            <w:bottom w:val="none" w:sz="0" w:space="0" w:color="auto"/>
            <w:right w:val="none" w:sz="0" w:space="0" w:color="auto"/>
          </w:divBdr>
        </w:div>
        <w:div w:id="1587568391">
          <w:marLeft w:val="0"/>
          <w:marRight w:val="0"/>
          <w:marTop w:val="0"/>
          <w:marBottom w:val="0"/>
          <w:divBdr>
            <w:top w:val="none" w:sz="0" w:space="0" w:color="auto"/>
            <w:left w:val="none" w:sz="0" w:space="0" w:color="auto"/>
            <w:bottom w:val="none" w:sz="0" w:space="0" w:color="auto"/>
            <w:right w:val="none" w:sz="0" w:space="0" w:color="auto"/>
          </w:divBdr>
        </w:div>
        <w:div w:id="1587764276">
          <w:marLeft w:val="0"/>
          <w:marRight w:val="0"/>
          <w:marTop w:val="0"/>
          <w:marBottom w:val="0"/>
          <w:divBdr>
            <w:top w:val="none" w:sz="0" w:space="0" w:color="auto"/>
            <w:left w:val="none" w:sz="0" w:space="0" w:color="auto"/>
            <w:bottom w:val="none" w:sz="0" w:space="0" w:color="auto"/>
            <w:right w:val="none" w:sz="0" w:space="0" w:color="auto"/>
          </w:divBdr>
        </w:div>
        <w:div w:id="1588030627">
          <w:marLeft w:val="0"/>
          <w:marRight w:val="0"/>
          <w:marTop w:val="0"/>
          <w:marBottom w:val="0"/>
          <w:divBdr>
            <w:top w:val="none" w:sz="0" w:space="0" w:color="auto"/>
            <w:left w:val="none" w:sz="0" w:space="0" w:color="auto"/>
            <w:bottom w:val="none" w:sz="0" w:space="0" w:color="auto"/>
            <w:right w:val="none" w:sz="0" w:space="0" w:color="auto"/>
          </w:divBdr>
        </w:div>
        <w:div w:id="1588734369">
          <w:marLeft w:val="0"/>
          <w:marRight w:val="0"/>
          <w:marTop w:val="0"/>
          <w:marBottom w:val="0"/>
          <w:divBdr>
            <w:top w:val="none" w:sz="0" w:space="0" w:color="auto"/>
            <w:left w:val="none" w:sz="0" w:space="0" w:color="auto"/>
            <w:bottom w:val="none" w:sz="0" w:space="0" w:color="auto"/>
            <w:right w:val="none" w:sz="0" w:space="0" w:color="auto"/>
          </w:divBdr>
        </w:div>
        <w:div w:id="1589076213">
          <w:marLeft w:val="0"/>
          <w:marRight w:val="0"/>
          <w:marTop w:val="0"/>
          <w:marBottom w:val="0"/>
          <w:divBdr>
            <w:top w:val="none" w:sz="0" w:space="0" w:color="auto"/>
            <w:left w:val="none" w:sz="0" w:space="0" w:color="auto"/>
            <w:bottom w:val="none" w:sz="0" w:space="0" w:color="auto"/>
            <w:right w:val="none" w:sz="0" w:space="0" w:color="auto"/>
          </w:divBdr>
        </w:div>
        <w:div w:id="1591087896">
          <w:marLeft w:val="0"/>
          <w:marRight w:val="0"/>
          <w:marTop w:val="0"/>
          <w:marBottom w:val="0"/>
          <w:divBdr>
            <w:top w:val="none" w:sz="0" w:space="0" w:color="auto"/>
            <w:left w:val="none" w:sz="0" w:space="0" w:color="auto"/>
            <w:bottom w:val="none" w:sz="0" w:space="0" w:color="auto"/>
            <w:right w:val="none" w:sz="0" w:space="0" w:color="auto"/>
          </w:divBdr>
        </w:div>
        <w:div w:id="1591280241">
          <w:marLeft w:val="0"/>
          <w:marRight w:val="0"/>
          <w:marTop w:val="0"/>
          <w:marBottom w:val="0"/>
          <w:divBdr>
            <w:top w:val="none" w:sz="0" w:space="0" w:color="auto"/>
            <w:left w:val="none" w:sz="0" w:space="0" w:color="auto"/>
            <w:bottom w:val="none" w:sz="0" w:space="0" w:color="auto"/>
            <w:right w:val="none" w:sz="0" w:space="0" w:color="auto"/>
          </w:divBdr>
        </w:div>
        <w:div w:id="1594389467">
          <w:marLeft w:val="0"/>
          <w:marRight w:val="0"/>
          <w:marTop w:val="0"/>
          <w:marBottom w:val="0"/>
          <w:divBdr>
            <w:top w:val="none" w:sz="0" w:space="0" w:color="auto"/>
            <w:left w:val="none" w:sz="0" w:space="0" w:color="auto"/>
            <w:bottom w:val="none" w:sz="0" w:space="0" w:color="auto"/>
            <w:right w:val="none" w:sz="0" w:space="0" w:color="auto"/>
          </w:divBdr>
        </w:div>
        <w:div w:id="1603145327">
          <w:marLeft w:val="0"/>
          <w:marRight w:val="0"/>
          <w:marTop w:val="0"/>
          <w:marBottom w:val="0"/>
          <w:divBdr>
            <w:top w:val="none" w:sz="0" w:space="0" w:color="auto"/>
            <w:left w:val="none" w:sz="0" w:space="0" w:color="auto"/>
            <w:bottom w:val="none" w:sz="0" w:space="0" w:color="auto"/>
            <w:right w:val="none" w:sz="0" w:space="0" w:color="auto"/>
          </w:divBdr>
        </w:div>
        <w:div w:id="1604261393">
          <w:marLeft w:val="0"/>
          <w:marRight w:val="0"/>
          <w:marTop w:val="0"/>
          <w:marBottom w:val="0"/>
          <w:divBdr>
            <w:top w:val="none" w:sz="0" w:space="0" w:color="auto"/>
            <w:left w:val="none" w:sz="0" w:space="0" w:color="auto"/>
            <w:bottom w:val="none" w:sz="0" w:space="0" w:color="auto"/>
            <w:right w:val="none" w:sz="0" w:space="0" w:color="auto"/>
          </w:divBdr>
        </w:div>
        <w:div w:id="1604335011">
          <w:marLeft w:val="0"/>
          <w:marRight w:val="0"/>
          <w:marTop w:val="0"/>
          <w:marBottom w:val="0"/>
          <w:divBdr>
            <w:top w:val="none" w:sz="0" w:space="0" w:color="auto"/>
            <w:left w:val="none" w:sz="0" w:space="0" w:color="auto"/>
            <w:bottom w:val="none" w:sz="0" w:space="0" w:color="auto"/>
            <w:right w:val="none" w:sz="0" w:space="0" w:color="auto"/>
          </w:divBdr>
        </w:div>
        <w:div w:id="1609044629">
          <w:marLeft w:val="0"/>
          <w:marRight w:val="0"/>
          <w:marTop w:val="0"/>
          <w:marBottom w:val="0"/>
          <w:divBdr>
            <w:top w:val="none" w:sz="0" w:space="0" w:color="auto"/>
            <w:left w:val="none" w:sz="0" w:space="0" w:color="auto"/>
            <w:bottom w:val="none" w:sz="0" w:space="0" w:color="auto"/>
            <w:right w:val="none" w:sz="0" w:space="0" w:color="auto"/>
          </w:divBdr>
        </w:div>
        <w:div w:id="1611162576">
          <w:marLeft w:val="0"/>
          <w:marRight w:val="0"/>
          <w:marTop w:val="0"/>
          <w:marBottom w:val="0"/>
          <w:divBdr>
            <w:top w:val="none" w:sz="0" w:space="0" w:color="auto"/>
            <w:left w:val="none" w:sz="0" w:space="0" w:color="auto"/>
            <w:bottom w:val="none" w:sz="0" w:space="0" w:color="auto"/>
            <w:right w:val="none" w:sz="0" w:space="0" w:color="auto"/>
          </w:divBdr>
        </w:div>
        <w:div w:id="1613855272">
          <w:marLeft w:val="0"/>
          <w:marRight w:val="0"/>
          <w:marTop w:val="0"/>
          <w:marBottom w:val="0"/>
          <w:divBdr>
            <w:top w:val="none" w:sz="0" w:space="0" w:color="auto"/>
            <w:left w:val="none" w:sz="0" w:space="0" w:color="auto"/>
            <w:bottom w:val="none" w:sz="0" w:space="0" w:color="auto"/>
            <w:right w:val="none" w:sz="0" w:space="0" w:color="auto"/>
          </w:divBdr>
        </w:div>
        <w:div w:id="1624651454">
          <w:marLeft w:val="0"/>
          <w:marRight w:val="0"/>
          <w:marTop w:val="0"/>
          <w:marBottom w:val="0"/>
          <w:divBdr>
            <w:top w:val="none" w:sz="0" w:space="0" w:color="auto"/>
            <w:left w:val="none" w:sz="0" w:space="0" w:color="auto"/>
            <w:bottom w:val="none" w:sz="0" w:space="0" w:color="auto"/>
            <w:right w:val="none" w:sz="0" w:space="0" w:color="auto"/>
          </w:divBdr>
        </w:div>
        <w:div w:id="1638343174">
          <w:marLeft w:val="0"/>
          <w:marRight w:val="0"/>
          <w:marTop w:val="0"/>
          <w:marBottom w:val="0"/>
          <w:divBdr>
            <w:top w:val="none" w:sz="0" w:space="0" w:color="auto"/>
            <w:left w:val="none" w:sz="0" w:space="0" w:color="auto"/>
            <w:bottom w:val="none" w:sz="0" w:space="0" w:color="auto"/>
            <w:right w:val="none" w:sz="0" w:space="0" w:color="auto"/>
          </w:divBdr>
        </w:div>
        <w:div w:id="1638559554">
          <w:marLeft w:val="0"/>
          <w:marRight w:val="0"/>
          <w:marTop w:val="0"/>
          <w:marBottom w:val="0"/>
          <w:divBdr>
            <w:top w:val="none" w:sz="0" w:space="0" w:color="auto"/>
            <w:left w:val="none" w:sz="0" w:space="0" w:color="auto"/>
            <w:bottom w:val="none" w:sz="0" w:space="0" w:color="auto"/>
            <w:right w:val="none" w:sz="0" w:space="0" w:color="auto"/>
          </w:divBdr>
        </w:div>
        <w:div w:id="1647667519">
          <w:marLeft w:val="0"/>
          <w:marRight w:val="0"/>
          <w:marTop w:val="0"/>
          <w:marBottom w:val="0"/>
          <w:divBdr>
            <w:top w:val="none" w:sz="0" w:space="0" w:color="auto"/>
            <w:left w:val="none" w:sz="0" w:space="0" w:color="auto"/>
            <w:bottom w:val="none" w:sz="0" w:space="0" w:color="auto"/>
            <w:right w:val="none" w:sz="0" w:space="0" w:color="auto"/>
          </w:divBdr>
        </w:div>
        <w:div w:id="1654748373">
          <w:marLeft w:val="0"/>
          <w:marRight w:val="0"/>
          <w:marTop w:val="0"/>
          <w:marBottom w:val="0"/>
          <w:divBdr>
            <w:top w:val="none" w:sz="0" w:space="0" w:color="auto"/>
            <w:left w:val="none" w:sz="0" w:space="0" w:color="auto"/>
            <w:bottom w:val="none" w:sz="0" w:space="0" w:color="auto"/>
            <w:right w:val="none" w:sz="0" w:space="0" w:color="auto"/>
          </w:divBdr>
        </w:div>
        <w:div w:id="1656255164">
          <w:marLeft w:val="0"/>
          <w:marRight w:val="0"/>
          <w:marTop w:val="0"/>
          <w:marBottom w:val="0"/>
          <w:divBdr>
            <w:top w:val="none" w:sz="0" w:space="0" w:color="auto"/>
            <w:left w:val="none" w:sz="0" w:space="0" w:color="auto"/>
            <w:bottom w:val="none" w:sz="0" w:space="0" w:color="auto"/>
            <w:right w:val="none" w:sz="0" w:space="0" w:color="auto"/>
          </w:divBdr>
        </w:div>
        <w:div w:id="1664355107">
          <w:marLeft w:val="0"/>
          <w:marRight w:val="0"/>
          <w:marTop w:val="0"/>
          <w:marBottom w:val="0"/>
          <w:divBdr>
            <w:top w:val="none" w:sz="0" w:space="0" w:color="auto"/>
            <w:left w:val="none" w:sz="0" w:space="0" w:color="auto"/>
            <w:bottom w:val="none" w:sz="0" w:space="0" w:color="auto"/>
            <w:right w:val="none" w:sz="0" w:space="0" w:color="auto"/>
          </w:divBdr>
        </w:div>
        <w:div w:id="1665627503">
          <w:marLeft w:val="0"/>
          <w:marRight w:val="0"/>
          <w:marTop w:val="0"/>
          <w:marBottom w:val="0"/>
          <w:divBdr>
            <w:top w:val="none" w:sz="0" w:space="0" w:color="auto"/>
            <w:left w:val="none" w:sz="0" w:space="0" w:color="auto"/>
            <w:bottom w:val="none" w:sz="0" w:space="0" w:color="auto"/>
            <w:right w:val="none" w:sz="0" w:space="0" w:color="auto"/>
          </w:divBdr>
        </w:div>
        <w:div w:id="1665740135">
          <w:marLeft w:val="0"/>
          <w:marRight w:val="0"/>
          <w:marTop w:val="0"/>
          <w:marBottom w:val="0"/>
          <w:divBdr>
            <w:top w:val="none" w:sz="0" w:space="0" w:color="auto"/>
            <w:left w:val="none" w:sz="0" w:space="0" w:color="auto"/>
            <w:bottom w:val="none" w:sz="0" w:space="0" w:color="auto"/>
            <w:right w:val="none" w:sz="0" w:space="0" w:color="auto"/>
          </w:divBdr>
        </w:div>
        <w:div w:id="1667200815">
          <w:marLeft w:val="0"/>
          <w:marRight w:val="0"/>
          <w:marTop w:val="0"/>
          <w:marBottom w:val="0"/>
          <w:divBdr>
            <w:top w:val="none" w:sz="0" w:space="0" w:color="auto"/>
            <w:left w:val="none" w:sz="0" w:space="0" w:color="auto"/>
            <w:bottom w:val="none" w:sz="0" w:space="0" w:color="auto"/>
            <w:right w:val="none" w:sz="0" w:space="0" w:color="auto"/>
          </w:divBdr>
        </w:div>
        <w:div w:id="1676759854">
          <w:marLeft w:val="0"/>
          <w:marRight w:val="0"/>
          <w:marTop w:val="0"/>
          <w:marBottom w:val="0"/>
          <w:divBdr>
            <w:top w:val="none" w:sz="0" w:space="0" w:color="auto"/>
            <w:left w:val="none" w:sz="0" w:space="0" w:color="auto"/>
            <w:bottom w:val="none" w:sz="0" w:space="0" w:color="auto"/>
            <w:right w:val="none" w:sz="0" w:space="0" w:color="auto"/>
          </w:divBdr>
        </w:div>
        <w:div w:id="1678774085">
          <w:marLeft w:val="0"/>
          <w:marRight w:val="0"/>
          <w:marTop w:val="0"/>
          <w:marBottom w:val="0"/>
          <w:divBdr>
            <w:top w:val="none" w:sz="0" w:space="0" w:color="auto"/>
            <w:left w:val="none" w:sz="0" w:space="0" w:color="auto"/>
            <w:bottom w:val="none" w:sz="0" w:space="0" w:color="auto"/>
            <w:right w:val="none" w:sz="0" w:space="0" w:color="auto"/>
          </w:divBdr>
        </w:div>
        <w:div w:id="1681547890">
          <w:marLeft w:val="0"/>
          <w:marRight w:val="0"/>
          <w:marTop w:val="0"/>
          <w:marBottom w:val="0"/>
          <w:divBdr>
            <w:top w:val="none" w:sz="0" w:space="0" w:color="auto"/>
            <w:left w:val="none" w:sz="0" w:space="0" w:color="auto"/>
            <w:bottom w:val="none" w:sz="0" w:space="0" w:color="auto"/>
            <w:right w:val="none" w:sz="0" w:space="0" w:color="auto"/>
          </w:divBdr>
        </w:div>
        <w:div w:id="1688747116">
          <w:marLeft w:val="0"/>
          <w:marRight w:val="0"/>
          <w:marTop w:val="0"/>
          <w:marBottom w:val="0"/>
          <w:divBdr>
            <w:top w:val="none" w:sz="0" w:space="0" w:color="auto"/>
            <w:left w:val="none" w:sz="0" w:space="0" w:color="auto"/>
            <w:bottom w:val="none" w:sz="0" w:space="0" w:color="auto"/>
            <w:right w:val="none" w:sz="0" w:space="0" w:color="auto"/>
          </w:divBdr>
        </w:div>
        <w:div w:id="1699773447">
          <w:marLeft w:val="0"/>
          <w:marRight w:val="0"/>
          <w:marTop w:val="0"/>
          <w:marBottom w:val="0"/>
          <w:divBdr>
            <w:top w:val="none" w:sz="0" w:space="0" w:color="auto"/>
            <w:left w:val="none" w:sz="0" w:space="0" w:color="auto"/>
            <w:bottom w:val="none" w:sz="0" w:space="0" w:color="auto"/>
            <w:right w:val="none" w:sz="0" w:space="0" w:color="auto"/>
          </w:divBdr>
        </w:div>
        <w:div w:id="1704552241">
          <w:marLeft w:val="0"/>
          <w:marRight w:val="0"/>
          <w:marTop w:val="0"/>
          <w:marBottom w:val="0"/>
          <w:divBdr>
            <w:top w:val="none" w:sz="0" w:space="0" w:color="auto"/>
            <w:left w:val="none" w:sz="0" w:space="0" w:color="auto"/>
            <w:bottom w:val="none" w:sz="0" w:space="0" w:color="auto"/>
            <w:right w:val="none" w:sz="0" w:space="0" w:color="auto"/>
          </w:divBdr>
        </w:div>
        <w:div w:id="1705204239">
          <w:marLeft w:val="0"/>
          <w:marRight w:val="0"/>
          <w:marTop w:val="0"/>
          <w:marBottom w:val="0"/>
          <w:divBdr>
            <w:top w:val="none" w:sz="0" w:space="0" w:color="auto"/>
            <w:left w:val="none" w:sz="0" w:space="0" w:color="auto"/>
            <w:bottom w:val="none" w:sz="0" w:space="0" w:color="auto"/>
            <w:right w:val="none" w:sz="0" w:space="0" w:color="auto"/>
          </w:divBdr>
        </w:div>
        <w:div w:id="1706566092">
          <w:marLeft w:val="0"/>
          <w:marRight w:val="0"/>
          <w:marTop w:val="0"/>
          <w:marBottom w:val="0"/>
          <w:divBdr>
            <w:top w:val="none" w:sz="0" w:space="0" w:color="auto"/>
            <w:left w:val="none" w:sz="0" w:space="0" w:color="auto"/>
            <w:bottom w:val="none" w:sz="0" w:space="0" w:color="auto"/>
            <w:right w:val="none" w:sz="0" w:space="0" w:color="auto"/>
          </w:divBdr>
        </w:div>
        <w:div w:id="1706910101">
          <w:marLeft w:val="0"/>
          <w:marRight w:val="0"/>
          <w:marTop w:val="0"/>
          <w:marBottom w:val="0"/>
          <w:divBdr>
            <w:top w:val="none" w:sz="0" w:space="0" w:color="auto"/>
            <w:left w:val="none" w:sz="0" w:space="0" w:color="auto"/>
            <w:bottom w:val="none" w:sz="0" w:space="0" w:color="auto"/>
            <w:right w:val="none" w:sz="0" w:space="0" w:color="auto"/>
          </w:divBdr>
        </w:div>
        <w:div w:id="1711300222">
          <w:marLeft w:val="0"/>
          <w:marRight w:val="0"/>
          <w:marTop w:val="0"/>
          <w:marBottom w:val="0"/>
          <w:divBdr>
            <w:top w:val="none" w:sz="0" w:space="0" w:color="auto"/>
            <w:left w:val="none" w:sz="0" w:space="0" w:color="auto"/>
            <w:bottom w:val="none" w:sz="0" w:space="0" w:color="auto"/>
            <w:right w:val="none" w:sz="0" w:space="0" w:color="auto"/>
          </w:divBdr>
        </w:div>
        <w:div w:id="1714962158">
          <w:marLeft w:val="0"/>
          <w:marRight w:val="0"/>
          <w:marTop w:val="0"/>
          <w:marBottom w:val="0"/>
          <w:divBdr>
            <w:top w:val="none" w:sz="0" w:space="0" w:color="auto"/>
            <w:left w:val="none" w:sz="0" w:space="0" w:color="auto"/>
            <w:bottom w:val="none" w:sz="0" w:space="0" w:color="auto"/>
            <w:right w:val="none" w:sz="0" w:space="0" w:color="auto"/>
          </w:divBdr>
        </w:div>
        <w:div w:id="1724790648">
          <w:marLeft w:val="0"/>
          <w:marRight w:val="0"/>
          <w:marTop w:val="0"/>
          <w:marBottom w:val="0"/>
          <w:divBdr>
            <w:top w:val="none" w:sz="0" w:space="0" w:color="auto"/>
            <w:left w:val="none" w:sz="0" w:space="0" w:color="auto"/>
            <w:bottom w:val="none" w:sz="0" w:space="0" w:color="auto"/>
            <w:right w:val="none" w:sz="0" w:space="0" w:color="auto"/>
          </w:divBdr>
        </w:div>
        <w:div w:id="1726559295">
          <w:marLeft w:val="0"/>
          <w:marRight w:val="0"/>
          <w:marTop w:val="0"/>
          <w:marBottom w:val="0"/>
          <w:divBdr>
            <w:top w:val="none" w:sz="0" w:space="0" w:color="auto"/>
            <w:left w:val="none" w:sz="0" w:space="0" w:color="auto"/>
            <w:bottom w:val="none" w:sz="0" w:space="0" w:color="auto"/>
            <w:right w:val="none" w:sz="0" w:space="0" w:color="auto"/>
          </w:divBdr>
        </w:div>
        <w:div w:id="1731223293">
          <w:marLeft w:val="0"/>
          <w:marRight w:val="0"/>
          <w:marTop w:val="0"/>
          <w:marBottom w:val="0"/>
          <w:divBdr>
            <w:top w:val="none" w:sz="0" w:space="0" w:color="auto"/>
            <w:left w:val="none" w:sz="0" w:space="0" w:color="auto"/>
            <w:bottom w:val="none" w:sz="0" w:space="0" w:color="auto"/>
            <w:right w:val="none" w:sz="0" w:space="0" w:color="auto"/>
          </w:divBdr>
        </w:div>
        <w:div w:id="1733698286">
          <w:marLeft w:val="0"/>
          <w:marRight w:val="0"/>
          <w:marTop w:val="0"/>
          <w:marBottom w:val="0"/>
          <w:divBdr>
            <w:top w:val="none" w:sz="0" w:space="0" w:color="auto"/>
            <w:left w:val="none" w:sz="0" w:space="0" w:color="auto"/>
            <w:bottom w:val="none" w:sz="0" w:space="0" w:color="auto"/>
            <w:right w:val="none" w:sz="0" w:space="0" w:color="auto"/>
          </w:divBdr>
        </w:div>
        <w:div w:id="1737580943">
          <w:marLeft w:val="0"/>
          <w:marRight w:val="0"/>
          <w:marTop w:val="0"/>
          <w:marBottom w:val="0"/>
          <w:divBdr>
            <w:top w:val="none" w:sz="0" w:space="0" w:color="auto"/>
            <w:left w:val="none" w:sz="0" w:space="0" w:color="auto"/>
            <w:bottom w:val="none" w:sz="0" w:space="0" w:color="auto"/>
            <w:right w:val="none" w:sz="0" w:space="0" w:color="auto"/>
          </w:divBdr>
        </w:div>
        <w:div w:id="1741976063">
          <w:marLeft w:val="0"/>
          <w:marRight w:val="0"/>
          <w:marTop w:val="0"/>
          <w:marBottom w:val="0"/>
          <w:divBdr>
            <w:top w:val="none" w:sz="0" w:space="0" w:color="auto"/>
            <w:left w:val="none" w:sz="0" w:space="0" w:color="auto"/>
            <w:bottom w:val="none" w:sz="0" w:space="0" w:color="auto"/>
            <w:right w:val="none" w:sz="0" w:space="0" w:color="auto"/>
          </w:divBdr>
        </w:div>
        <w:div w:id="1752653303">
          <w:marLeft w:val="0"/>
          <w:marRight w:val="0"/>
          <w:marTop w:val="0"/>
          <w:marBottom w:val="0"/>
          <w:divBdr>
            <w:top w:val="none" w:sz="0" w:space="0" w:color="auto"/>
            <w:left w:val="none" w:sz="0" w:space="0" w:color="auto"/>
            <w:bottom w:val="none" w:sz="0" w:space="0" w:color="auto"/>
            <w:right w:val="none" w:sz="0" w:space="0" w:color="auto"/>
          </w:divBdr>
        </w:div>
        <w:div w:id="1757749561">
          <w:marLeft w:val="0"/>
          <w:marRight w:val="0"/>
          <w:marTop w:val="0"/>
          <w:marBottom w:val="0"/>
          <w:divBdr>
            <w:top w:val="none" w:sz="0" w:space="0" w:color="auto"/>
            <w:left w:val="none" w:sz="0" w:space="0" w:color="auto"/>
            <w:bottom w:val="none" w:sz="0" w:space="0" w:color="auto"/>
            <w:right w:val="none" w:sz="0" w:space="0" w:color="auto"/>
          </w:divBdr>
        </w:div>
        <w:div w:id="1763142679">
          <w:marLeft w:val="0"/>
          <w:marRight w:val="0"/>
          <w:marTop w:val="0"/>
          <w:marBottom w:val="0"/>
          <w:divBdr>
            <w:top w:val="none" w:sz="0" w:space="0" w:color="auto"/>
            <w:left w:val="none" w:sz="0" w:space="0" w:color="auto"/>
            <w:bottom w:val="none" w:sz="0" w:space="0" w:color="auto"/>
            <w:right w:val="none" w:sz="0" w:space="0" w:color="auto"/>
          </w:divBdr>
        </w:div>
        <w:div w:id="1764229405">
          <w:marLeft w:val="0"/>
          <w:marRight w:val="0"/>
          <w:marTop w:val="0"/>
          <w:marBottom w:val="0"/>
          <w:divBdr>
            <w:top w:val="none" w:sz="0" w:space="0" w:color="auto"/>
            <w:left w:val="none" w:sz="0" w:space="0" w:color="auto"/>
            <w:bottom w:val="none" w:sz="0" w:space="0" w:color="auto"/>
            <w:right w:val="none" w:sz="0" w:space="0" w:color="auto"/>
          </w:divBdr>
        </w:div>
        <w:div w:id="1767187401">
          <w:marLeft w:val="0"/>
          <w:marRight w:val="0"/>
          <w:marTop w:val="0"/>
          <w:marBottom w:val="0"/>
          <w:divBdr>
            <w:top w:val="none" w:sz="0" w:space="0" w:color="auto"/>
            <w:left w:val="none" w:sz="0" w:space="0" w:color="auto"/>
            <w:bottom w:val="none" w:sz="0" w:space="0" w:color="auto"/>
            <w:right w:val="none" w:sz="0" w:space="0" w:color="auto"/>
          </w:divBdr>
        </w:div>
        <w:div w:id="1772358156">
          <w:marLeft w:val="0"/>
          <w:marRight w:val="0"/>
          <w:marTop w:val="0"/>
          <w:marBottom w:val="0"/>
          <w:divBdr>
            <w:top w:val="none" w:sz="0" w:space="0" w:color="auto"/>
            <w:left w:val="none" w:sz="0" w:space="0" w:color="auto"/>
            <w:bottom w:val="none" w:sz="0" w:space="0" w:color="auto"/>
            <w:right w:val="none" w:sz="0" w:space="0" w:color="auto"/>
          </w:divBdr>
        </w:div>
        <w:div w:id="1774134361">
          <w:marLeft w:val="0"/>
          <w:marRight w:val="0"/>
          <w:marTop w:val="0"/>
          <w:marBottom w:val="0"/>
          <w:divBdr>
            <w:top w:val="none" w:sz="0" w:space="0" w:color="auto"/>
            <w:left w:val="none" w:sz="0" w:space="0" w:color="auto"/>
            <w:bottom w:val="none" w:sz="0" w:space="0" w:color="auto"/>
            <w:right w:val="none" w:sz="0" w:space="0" w:color="auto"/>
          </w:divBdr>
        </w:div>
        <w:div w:id="1776173122">
          <w:marLeft w:val="0"/>
          <w:marRight w:val="0"/>
          <w:marTop w:val="0"/>
          <w:marBottom w:val="0"/>
          <w:divBdr>
            <w:top w:val="none" w:sz="0" w:space="0" w:color="auto"/>
            <w:left w:val="none" w:sz="0" w:space="0" w:color="auto"/>
            <w:bottom w:val="none" w:sz="0" w:space="0" w:color="auto"/>
            <w:right w:val="none" w:sz="0" w:space="0" w:color="auto"/>
          </w:divBdr>
        </w:div>
        <w:div w:id="1780488289">
          <w:marLeft w:val="0"/>
          <w:marRight w:val="0"/>
          <w:marTop w:val="0"/>
          <w:marBottom w:val="0"/>
          <w:divBdr>
            <w:top w:val="none" w:sz="0" w:space="0" w:color="auto"/>
            <w:left w:val="none" w:sz="0" w:space="0" w:color="auto"/>
            <w:bottom w:val="none" w:sz="0" w:space="0" w:color="auto"/>
            <w:right w:val="none" w:sz="0" w:space="0" w:color="auto"/>
          </w:divBdr>
        </w:div>
        <w:div w:id="1796100280">
          <w:marLeft w:val="0"/>
          <w:marRight w:val="0"/>
          <w:marTop w:val="0"/>
          <w:marBottom w:val="0"/>
          <w:divBdr>
            <w:top w:val="none" w:sz="0" w:space="0" w:color="auto"/>
            <w:left w:val="none" w:sz="0" w:space="0" w:color="auto"/>
            <w:bottom w:val="none" w:sz="0" w:space="0" w:color="auto"/>
            <w:right w:val="none" w:sz="0" w:space="0" w:color="auto"/>
          </w:divBdr>
        </w:div>
        <w:div w:id="1797139567">
          <w:marLeft w:val="0"/>
          <w:marRight w:val="0"/>
          <w:marTop w:val="0"/>
          <w:marBottom w:val="0"/>
          <w:divBdr>
            <w:top w:val="none" w:sz="0" w:space="0" w:color="auto"/>
            <w:left w:val="none" w:sz="0" w:space="0" w:color="auto"/>
            <w:bottom w:val="none" w:sz="0" w:space="0" w:color="auto"/>
            <w:right w:val="none" w:sz="0" w:space="0" w:color="auto"/>
          </w:divBdr>
        </w:div>
        <w:div w:id="1800680922">
          <w:marLeft w:val="0"/>
          <w:marRight w:val="0"/>
          <w:marTop w:val="0"/>
          <w:marBottom w:val="0"/>
          <w:divBdr>
            <w:top w:val="none" w:sz="0" w:space="0" w:color="auto"/>
            <w:left w:val="none" w:sz="0" w:space="0" w:color="auto"/>
            <w:bottom w:val="none" w:sz="0" w:space="0" w:color="auto"/>
            <w:right w:val="none" w:sz="0" w:space="0" w:color="auto"/>
          </w:divBdr>
        </w:div>
        <w:div w:id="1813668489">
          <w:marLeft w:val="0"/>
          <w:marRight w:val="0"/>
          <w:marTop w:val="0"/>
          <w:marBottom w:val="0"/>
          <w:divBdr>
            <w:top w:val="none" w:sz="0" w:space="0" w:color="auto"/>
            <w:left w:val="none" w:sz="0" w:space="0" w:color="auto"/>
            <w:bottom w:val="none" w:sz="0" w:space="0" w:color="auto"/>
            <w:right w:val="none" w:sz="0" w:space="0" w:color="auto"/>
          </w:divBdr>
        </w:div>
        <w:div w:id="1818258258">
          <w:marLeft w:val="0"/>
          <w:marRight w:val="0"/>
          <w:marTop w:val="0"/>
          <w:marBottom w:val="0"/>
          <w:divBdr>
            <w:top w:val="none" w:sz="0" w:space="0" w:color="auto"/>
            <w:left w:val="none" w:sz="0" w:space="0" w:color="auto"/>
            <w:bottom w:val="none" w:sz="0" w:space="0" w:color="auto"/>
            <w:right w:val="none" w:sz="0" w:space="0" w:color="auto"/>
          </w:divBdr>
        </w:div>
        <w:div w:id="1819687308">
          <w:marLeft w:val="0"/>
          <w:marRight w:val="0"/>
          <w:marTop w:val="0"/>
          <w:marBottom w:val="0"/>
          <w:divBdr>
            <w:top w:val="none" w:sz="0" w:space="0" w:color="auto"/>
            <w:left w:val="none" w:sz="0" w:space="0" w:color="auto"/>
            <w:bottom w:val="none" w:sz="0" w:space="0" w:color="auto"/>
            <w:right w:val="none" w:sz="0" w:space="0" w:color="auto"/>
          </w:divBdr>
        </w:div>
        <w:div w:id="1821996453">
          <w:marLeft w:val="0"/>
          <w:marRight w:val="0"/>
          <w:marTop w:val="0"/>
          <w:marBottom w:val="0"/>
          <w:divBdr>
            <w:top w:val="none" w:sz="0" w:space="0" w:color="auto"/>
            <w:left w:val="none" w:sz="0" w:space="0" w:color="auto"/>
            <w:bottom w:val="none" w:sz="0" w:space="0" w:color="auto"/>
            <w:right w:val="none" w:sz="0" w:space="0" w:color="auto"/>
          </w:divBdr>
        </w:div>
        <w:div w:id="1822426275">
          <w:marLeft w:val="0"/>
          <w:marRight w:val="0"/>
          <w:marTop w:val="0"/>
          <w:marBottom w:val="0"/>
          <w:divBdr>
            <w:top w:val="none" w:sz="0" w:space="0" w:color="auto"/>
            <w:left w:val="none" w:sz="0" w:space="0" w:color="auto"/>
            <w:bottom w:val="none" w:sz="0" w:space="0" w:color="auto"/>
            <w:right w:val="none" w:sz="0" w:space="0" w:color="auto"/>
          </w:divBdr>
        </w:div>
        <w:div w:id="1830094227">
          <w:marLeft w:val="0"/>
          <w:marRight w:val="0"/>
          <w:marTop w:val="0"/>
          <w:marBottom w:val="0"/>
          <w:divBdr>
            <w:top w:val="none" w:sz="0" w:space="0" w:color="auto"/>
            <w:left w:val="none" w:sz="0" w:space="0" w:color="auto"/>
            <w:bottom w:val="none" w:sz="0" w:space="0" w:color="auto"/>
            <w:right w:val="none" w:sz="0" w:space="0" w:color="auto"/>
          </w:divBdr>
        </w:div>
        <w:div w:id="1831945742">
          <w:marLeft w:val="0"/>
          <w:marRight w:val="0"/>
          <w:marTop w:val="0"/>
          <w:marBottom w:val="0"/>
          <w:divBdr>
            <w:top w:val="none" w:sz="0" w:space="0" w:color="auto"/>
            <w:left w:val="none" w:sz="0" w:space="0" w:color="auto"/>
            <w:bottom w:val="none" w:sz="0" w:space="0" w:color="auto"/>
            <w:right w:val="none" w:sz="0" w:space="0" w:color="auto"/>
          </w:divBdr>
        </w:div>
        <w:div w:id="1835293098">
          <w:marLeft w:val="0"/>
          <w:marRight w:val="0"/>
          <w:marTop w:val="0"/>
          <w:marBottom w:val="0"/>
          <w:divBdr>
            <w:top w:val="none" w:sz="0" w:space="0" w:color="auto"/>
            <w:left w:val="none" w:sz="0" w:space="0" w:color="auto"/>
            <w:bottom w:val="none" w:sz="0" w:space="0" w:color="auto"/>
            <w:right w:val="none" w:sz="0" w:space="0" w:color="auto"/>
          </w:divBdr>
        </w:div>
        <w:div w:id="1837261375">
          <w:marLeft w:val="0"/>
          <w:marRight w:val="0"/>
          <w:marTop w:val="0"/>
          <w:marBottom w:val="0"/>
          <w:divBdr>
            <w:top w:val="none" w:sz="0" w:space="0" w:color="auto"/>
            <w:left w:val="none" w:sz="0" w:space="0" w:color="auto"/>
            <w:bottom w:val="none" w:sz="0" w:space="0" w:color="auto"/>
            <w:right w:val="none" w:sz="0" w:space="0" w:color="auto"/>
          </w:divBdr>
        </w:div>
        <w:div w:id="1839268596">
          <w:marLeft w:val="0"/>
          <w:marRight w:val="0"/>
          <w:marTop w:val="0"/>
          <w:marBottom w:val="0"/>
          <w:divBdr>
            <w:top w:val="none" w:sz="0" w:space="0" w:color="auto"/>
            <w:left w:val="none" w:sz="0" w:space="0" w:color="auto"/>
            <w:bottom w:val="none" w:sz="0" w:space="0" w:color="auto"/>
            <w:right w:val="none" w:sz="0" w:space="0" w:color="auto"/>
          </w:divBdr>
        </w:div>
        <w:div w:id="1845585150">
          <w:marLeft w:val="0"/>
          <w:marRight w:val="0"/>
          <w:marTop w:val="0"/>
          <w:marBottom w:val="0"/>
          <w:divBdr>
            <w:top w:val="none" w:sz="0" w:space="0" w:color="auto"/>
            <w:left w:val="none" w:sz="0" w:space="0" w:color="auto"/>
            <w:bottom w:val="none" w:sz="0" w:space="0" w:color="auto"/>
            <w:right w:val="none" w:sz="0" w:space="0" w:color="auto"/>
          </w:divBdr>
        </w:div>
        <w:div w:id="1850949780">
          <w:marLeft w:val="0"/>
          <w:marRight w:val="0"/>
          <w:marTop w:val="0"/>
          <w:marBottom w:val="0"/>
          <w:divBdr>
            <w:top w:val="none" w:sz="0" w:space="0" w:color="auto"/>
            <w:left w:val="none" w:sz="0" w:space="0" w:color="auto"/>
            <w:bottom w:val="none" w:sz="0" w:space="0" w:color="auto"/>
            <w:right w:val="none" w:sz="0" w:space="0" w:color="auto"/>
          </w:divBdr>
        </w:div>
        <w:div w:id="1857688870">
          <w:marLeft w:val="0"/>
          <w:marRight w:val="0"/>
          <w:marTop w:val="0"/>
          <w:marBottom w:val="0"/>
          <w:divBdr>
            <w:top w:val="none" w:sz="0" w:space="0" w:color="auto"/>
            <w:left w:val="none" w:sz="0" w:space="0" w:color="auto"/>
            <w:bottom w:val="none" w:sz="0" w:space="0" w:color="auto"/>
            <w:right w:val="none" w:sz="0" w:space="0" w:color="auto"/>
          </w:divBdr>
        </w:div>
        <w:div w:id="1862695906">
          <w:marLeft w:val="0"/>
          <w:marRight w:val="0"/>
          <w:marTop w:val="0"/>
          <w:marBottom w:val="0"/>
          <w:divBdr>
            <w:top w:val="none" w:sz="0" w:space="0" w:color="auto"/>
            <w:left w:val="none" w:sz="0" w:space="0" w:color="auto"/>
            <w:bottom w:val="none" w:sz="0" w:space="0" w:color="auto"/>
            <w:right w:val="none" w:sz="0" w:space="0" w:color="auto"/>
          </w:divBdr>
        </w:div>
        <w:div w:id="1867205987">
          <w:marLeft w:val="0"/>
          <w:marRight w:val="0"/>
          <w:marTop w:val="0"/>
          <w:marBottom w:val="0"/>
          <w:divBdr>
            <w:top w:val="none" w:sz="0" w:space="0" w:color="auto"/>
            <w:left w:val="none" w:sz="0" w:space="0" w:color="auto"/>
            <w:bottom w:val="none" w:sz="0" w:space="0" w:color="auto"/>
            <w:right w:val="none" w:sz="0" w:space="0" w:color="auto"/>
          </w:divBdr>
        </w:div>
        <w:div w:id="1867938092">
          <w:marLeft w:val="0"/>
          <w:marRight w:val="0"/>
          <w:marTop w:val="0"/>
          <w:marBottom w:val="0"/>
          <w:divBdr>
            <w:top w:val="none" w:sz="0" w:space="0" w:color="auto"/>
            <w:left w:val="none" w:sz="0" w:space="0" w:color="auto"/>
            <w:bottom w:val="none" w:sz="0" w:space="0" w:color="auto"/>
            <w:right w:val="none" w:sz="0" w:space="0" w:color="auto"/>
          </w:divBdr>
        </w:div>
        <w:div w:id="1869367520">
          <w:marLeft w:val="0"/>
          <w:marRight w:val="0"/>
          <w:marTop w:val="0"/>
          <w:marBottom w:val="0"/>
          <w:divBdr>
            <w:top w:val="none" w:sz="0" w:space="0" w:color="auto"/>
            <w:left w:val="none" w:sz="0" w:space="0" w:color="auto"/>
            <w:bottom w:val="none" w:sz="0" w:space="0" w:color="auto"/>
            <w:right w:val="none" w:sz="0" w:space="0" w:color="auto"/>
          </w:divBdr>
        </w:div>
        <w:div w:id="1875847339">
          <w:marLeft w:val="0"/>
          <w:marRight w:val="0"/>
          <w:marTop w:val="0"/>
          <w:marBottom w:val="0"/>
          <w:divBdr>
            <w:top w:val="none" w:sz="0" w:space="0" w:color="auto"/>
            <w:left w:val="none" w:sz="0" w:space="0" w:color="auto"/>
            <w:bottom w:val="none" w:sz="0" w:space="0" w:color="auto"/>
            <w:right w:val="none" w:sz="0" w:space="0" w:color="auto"/>
          </w:divBdr>
        </w:div>
        <w:div w:id="1876119388">
          <w:marLeft w:val="0"/>
          <w:marRight w:val="0"/>
          <w:marTop w:val="0"/>
          <w:marBottom w:val="0"/>
          <w:divBdr>
            <w:top w:val="none" w:sz="0" w:space="0" w:color="auto"/>
            <w:left w:val="none" w:sz="0" w:space="0" w:color="auto"/>
            <w:bottom w:val="none" w:sz="0" w:space="0" w:color="auto"/>
            <w:right w:val="none" w:sz="0" w:space="0" w:color="auto"/>
          </w:divBdr>
        </w:div>
        <w:div w:id="1878395961">
          <w:marLeft w:val="0"/>
          <w:marRight w:val="0"/>
          <w:marTop w:val="0"/>
          <w:marBottom w:val="0"/>
          <w:divBdr>
            <w:top w:val="none" w:sz="0" w:space="0" w:color="auto"/>
            <w:left w:val="none" w:sz="0" w:space="0" w:color="auto"/>
            <w:bottom w:val="none" w:sz="0" w:space="0" w:color="auto"/>
            <w:right w:val="none" w:sz="0" w:space="0" w:color="auto"/>
          </w:divBdr>
        </w:div>
        <w:div w:id="1883057559">
          <w:marLeft w:val="0"/>
          <w:marRight w:val="0"/>
          <w:marTop w:val="0"/>
          <w:marBottom w:val="0"/>
          <w:divBdr>
            <w:top w:val="none" w:sz="0" w:space="0" w:color="auto"/>
            <w:left w:val="none" w:sz="0" w:space="0" w:color="auto"/>
            <w:bottom w:val="none" w:sz="0" w:space="0" w:color="auto"/>
            <w:right w:val="none" w:sz="0" w:space="0" w:color="auto"/>
          </w:divBdr>
        </w:div>
        <w:div w:id="1892812442">
          <w:marLeft w:val="0"/>
          <w:marRight w:val="0"/>
          <w:marTop w:val="0"/>
          <w:marBottom w:val="0"/>
          <w:divBdr>
            <w:top w:val="none" w:sz="0" w:space="0" w:color="auto"/>
            <w:left w:val="none" w:sz="0" w:space="0" w:color="auto"/>
            <w:bottom w:val="none" w:sz="0" w:space="0" w:color="auto"/>
            <w:right w:val="none" w:sz="0" w:space="0" w:color="auto"/>
          </w:divBdr>
        </w:div>
        <w:div w:id="1903906841">
          <w:marLeft w:val="0"/>
          <w:marRight w:val="0"/>
          <w:marTop w:val="0"/>
          <w:marBottom w:val="0"/>
          <w:divBdr>
            <w:top w:val="none" w:sz="0" w:space="0" w:color="auto"/>
            <w:left w:val="none" w:sz="0" w:space="0" w:color="auto"/>
            <w:bottom w:val="none" w:sz="0" w:space="0" w:color="auto"/>
            <w:right w:val="none" w:sz="0" w:space="0" w:color="auto"/>
          </w:divBdr>
        </w:div>
        <w:div w:id="1905528322">
          <w:marLeft w:val="0"/>
          <w:marRight w:val="0"/>
          <w:marTop w:val="0"/>
          <w:marBottom w:val="0"/>
          <w:divBdr>
            <w:top w:val="none" w:sz="0" w:space="0" w:color="auto"/>
            <w:left w:val="none" w:sz="0" w:space="0" w:color="auto"/>
            <w:bottom w:val="none" w:sz="0" w:space="0" w:color="auto"/>
            <w:right w:val="none" w:sz="0" w:space="0" w:color="auto"/>
          </w:divBdr>
        </w:div>
        <w:div w:id="1917014513">
          <w:marLeft w:val="0"/>
          <w:marRight w:val="0"/>
          <w:marTop w:val="0"/>
          <w:marBottom w:val="0"/>
          <w:divBdr>
            <w:top w:val="none" w:sz="0" w:space="0" w:color="auto"/>
            <w:left w:val="none" w:sz="0" w:space="0" w:color="auto"/>
            <w:bottom w:val="none" w:sz="0" w:space="0" w:color="auto"/>
            <w:right w:val="none" w:sz="0" w:space="0" w:color="auto"/>
          </w:divBdr>
        </w:div>
        <w:div w:id="1921282379">
          <w:marLeft w:val="0"/>
          <w:marRight w:val="0"/>
          <w:marTop w:val="0"/>
          <w:marBottom w:val="0"/>
          <w:divBdr>
            <w:top w:val="none" w:sz="0" w:space="0" w:color="auto"/>
            <w:left w:val="none" w:sz="0" w:space="0" w:color="auto"/>
            <w:bottom w:val="none" w:sz="0" w:space="0" w:color="auto"/>
            <w:right w:val="none" w:sz="0" w:space="0" w:color="auto"/>
          </w:divBdr>
        </w:div>
        <w:div w:id="1923485877">
          <w:marLeft w:val="0"/>
          <w:marRight w:val="0"/>
          <w:marTop w:val="0"/>
          <w:marBottom w:val="0"/>
          <w:divBdr>
            <w:top w:val="none" w:sz="0" w:space="0" w:color="auto"/>
            <w:left w:val="none" w:sz="0" w:space="0" w:color="auto"/>
            <w:bottom w:val="none" w:sz="0" w:space="0" w:color="auto"/>
            <w:right w:val="none" w:sz="0" w:space="0" w:color="auto"/>
          </w:divBdr>
        </w:div>
        <w:div w:id="1933320286">
          <w:marLeft w:val="0"/>
          <w:marRight w:val="0"/>
          <w:marTop w:val="0"/>
          <w:marBottom w:val="0"/>
          <w:divBdr>
            <w:top w:val="none" w:sz="0" w:space="0" w:color="auto"/>
            <w:left w:val="none" w:sz="0" w:space="0" w:color="auto"/>
            <w:bottom w:val="none" w:sz="0" w:space="0" w:color="auto"/>
            <w:right w:val="none" w:sz="0" w:space="0" w:color="auto"/>
          </w:divBdr>
        </w:div>
        <w:div w:id="1933970328">
          <w:marLeft w:val="0"/>
          <w:marRight w:val="0"/>
          <w:marTop w:val="0"/>
          <w:marBottom w:val="0"/>
          <w:divBdr>
            <w:top w:val="none" w:sz="0" w:space="0" w:color="auto"/>
            <w:left w:val="none" w:sz="0" w:space="0" w:color="auto"/>
            <w:bottom w:val="none" w:sz="0" w:space="0" w:color="auto"/>
            <w:right w:val="none" w:sz="0" w:space="0" w:color="auto"/>
          </w:divBdr>
        </w:div>
        <w:div w:id="1938295560">
          <w:marLeft w:val="0"/>
          <w:marRight w:val="0"/>
          <w:marTop w:val="0"/>
          <w:marBottom w:val="0"/>
          <w:divBdr>
            <w:top w:val="none" w:sz="0" w:space="0" w:color="auto"/>
            <w:left w:val="none" w:sz="0" w:space="0" w:color="auto"/>
            <w:bottom w:val="none" w:sz="0" w:space="0" w:color="auto"/>
            <w:right w:val="none" w:sz="0" w:space="0" w:color="auto"/>
          </w:divBdr>
        </w:div>
        <w:div w:id="1941332402">
          <w:marLeft w:val="0"/>
          <w:marRight w:val="0"/>
          <w:marTop w:val="0"/>
          <w:marBottom w:val="0"/>
          <w:divBdr>
            <w:top w:val="none" w:sz="0" w:space="0" w:color="auto"/>
            <w:left w:val="none" w:sz="0" w:space="0" w:color="auto"/>
            <w:bottom w:val="none" w:sz="0" w:space="0" w:color="auto"/>
            <w:right w:val="none" w:sz="0" w:space="0" w:color="auto"/>
          </w:divBdr>
        </w:div>
        <w:div w:id="1948348970">
          <w:marLeft w:val="0"/>
          <w:marRight w:val="0"/>
          <w:marTop w:val="0"/>
          <w:marBottom w:val="0"/>
          <w:divBdr>
            <w:top w:val="none" w:sz="0" w:space="0" w:color="auto"/>
            <w:left w:val="none" w:sz="0" w:space="0" w:color="auto"/>
            <w:bottom w:val="none" w:sz="0" w:space="0" w:color="auto"/>
            <w:right w:val="none" w:sz="0" w:space="0" w:color="auto"/>
          </w:divBdr>
        </w:div>
        <w:div w:id="1965034639">
          <w:marLeft w:val="0"/>
          <w:marRight w:val="0"/>
          <w:marTop w:val="0"/>
          <w:marBottom w:val="0"/>
          <w:divBdr>
            <w:top w:val="none" w:sz="0" w:space="0" w:color="auto"/>
            <w:left w:val="none" w:sz="0" w:space="0" w:color="auto"/>
            <w:bottom w:val="none" w:sz="0" w:space="0" w:color="auto"/>
            <w:right w:val="none" w:sz="0" w:space="0" w:color="auto"/>
          </w:divBdr>
        </w:div>
        <w:div w:id="1965653921">
          <w:marLeft w:val="0"/>
          <w:marRight w:val="0"/>
          <w:marTop w:val="0"/>
          <w:marBottom w:val="0"/>
          <w:divBdr>
            <w:top w:val="none" w:sz="0" w:space="0" w:color="auto"/>
            <w:left w:val="none" w:sz="0" w:space="0" w:color="auto"/>
            <w:bottom w:val="none" w:sz="0" w:space="0" w:color="auto"/>
            <w:right w:val="none" w:sz="0" w:space="0" w:color="auto"/>
          </w:divBdr>
        </w:div>
        <w:div w:id="1977295803">
          <w:marLeft w:val="0"/>
          <w:marRight w:val="0"/>
          <w:marTop w:val="0"/>
          <w:marBottom w:val="0"/>
          <w:divBdr>
            <w:top w:val="none" w:sz="0" w:space="0" w:color="auto"/>
            <w:left w:val="none" w:sz="0" w:space="0" w:color="auto"/>
            <w:bottom w:val="none" w:sz="0" w:space="0" w:color="auto"/>
            <w:right w:val="none" w:sz="0" w:space="0" w:color="auto"/>
          </w:divBdr>
        </w:div>
        <w:div w:id="1980381292">
          <w:marLeft w:val="0"/>
          <w:marRight w:val="0"/>
          <w:marTop w:val="0"/>
          <w:marBottom w:val="0"/>
          <w:divBdr>
            <w:top w:val="none" w:sz="0" w:space="0" w:color="auto"/>
            <w:left w:val="none" w:sz="0" w:space="0" w:color="auto"/>
            <w:bottom w:val="none" w:sz="0" w:space="0" w:color="auto"/>
            <w:right w:val="none" w:sz="0" w:space="0" w:color="auto"/>
          </w:divBdr>
        </w:div>
        <w:div w:id="1982728444">
          <w:marLeft w:val="0"/>
          <w:marRight w:val="0"/>
          <w:marTop w:val="0"/>
          <w:marBottom w:val="0"/>
          <w:divBdr>
            <w:top w:val="none" w:sz="0" w:space="0" w:color="auto"/>
            <w:left w:val="none" w:sz="0" w:space="0" w:color="auto"/>
            <w:bottom w:val="none" w:sz="0" w:space="0" w:color="auto"/>
            <w:right w:val="none" w:sz="0" w:space="0" w:color="auto"/>
          </w:divBdr>
        </w:div>
        <w:div w:id="1993944146">
          <w:marLeft w:val="0"/>
          <w:marRight w:val="0"/>
          <w:marTop w:val="0"/>
          <w:marBottom w:val="0"/>
          <w:divBdr>
            <w:top w:val="none" w:sz="0" w:space="0" w:color="auto"/>
            <w:left w:val="none" w:sz="0" w:space="0" w:color="auto"/>
            <w:bottom w:val="none" w:sz="0" w:space="0" w:color="auto"/>
            <w:right w:val="none" w:sz="0" w:space="0" w:color="auto"/>
          </w:divBdr>
        </w:div>
        <w:div w:id="2001536819">
          <w:marLeft w:val="0"/>
          <w:marRight w:val="0"/>
          <w:marTop w:val="0"/>
          <w:marBottom w:val="0"/>
          <w:divBdr>
            <w:top w:val="none" w:sz="0" w:space="0" w:color="auto"/>
            <w:left w:val="none" w:sz="0" w:space="0" w:color="auto"/>
            <w:bottom w:val="none" w:sz="0" w:space="0" w:color="auto"/>
            <w:right w:val="none" w:sz="0" w:space="0" w:color="auto"/>
          </w:divBdr>
        </w:div>
        <w:div w:id="2004622686">
          <w:marLeft w:val="0"/>
          <w:marRight w:val="0"/>
          <w:marTop w:val="0"/>
          <w:marBottom w:val="0"/>
          <w:divBdr>
            <w:top w:val="none" w:sz="0" w:space="0" w:color="auto"/>
            <w:left w:val="none" w:sz="0" w:space="0" w:color="auto"/>
            <w:bottom w:val="none" w:sz="0" w:space="0" w:color="auto"/>
            <w:right w:val="none" w:sz="0" w:space="0" w:color="auto"/>
          </w:divBdr>
        </w:div>
        <w:div w:id="2009557238">
          <w:marLeft w:val="0"/>
          <w:marRight w:val="0"/>
          <w:marTop w:val="0"/>
          <w:marBottom w:val="0"/>
          <w:divBdr>
            <w:top w:val="none" w:sz="0" w:space="0" w:color="auto"/>
            <w:left w:val="none" w:sz="0" w:space="0" w:color="auto"/>
            <w:bottom w:val="none" w:sz="0" w:space="0" w:color="auto"/>
            <w:right w:val="none" w:sz="0" w:space="0" w:color="auto"/>
          </w:divBdr>
        </w:div>
        <w:div w:id="2009627783">
          <w:marLeft w:val="0"/>
          <w:marRight w:val="0"/>
          <w:marTop w:val="0"/>
          <w:marBottom w:val="0"/>
          <w:divBdr>
            <w:top w:val="none" w:sz="0" w:space="0" w:color="auto"/>
            <w:left w:val="none" w:sz="0" w:space="0" w:color="auto"/>
            <w:bottom w:val="none" w:sz="0" w:space="0" w:color="auto"/>
            <w:right w:val="none" w:sz="0" w:space="0" w:color="auto"/>
          </w:divBdr>
        </w:div>
        <w:div w:id="2015494262">
          <w:marLeft w:val="0"/>
          <w:marRight w:val="0"/>
          <w:marTop w:val="0"/>
          <w:marBottom w:val="0"/>
          <w:divBdr>
            <w:top w:val="none" w:sz="0" w:space="0" w:color="auto"/>
            <w:left w:val="none" w:sz="0" w:space="0" w:color="auto"/>
            <w:bottom w:val="none" w:sz="0" w:space="0" w:color="auto"/>
            <w:right w:val="none" w:sz="0" w:space="0" w:color="auto"/>
          </w:divBdr>
        </w:div>
        <w:div w:id="2026637014">
          <w:marLeft w:val="0"/>
          <w:marRight w:val="0"/>
          <w:marTop w:val="0"/>
          <w:marBottom w:val="0"/>
          <w:divBdr>
            <w:top w:val="none" w:sz="0" w:space="0" w:color="auto"/>
            <w:left w:val="none" w:sz="0" w:space="0" w:color="auto"/>
            <w:bottom w:val="none" w:sz="0" w:space="0" w:color="auto"/>
            <w:right w:val="none" w:sz="0" w:space="0" w:color="auto"/>
          </w:divBdr>
        </w:div>
        <w:div w:id="2039118280">
          <w:marLeft w:val="0"/>
          <w:marRight w:val="0"/>
          <w:marTop w:val="0"/>
          <w:marBottom w:val="0"/>
          <w:divBdr>
            <w:top w:val="none" w:sz="0" w:space="0" w:color="auto"/>
            <w:left w:val="none" w:sz="0" w:space="0" w:color="auto"/>
            <w:bottom w:val="none" w:sz="0" w:space="0" w:color="auto"/>
            <w:right w:val="none" w:sz="0" w:space="0" w:color="auto"/>
          </w:divBdr>
        </w:div>
        <w:div w:id="2042318330">
          <w:marLeft w:val="0"/>
          <w:marRight w:val="0"/>
          <w:marTop w:val="0"/>
          <w:marBottom w:val="0"/>
          <w:divBdr>
            <w:top w:val="none" w:sz="0" w:space="0" w:color="auto"/>
            <w:left w:val="none" w:sz="0" w:space="0" w:color="auto"/>
            <w:bottom w:val="none" w:sz="0" w:space="0" w:color="auto"/>
            <w:right w:val="none" w:sz="0" w:space="0" w:color="auto"/>
          </w:divBdr>
        </w:div>
        <w:div w:id="2058583169">
          <w:marLeft w:val="0"/>
          <w:marRight w:val="0"/>
          <w:marTop w:val="0"/>
          <w:marBottom w:val="0"/>
          <w:divBdr>
            <w:top w:val="none" w:sz="0" w:space="0" w:color="auto"/>
            <w:left w:val="none" w:sz="0" w:space="0" w:color="auto"/>
            <w:bottom w:val="none" w:sz="0" w:space="0" w:color="auto"/>
            <w:right w:val="none" w:sz="0" w:space="0" w:color="auto"/>
          </w:divBdr>
        </w:div>
        <w:div w:id="2063558670">
          <w:marLeft w:val="0"/>
          <w:marRight w:val="0"/>
          <w:marTop w:val="0"/>
          <w:marBottom w:val="0"/>
          <w:divBdr>
            <w:top w:val="none" w:sz="0" w:space="0" w:color="auto"/>
            <w:left w:val="none" w:sz="0" w:space="0" w:color="auto"/>
            <w:bottom w:val="none" w:sz="0" w:space="0" w:color="auto"/>
            <w:right w:val="none" w:sz="0" w:space="0" w:color="auto"/>
          </w:divBdr>
        </w:div>
        <w:div w:id="2067676781">
          <w:marLeft w:val="0"/>
          <w:marRight w:val="0"/>
          <w:marTop w:val="0"/>
          <w:marBottom w:val="0"/>
          <w:divBdr>
            <w:top w:val="none" w:sz="0" w:space="0" w:color="auto"/>
            <w:left w:val="none" w:sz="0" w:space="0" w:color="auto"/>
            <w:bottom w:val="none" w:sz="0" w:space="0" w:color="auto"/>
            <w:right w:val="none" w:sz="0" w:space="0" w:color="auto"/>
          </w:divBdr>
        </w:div>
        <w:div w:id="2074814324">
          <w:marLeft w:val="0"/>
          <w:marRight w:val="0"/>
          <w:marTop w:val="0"/>
          <w:marBottom w:val="0"/>
          <w:divBdr>
            <w:top w:val="none" w:sz="0" w:space="0" w:color="auto"/>
            <w:left w:val="none" w:sz="0" w:space="0" w:color="auto"/>
            <w:bottom w:val="none" w:sz="0" w:space="0" w:color="auto"/>
            <w:right w:val="none" w:sz="0" w:space="0" w:color="auto"/>
          </w:divBdr>
        </w:div>
        <w:div w:id="2077390712">
          <w:marLeft w:val="0"/>
          <w:marRight w:val="0"/>
          <w:marTop w:val="0"/>
          <w:marBottom w:val="0"/>
          <w:divBdr>
            <w:top w:val="none" w:sz="0" w:space="0" w:color="auto"/>
            <w:left w:val="none" w:sz="0" w:space="0" w:color="auto"/>
            <w:bottom w:val="none" w:sz="0" w:space="0" w:color="auto"/>
            <w:right w:val="none" w:sz="0" w:space="0" w:color="auto"/>
          </w:divBdr>
        </w:div>
        <w:div w:id="2078088042">
          <w:marLeft w:val="0"/>
          <w:marRight w:val="0"/>
          <w:marTop w:val="0"/>
          <w:marBottom w:val="0"/>
          <w:divBdr>
            <w:top w:val="none" w:sz="0" w:space="0" w:color="auto"/>
            <w:left w:val="none" w:sz="0" w:space="0" w:color="auto"/>
            <w:bottom w:val="none" w:sz="0" w:space="0" w:color="auto"/>
            <w:right w:val="none" w:sz="0" w:space="0" w:color="auto"/>
          </w:divBdr>
        </w:div>
        <w:div w:id="2079858967">
          <w:marLeft w:val="0"/>
          <w:marRight w:val="0"/>
          <w:marTop w:val="0"/>
          <w:marBottom w:val="0"/>
          <w:divBdr>
            <w:top w:val="none" w:sz="0" w:space="0" w:color="auto"/>
            <w:left w:val="none" w:sz="0" w:space="0" w:color="auto"/>
            <w:bottom w:val="none" w:sz="0" w:space="0" w:color="auto"/>
            <w:right w:val="none" w:sz="0" w:space="0" w:color="auto"/>
          </w:divBdr>
        </w:div>
        <w:div w:id="2083017928">
          <w:marLeft w:val="0"/>
          <w:marRight w:val="0"/>
          <w:marTop w:val="0"/>
          <w:marBottom w:val="0"/>
          <w:divBdr>
            <w:top w:val="none" w:sz="0" w:space="0" w:color="auto"/>
            <w:left w:val="none" w:sz="0" w:space="0" w:color="auto"/>
            <w:bottom w:val="none" w:sz="0" w:space="0" w:color="auto"/>
            <w:right w:val="none" w:sz="0" w:space="0" w:color="auto"/>
          </w:divBdr>
        </w:div>
        <w:div w:id="2085101619">
          <w:marLeft w:val="0"/>
          <w:marRight w:val="0"/>
          <w:marTop w:val="0"/>
          <w:marBottom w:val="0"/>
          <w:divBdr>
            <w:top w:val="none" w:sz="0" w:space="0" w:color="auto"/>
            <w:left w:val="none" w:sz="0" w:space="0" w:color="auto"/>
            <w:bottom w:val="none" w:sz="0" w:space="0" w:color="auto"/>
            <w:right w:val="none" w:sz="0" w:space="0" w:color="auto"/>
          </w:divBdr>
        </w:div>
        <w:div w:id="2098165772">
          <w:marLeft w:val="0"/>
          <w:marRight w:val="0"/>
          <w:marTop w:val="0"/>
          <w:marBottom w:val="0"/>
          <w:divBdr>
            <w:top w:val="none" w:sz="0" w:space="0" w:color="auto"/>
            <w:left w:val="none" w:sz="0" w:space="0" w:color="auto"/>
            <w:bottom w:val="none" w:sz="0" w:space="0" w:color="auto"/>
            <w:right w:val="none" w:sz="0" w:space="0" w:color="auto"/>
          </w:divBdr>
        </w:div>
        <w:div w:id="2103604101">
          <w:marLeft w:val="0"/>
          <w:marRight w:val="0"/>
          <w:marTop w:val="0"/>
          <w:marBottom w:val="0"/>
          <w:divBdr>
            <w:top w:val="none" w:sz="0" w:space="0" w:color="auto"/>
            <w:left w:val="none" w:sz="0" w:space="0" w:color="auto"/>
            <w:bottom w:val="none" w:sz="0" w:space="0" w:color="auto"/>
            <w:right w:val="none" w:sz="0" w:space="0" w:color="auto"/>
          </w:divBdr>
        </w:div>
        <w:div w:id="2104110086">
          <w:marLeft w:val="0"/>
          <w:marRight w:val="0"/>
          <w:marTop w:val="0"/>
          <w:marBottom w:val="0"/>
          <w:divBdr>
            <w:top w:val="none" w:sz="0" w:space="0" w:color="auto"/>
            <w:left w:val="none" w:sz="0" w:space="0" w:color="auto"/>
            <w:bottom w:val="none" w:sz="0" w:space="0" w:color="auto"/>
            <w:right w:val="none" w:sz="0" w:space="0" w:color="auto"/>
          </w:divBdr>
        </w:div>
        <w:div w:id="2105179665">
          <w:marLeft w:val="0"/>
          <w:marRight w:val="0"/>
          <w:marTop w:val="0"/>
          <w:marBottom w:val="0"/>
          <w:divBdr>
            <w:top w:val="none" w:sz="0" w:space="0" w:color="auto"/>
            <w:left w:val="none" w:sz="0" w:space="0" w:color="auto"/>
            <w:bottom w:val="none" w:sz="0" w:space="0" w:color="auto"/>
            <w:right w:val="none" w:sz="0" w:space="0" w:color="auto"/>
          </w:divBdr>
        </w:div>
        <w:div w:id="2108696974">
          <w:marLeft w:val="0"/>
          <w:marRight w:val="0"/>
          <w:marTop w:val="0"/>
          <w:marBottom w:val="0"/>
          <w:divBdr>
            <w:top w:val="none" w:sz="0" w:space="0" w:color="auto"/>
            <w:left w:val="none" w:sz="0" w:space="0" w:color="auto"/>
            <w:bottom w:val="none" w:sz="0" w:space="0" w:color="auto"/>
            <w:right w:val="none" w:sz="0" w:space="0" w:color="auto"/>
          </w:divBdr>
        </w:div>
        <w:div w:id="2108768414">
          <w:marLeft w:val="0"/>
          <w:marRight w:val="0"/>
          <w:marTop w:val="0"/>
          <w:marBottom w:val="0"/>
          <w:divBdr>
            <w:top w:val="none" w:sz="0" w:space="0" w:color="auto"/>
            <w:left w:val="none" w:sz="0" w:space="0" w:color="auto"/>
            <w:bottom w:val="none" w:sz="0" w:space="0" w:color="auto"/>
            <w:right w:val="none" w:sz="0" w:space="0" w:color="auto"/>
          </w:divBdr>
        </w:div>
        <w:div w:id="2110469192">
          <w:marLeft w:val="0"/>
          <w:marRight w:val="0"/>
          <w:marTop w:val="0"/>
          <w:marBottom w:val="0"/>
          <w:divBdr>
            <w:top w:val="none" w:sz="0" w:space="0" w:color="auto"/>
            <w:left w:val="none" w:sz="0" w:space="0" w:color="auto"/>
            <w:bottom w:val="none" w:sz="0" w:space="0" w:color="auto"/>
            <w:right w:val="none" w:sz="0" w:space="0" w:color="auto"/>
          </w:divBdr>
        </w:div>
        <w:div w:id="2121681260">
          <w:marLeft w:val="0"/>
          <w:marRight w:val="0"/>
          <w:marTop w:val="0"/>
          <w:marBottom w:val="0"/>
          <w:divBdr>
            <w:top w:val="none" w:sz="0" w:space="0" w:color="auto"/>
            <w:left w:val="none" w:sz="0" w:space="0" w:color="auto"/>
            <w:bottom w:val="none" w:sz="0" w:space="0" w:color="auto"/>
            <w:right w:val="none" w:sz="0" w:space="0" w:color="auto"/>
          </w:divBdr>
        </w:div>
        <w:div w:id="2126582838">
          <w:marLeft w:val="0"/>
          <w:marRight w:val="0"/>
          <w:marTop w:val="0"/>
          <w:marBottom w:val="0"/>
          <w:divBdr>
            <w:top w:val="none" w:sz="0" w:space="0" w:color="auto"/>
            <w:left w:val="none" w:sz="0" w:space="0" w:color="auto"/>
            <w:bottom w:val="none" w:sz="0" w:space="0" w:color="auto"/>
            <w:right w:val="none" w:sz="0" w:space="0" w:color="auto"/>
          </w:divBdr>
        </w:div>
        <w:div w:id="2131779732">
          <w:marLeft w:val="0"/>
          <w:marRight w:val="0"/>
          <w:marTop w:val="0"/>
          <w:marBottom w:val="0"/>
          <w:divBdr>
            <w:top w:val="none" w:sz="0" w:space="0" w:color="auto"/>
            <w:left w:val="none" w:sz="0" w:space="0" w:color="auto"/>
            <w:bottom w:val="none" w:sz="0" w:space="0" w:color="auto"/>
            <w:right w:val="none" w:sz="0" w:space="0" w:color="auto"/>
          </w:divBdr>
        </w:div>
        <w:div w:id="2132358775">
          <w:marLeft w:val="0"/>
          <w:marRight w:val="0"/>
          <w:marTop w:val="0"/>
          <w:marBottom w:val="0"/>
          <w:divBdr>
            <w:top w:val="none" w:sz="0" w:space="0" w:color="auto"/>
            <w:left w:val="none" w:sz="0" w:space="0" w:color="auto"/>
            <w:bottom w:val="none" w:sz="0" w:space="0" w:color="auto"/>
            <w:right w:val="none" w:sz="0" w:space="0" w:color="auto"/>
          </w:divBdr>
        </w:div>
        <w:div w:id="2132742976">
          <w:marLeft w:val="0"/>
          <w:marRight w:val="0"/>
          <w:marTop w:val="0"/>
          <w:marBottom w:val="0"/>
          <w:divBdr>
            <w:top w:val="none" w:sz="0" w:space="0" w:color="auto"/>
            <w:left w:val="none" w:sz="0" w:space="0" w:color="auto"/>
            <w:bottom w:val="none" w:sz="0" w:space="0" w:color="auto"/>
            <w:right w:val="none" w:sz="0" w:space="0" w:color="auto"/>
          </w:divBdr>
        </w:div>
        <w:div w:id="2133359774">
          <w:marLeft w:val="0"/>
          <w:marRight w:val="0"/>
          <w:marTop w:val="0"/>
          <w:marBottom w:val="0"/>
          <w:divBdr>
            <w:top w:val="none" w:sz="0" w:space="0" w:color="auto"/>
            <w:left w:val="none" w:sz="0" w:space="0" w:color="auto"/>
            <w:bottom w:val="none" w:sz="0" w:space="0" w:color="auto"/>
            <w:right w:val="none" w:sz="0" w:space="0" w:color="auto"/>
          </w:divBdr>
        </w:div>
        <w:div w:id="2137093782">
          <w:marLeft w:val="0"/>
          <w:marRight w:val="0"/>
          <w:marTop w:val="0"/>
          <w:marBottom w:val="0"/>
          <w:divBdr>
            <w:top w:val="none" w:sz="0" w:space="0" w:color="auto"/>
            <w:left w:val="none" w:sz="0" w:space="0" w:color="auto"/>
            <w:bottom w:val="none" w:sz="0" w:space="0" w:color="auto"/>
            <w:right w:val="none" w:sz="0" w:space="0" w:color="auto"/>
          </w:divBdr>
        </w:div>
        <w:div w:id="2137866065">
          <w:marLeft w:val="0"/>
          <w:marRight w:val="0"/>
          <w:marTop w:val="0"/>
          <w:marBottom w:val="0"/>
          <w:divBdr>
            <w:top w:val="none" w:sz="0" w:space="0" w:color="auto"/>
            <w:left w:val="none" w:sz="0" w:space="0" w:color="auto"/>
            <w:bottom w:val="none" w:sz="0" w:space="0" w:color="auto"/>
            <w:right w:val="none" w:sz="0" w:space="0" w:color="auto"/>
          </w:divBdr>
        </w:div>
        <w:div w:id="2140412198">
          <w:marLeft w:val="0"/>
          <w:marRight w:val="0"/>
          <w:marTop w:val="0"/>
          <w:marBottom w:val="0"/>
          <w:divBdr>
            <w:top w:val="none" w:sz="0" w:space="0" w:color="auto"/>
            <w:left w:val="none" w:sz="0" w:space="0" w:color="auto"/>
            <w:bottom w:val="none" w:sz="0" w:space="0" w:color="auto"/>
            <w:right w:val="none" w:sz="0" w:space="0" w:color="auto"/>
          </w:divBdr>
        </w:div>
        <w:div w:id="2140803638">
          <w:marLeft w:val="0"/>
          <w:marRight w:val="0"/>
          <w:marTop w:val="0"/>
          <w:marBottom w:val="0"/>
          <w:divBdr>
            <w:top w:val="none" w:sz="0" w:space="0" w:color="auto"/>
            <w:left w:val="none" w:sz="0" w:space="0" w:color="auto"/>
            <w:bottom w:val="none" w:sz="0" w:space="0" w:color="auto"/>
            <w:right w:val="none" w:sz="0" w:space="0" w:color="auto"/>
          </w:divBdr>
        </w:div>
        <w:div w:id="2147312780">
          <w:marLeft w:val="0"/>
          <w:marRight w:val="0"/>
          <w:marTop w:val="0"/>
          <w:marBottom w:val="0"/>
          <w:divBdr>
            <w:top w:val="none" w:sz="0" w:space="0" w:color="auto"/>
            <w:left w:val="none" w:sz="0" w:space="0" w:color="auto"/>
            <w:bottom w:val="none" w:sz="0" w:space="0" w:color="auto"/>
            <w:right w:val="none" w:sz="0" w:space="0" w:color="auto"/>
          </w:divBdr>
        </w:div>
      </w:divsChild>
    </w:div>
    <w:div w:id="800921717">
      <w:bodyDiv w:val="1"/>
      <w:marLeft w:val="0"/>
      <w:marRight w:val="0"/>
      <w:marTop w:val="0"/>
      <w:marBottom w:val="0"/>
      <w:divBdr>
        <w:top w:val="none" w:sz="0" w:space="0" w:color="auto"/>
        <w:left w:val="none" w:sz="0" w:space="0" w:color="auto"/>
        <w:bottom w:val="none" w:sz="0" w:space="0" w:color="auto"/>
        <w:right w:val="none" w:sz="0" w:space="0" w:color="auto"/>
      </w:divBdr>
      <w:divsChild>
        <w:div w:id="154491201">
          <w:marLeft w:val="0"/>
          <w:marRight w:val="0"/>
          <w:marTop w:val="0"/>
          <w:marBottom w:val="0"/>
          <w:divBdr>
            <w:top w:val="none" w:sz="0" w:space="0" w:color="auto"/>
            <w:left w:val="none" w:sz="0" w:space="0" w:color="auto"/>
            <w:bottom w:val="none" w:sz="0" w:space="0" w:color="auto"/>
            <w:right w:val="none" w:sz="0" w:space="0" w:color="auto"/>
          </w:divBdr>
        </w:div>
      </w:divsChild>
    </w:div>
    <w:div w:id="823741589">
      <w:bodyDiv w:val="1"/>
      <w:marLeft w:val="0"/>
      <w:marRight w:val="0"/>
      <w:marTop w:val="0"/>
      <w:marBottom w:val="0"/>
      <w:divBdr>
        <w:top w:val="none" w:sz="0" w:space="0" w:color="auto"/>
        <w:left w:val="none" w:sz="0" w:space="0" w:color="auto"/>
        <w:bottom w:val="none" w:sz="0" w:space="0" w:color="auto"/>
        <w:right w:val="none" w:sz="0" w:space="0" w:color="auto"/>
      </w:divBdr>
    </w:div>
    <w:div w:id="834298039">
      <w:bodyDiv w:val="1"/>
      <w:marLeft w:val="0"/>
      <w:marRight w:val="0"/>
      <w:marTop w:val="0"/>
      <w:marBottom w:val="0"/>
      <w:divBdr>
        <w:top w:val="none" w:sz="0" w:space="0" w:color="auto"/>
        <w:left w:val="none" w:sz="0" w:space="0" w:color="auto"/>
        <w:bottom w:val="none" w:sz="0" w:space="0" w:color="auto"/>
        <w:right w:val="none" w:sz="0" w:space="0" w:color="auto"/>
      </w:divBdr>
    </w:div>
    <w:div w:id="898327547">
      <w:bodyDiv w:val="1"/>
      <w:marLeft w:val="0"/>
      <w:marRight w:val="0"/>
      <w:marTop w:val="0"/>
      <w:marBottom w:val="0"/>
      <w:divBdr>
        <w:top w:val="none" w:sz="0" w:space="0" w:color="auto"/>
        <w:left w:val="none" w:sz="0" w:space="0" w:color="auto"/>
        <w:bottom w:val="none" w:sz="0" w:space="0" w:color="auto"/>
        <w:right w:val="none" w:sz="0" w:space="0" w:color="auto"/>
      </w:divBdr>
    </w:div>
    <w:div w:id="981615262">
      <w:bodyDiv w:val="1"/>
      <w:marLeft w:val="0"/>
      <w:marRight w:val="0"/>
      <w:marTop w:val="0"/>
      <w:marBottom w:val="0"/>
      <w:divBdr>
        <w:top w:val="none" w:sz="0" w:space="0" w:color="auto"/>
        <w:left w:val="none" w:sz="0" w:space="0" w:color="auto"/>
        <w:bottom w:val="none" w:sz="0" w:space="0" w:color="auto"/>
        <w:right w:val="none" w:sz="0" w:space="0" w:color="auto"/>
      </w:divBdr>
      <w:divsChild>
        <w:div w:id="399989413">
          <w:marLeft w:val="806"/>
          <w:marRight w:val="0"/>
          <w:marTop w:val="200"/>
          <w:marBottom w:val="0"/>
          <w:divBdr>
            <w:top w:val="none" w:sz="0" w:space="0" w:color="auto"/>
            <w:left w:val="none" w:sz="0" w:space="0" w:color="auto"/>
            <w:bottom w:val="none" w:sz="0" w:space="0" w:color="auto"/>
            <w:right w:val="none" w:sz="0" w:space="0" w:color="auto"/>
          </w:divBdr>
        </w:div>
        <w:div w:id="1227492384">
          <w:marLeft w:val="1080"/>
          <w:marRight w:val="0"/>
          <w:marTop w:val="100"/>
          <w:marBottom w:val="0"/>
          <w:divBdr>
            <w:top w:val="none" w:sz="0" w:space="0" w:color="auto"/>
            <w:left w:val="none" w:sz="0" w:space="0" w:color="auto"/>
            <w:bottom w:val="none" w:sz="0" w:space="0" w:color="auto"/>
            <w:right w:val="none" w:sz="0" w:space="0" w:color="auto"/>
          </w:divBdr>
        </w:div>
        <w:div w:id="442848074">
          <w:marLeft w:val="1080"/>
          <w:marRight w:val="0"/>
          <w:marTop w:val="100"/>
          <w:marBottom w:val="0"/>
          <w:divBdr>
            <w:top w:val="none" w:sz="0" w:space="0" w:color="auto"/>
            <w:left w:val="none" w:sz="0" w:space="0" w:color="auto"/>
            <w:bottom w:val="none" w:sz="0" w:space="0" w:color="auto"/>
            <w:right w:val="none" w:sz="0" w:space="0" w:color="auto"/>
          </w:divBdr>
        </w:div>
        <w:div w:id="1607078443">
          <w:marLeft w:val="806"/>
          <w:marRight w:val="0"/>
          <w:marTop w:val="200"/>
          <w:marBottom w:val="0"/>
          <w:divBdr>
            <w:top w:val="none" w:sz="0" w:space="0" w:color="auto"/>
            <w:left w:val="none" w:sz="0" w:space="0" w:color="auto"/>
            <w:bottom w:val="none" w:sz="0" w:space="0" w:color="auto"/>
            <w:right w:val="none" w:sz="0" w:space="0" w:color="auto"/>
          </w:divBdr>
        </w:div>
        <w:div w:id="64376932">
          <w:marLeft w:val="1080"/>
          <w:marRight w:val="0"/>
          <w:marTop w:val="100"/>
          <w:marBottom w:val="0"/>
          <w:divBdr>
            <w:top w:val="none" w:sz="0" w:space="0" w:color="auto"/>
            <w:left w:val="none" w:sz="0" w:space="0" w:color="auto"/>
            <w:bottom w:val="none" w:sz="0" w:space="0" w:color="auto"/>
            <w:right w:val="none" w:sz="0" w:space="0" w:color="auto"/>
          </w:divBdr>
        </w:div>
        <w:div w:id="78991840">
          <w:marLeft w:val="1080"/>
          <w:marRight w:val="0"/>
          <w:marTop w:val="100"/>
          <w:marBottom w:val="0"/>
          <w:divBdr>
            <w:top w:val="none" w:sz="0" w:space="0" w:color="auto"/>
            <w:left w:val="none" w:sz="0" w:space="0" w:color="auto"/>
            <w:bottom w:val="none" w:sz="0" w:space="0" w:color="auto"/>
            <w:right w:val="none" w:sz="0" w:space="0" w:color="auto"/>
          </w:divBdr>
        </w:div>
        <w:div w:id="440076408">
          <w:marLeft w:val="806"/>
          <w:marRight w:val="0"/>
          <w:marTop w:val="200"/>
          <w:marBottom w:val="0"/>
          <w:divBdr>
            <w:top w:val="none" w:sz="0" w:space="0" w:color="auto"/>
            <w:left w:val="none" w:sz="0" w:space="0" w:color="auto"/>
            <w:bottom w:val="none" w:sz="0" w:space="0" w:color="auto"/>
            <w:right w:val="none" w:sz="0" w:space="0" w:color="auto"/>
          </w:divBdr>
        </w:div>
        <w:div w:id="1582640248">
          <w:marLeft w:val="1080"/>
          <w:marRight w:val="0"/>
          <w:marTop w:val="100"/>
          <w:marBottom w:val="0"/>
          <w:divBdr>
            <w:top w:val="none" w:sz="0" w:space="0" w:color="auto"/>
            <w:left w:val="none" w:sz="0" w:space="0" w:color="auto"/>
            <w:bottom w:val="none" w:sz="0" w:space="0" w:color="auto"/>
            <w:right w:val="none" w:sz="0" w:space="0" w:color="auto"/>
          </w:divBdr>
        </w:div>
        <w:div w:id="694815520">
          <w:marLeft w:val="1080"/>
          <w:marRight w:val="0"/>
          <w:marTop w:val="100"/>
          <w:marBottom w:val="0"/>
          <w:divBdr>
            <w:top w:val="none" w:sz="0" w:space="0" w:color="auto"/>
            <w:left w:val="none" w:sz="0" w:space="0" w:color="auto"/>
            <w:bottom w:val="none" w:sz="0" w:space="0" w:color="auto"/>
            <w:right w:val="none" w:sz="0" w:space="0" w:color="auto"/>
          </w:divBdr>
        </w:div>
        <w:div w:id="281544029">
          <w:marLeft w:val="806"/>
          <w:marRight w:val="0"/>
          <w:marTop w:val="200"/>
          <w:marBottom w:val="0"/>
          <w:divBdr>
            <w:top w:val="none" w:sz="0" w:space="0" w:color="auto"/>
            <w:left w:val="none" w:sz="0" w:space="0" w:color="auto"/>
            <w:bottom w:val="none" w:sz="0" w:space="0" w:color="auto"/>
            <w:right w:val="none" w:sz="0" w:space="0" w:color="auto"/>
          </w:divBdr>
        </w:div>
      </w:divsChild>
    </w:div>
    <w:div w:id="984045772">
      <w:bodyDiv w:val="1"/>
      <w:marLeft w:val="0"/>
      <w:marRight w:val="0"/>
      <w:marTop w:val="0"/>
      <w:marBottom w:val="0"/>
      <w:divBdr>
        <w:top w:val="none" w:sz="0" w:space="0" w:color="auto"/>
        <w:left w:val="none" w:sz="0" w:space="0" w:color="auto"/>
        <w:bottom w:val="none" w:sz="0" w:space="0" w:color="auto"/>
        <w:right w:val="none" w:sz="0" w:space="0" w:color="auto"/>
      </w:divBdr>
      <w:divsChild>
        <w:div w:id="1465347184">
          <w:marLeft w:val="0"/>
          <w:marRight w:val="0"/>
          <w:marTop w:val="0"/>
          <w:marBottom w:val="0"/>
          <w:divBdr>
            <w:top w:val="none" w:sz="0" w:space="0" w:color="auto"/>
            <w:left w:val="none" w:sz="0" w:space="0" w:color="auto"/>
            <w:bottom w:val="none" w:sz="0" w:space="0" w:color="auto"/>
            <w:right w:val="none" w:sz="0" w:space="0" w:color="auto"/>
          </w:divBdr>
        </w:div>
      </w:divsChild>
    </w:div>
    <w:div w:id="1027175908">
      <w:bodyDiv w:val="1"/>
      <w:marLeft w:val="0"/>
      <w:marRight w:val="0"/>
      <w:marTop w:val="0"/>
      <w:marBottom w:val="0"/>
      <w:divBdr>
        <w:top w:val="none" w:sz="0" w:space="0" w:color="auto"/>
        <w:left w:val="none" w:sz="0" w:space="0" w:color="auto"/>
        <w:bottom w:val="none" w:sz="0" w:space="0" w:color="auto"/>
        <w:right w:val="none" w:sz="0" w:space="0" w:color="auto"/>
      </w:divBdr>
    </w:div>
    <w:div w:id="1029338900">
      <w:bodyDiv w:val="1"/>
      <w:marLeft w:val="0"/>
      <w:marRight w:val="0"/>
      <w:marTop w:val="0"/>
      <w:marBottom w:val="0"/>
      <w:divBdr>
        <w:top w:val="none" w:sz="0" w:space="0" w:color="auto"/>
        <w:left w:val="none" w:sz="0" w:space="0" w:color="auto"/>
        <w:bottom w:val="none" w:sz="0" w:space="0" w:color="auto"/>
        <w:right w:val="none" w:sz="0" w:space="0" w:color="auto"/>
      </w:divBdr>
      <w:divsChild>
        <w:div w:id="803815543">
          <w:marLeft w:val="0"/>
          <w:marRight w:val="0"/>
          <w:marTop w:val="0"/>
          <w:marBottom w:val="0"/>
          <w:divBdr>
            <w:top w:val="none" w:sz="0" w:space="0" w:color="auto"/>
            <w:left w:val="none" w:sz="0" w:space="0" w:color="auto"/>
            <w:bottom w:val="none" w:sz="0" w:space="0" w:color="auto"/>
            <w:right w:val="none" w:sz="0" w:space="0" w:color="auto"/>
          </w:divBdr>
          <w:divsChild>
            <w:div w:id="1350569449">
              <w:marLeft w:val="0"/>
              <w:marRight w:val="0"/>
              <w:marTop w:val="0"/>
              <w:marBottom w:val="0"/>
              <w:divBdr>
                <w:top w:val="none" w:sz="0" w:space="0" w:color="auto"/>
                <w:left w:val="none" w:sz="0" w:space="0" w:color="auto"/>
                <w:bottom w:val="none" w:sz="0" w:space="0" w:color="auto"/>
                <w:right w:val="none" w:sz="0" w:space="0" w:color="auto"/>
              </w:divBdr>
              <w:divsChild>
                <w:div w:id="272711917">
                  <w:marLeft w:val="0"/>
                  <w:marRight w:val="0"/>
                  <w:marTop w:val="180"/>
                  <w:marBottom w:val="0"/>
                  <w:divBdr>
                    <w:top w:val="none" w:sz="0" w:space="0" w:color="auto"/>
                    <w:left w:val="none" w:sz="0" w:space="0" w:color="auto"/>
                    <w:bottom w:val="none" w:sz="0" w:space="0" w:color="auto"/>
                    <w:right w:val="none" w:sz="0" w:space="0" w:color="auto"/>
                  </w:divBdr>
                  <w:divsChild>
                    <w:div w:id="338311189">
                      <w:marLeft w:val="0"/>
                      <w:marRight w:val="300"/>
                      <w:marTop w:val="0"/>
                      <w:marBottom w:val="0"/>
                      <w:divBdr>
                        <w:top w:val="none" w:sz="0" w:space="0" w:color="auto"/>
                        <w:left w:val="none" w:sz="0" w:space="0" w:color="auto"/>
                        <w:bottom w:val="none" w:sz="0" w:space="0" w:color="auto"/>
                        <w:right w:val="none" w:sz="0" w:space="0" w:color="auto"/>
                      </w:divBdr>
                      <w:divsChild>
                        <w:div w:id="1720545915">
                          <w:marLeft w:val="0"/>
                          <w:marRight w:val="0"/>
                          <w:marTop w:val="0"/>
                          <w:marBottom w:val="0"/>
                          <w:divBdr>
                            <w:top w:val="none" w:sz="0" w:space="0" w:color="auto"/>
                            <w:left w:val="none" w:sz="0" w:space="0" w:color="auto"/>
                            <w:bottom w:val="none" w:sz="0" w:space="0" w:color="auto"/>
                            <w:right w:val="none" w:sz="0" w:space="0" w:color="auto"/>
                          </w:divBdr>
                          <w:divsChild>
                            <w:div w:id="567691348">
                              <w:marLeft w:val="0"/>
                              <w:marRight w:val="0"/>
                              <w:marTop w:val="0"/>
                              <w:marBottom w:val="0"/>
                              <w:divBdr>
                                <w:top w:val="none" w:sz="0" w:space="0" w:color="auto"/>
                                <w:left w:val="none" w:sz="0" w:space="0" w:color="auto"/>
                                <w:bottom w:val="none" w:sz="0" w:space="0" w:color="auto"/>
                                <w:right w:val="none" w:sz="0" w:space="0" w:color="auto"/>
                              </w:divBdr>
                              <w:divsChild>
                                <w:div w:id="140193778">
                                  <w:marLeft w:val="0"/>
                                  <w:marRight w:val="0"/>
                                  <w:marTop w:val="0"/>
                                  <w:marBottom w:val="0"/>
                                  <w:divBdr>
                                    <w:top w:val="none" w:sz="0" w:space="0" w:color="auto"/>
                                    <w:left w:val="none" w:sz="0" w:space="0" w:color="auto"/>
                                    <w:bottom w:val="none" w:sz="0" w:space="0" w:color="auto"/>
                                    <w:right w:val="none" w:sz="0" w:space="0" w:color="auto"/>
                                  </w:divBdr>
                                </w:div>
                                <w:div w:id="264964409">
                                  <w:marLeft w:val="0"/>
                                  <w:marRight w:val="0"/>
                                  <w:marTop w:val="0"/>
                                  <w:marBottom w:val="0"/>
                                  <w:divBdr>
                                    <w:top w:val="none" w:sz="0" w:space="0" w:color="auto"/>
                                    <w:left w:val="none" w:sz="0" w:space="0" w:color="auto"/>
                                    <w:bottom w:val="none" w:sz="0" w:space="0" w:color="auto"/>
                                    <w:right w:val="none" w:sz="0" w:space="0" w:color="auto"/>
                                  </w:divBdr>
                                </w:div>
                                <w:div w:id="274293522">
                                  <w:marLeft w:val="0"/>
                                  <w:marRight w:val="0"/>
                                  <w:marTop w:val="0"/>
                                  <w:marBottom w:val="0"/>
                                  <w:divBdr>
                                    <w:top w:val="none" w:sz="0" w:space="0" w:color="auto"/>
                                    <w:left w:val="none" w:sz="0" w:space="0" w:color="auto"/>
                                    <w:bottom w:val="none" w:sz="0" w:space="0" w:color="auto"/>
                                    <w:right w:val="none" w:sz="0" w:space="0" w:color="auto"/>
                                  </w:divBdr>
                                  <w:divsChild>
                                    <w:div w:id="769934825">
                                      <w:marLeft w:val="0"/>
                                      <w:marRight w:val="0"/>
                                      <w:marTop w:val="0"/>
                                      <w:marBottom w:val="0"/>
                                      <w:divBdr>
                                        <w:top w:val="none" w:sz="0" w:space="0" w:color="auto"/>
                                        <w:left w:val="none" w:sz="0" w:space="0" w:color="auto"/>
                                        <w:bottom w:val="none" w:sz="0" w:space="0" w:color="auto"/>
                                        <w:right w:val="none" w:sz="0" w:space="0" w:color="auto"/>
                                      </w:divBdr>
                                    </w:div>
                                  </w:divsChild>
                                </w:div>
                                <w:div w:id="278997928">
                                  <w:marLeft w:val="0"/>
                                  <w:marRight w:val="0"/>
                                  <w:marTop w:val="0"/>
                                  <w:marBottom w:val="0"/>
                                  <w:divBdr>
                                    <w:top w:val="none" w:sz="0" w:space="0" w:color="auto"/>
                                    <w:left w:val="none" w:sz="0" w:space="0" w:color="auto"/>
                                    <w:bottom w:val="none" w:sz="0" w:space="0" w:color="auto"/>
                                    <w:right w:val="none" w:sz="0" w:space="0" w:color="auto"/>
                                  </w:divBdr>
                                  <w:divsChild>
                                    <w:div w:id="260724149">
                                      <w:marLeft w:val="0"/>
                                      <w:marRight w:val="0"/>
                                      <w:marTop w:val="0"/>
                                      <w:marBottom w:val="0"/>
                                      <w:divBdr>
                                        <w:top w:val="none" w:sz="0" w:space="0" w:color="auto"/>
                                        <w:left w:val="none" w:sz="0" w:space="0" w:color="auto"/>
                                        <w:bottom w:val="none" w:sz="0" w:space="0" w:color="auto"/>
                                        <w:right w:val="none" w:sz="0" w:space="0" w:color="auto"/>
                                      </w:divBdr>
                                    </w:div>
                                  </w:divsChild>
                                </w:div>
                                <w:div w:id="443381661">
                                  <w:marLeft w:val="0"/>
                                  <w:marRight w:val="0"/>
                                  <w:marTop w:val="0"/>
                                  <w:marBottom w:val="0"/>
                                  <w:divBdr>
                                    <w:top w:val="none" w:sz="0" w:space="0" w:color="auto"/>
                                    <w:left w:val="none" w:sz="0" w:space="0" w:color="auto"/>
                                    <w:bottom w:val="none" w:sz="0" w:space="0" w:color="auto"/>
                                    <w:right w:val="none" w:sz="0" w:space="0" w:color="auto"/>
                                  </w:divBdr>
                                  <w:divsChild>
                                    <w:div w:id="336268650">
                                      <w:marLeft w:val="0"/>
                                      <w:marRight w:val="0"/>
                                      <w:marTop w:val="0"/>
                                      <w:marBottom w:val="0"/>
                                      <w:divBdr>
                                        <w:top w:val="none" w:sz="0" w:space="0" w:color="auto"/>
                                        <w:left w:val="none" w:sz="0" w:space="0" w:color="auto"/>
                                        <w:bottom w:val="none" w:sz="0" w:space="0" w:color="auto"/>
                                        <w:right w:val="none" w:sz="0" w:space="0" w:color="auto"/>
                                      </w:divBdr>
                                    </w:div>
                                  </w:divsChild>
                                </w:div>
                                <w:div w:id="663051149">
                                  <w:marLeft w:val="0"/>
                                  <w:marRight w:val="0"/>
                                  <w:marTop w:val="0"/>
                                  <w:marBottom w:val="0"/>
                                  <w:divBdr>
                                    <w:top w:val="none" w:sz="0" w:space="0" w:color="auto"/>
                                    <w:left w:val="none" w:sz="0" w:space="0" w:color="auto"/>
                                    <w:bottom w:val="none" w:sz="0" w:space="0" w:color="auto"/>
                                    <w:right w:val="none" w:sz="0" w:space="0" w:color="auto"/>
                                  </w:divBdr>
                                  <w:divsChild>
                                    <w:div w:id="181209323">
                                      <w:marLeft w:val="0"/>
                                      <w:marRight w:val="0"/>
                                      <w:marTop w:val="0"/>
                                      <w:marBottom w:val="0"/>
                                      <w:divBdr>
                                        <w:top w:val="none" w:sz="0" w:space="0" w:color="auto"/>
                                        <w:left w:val="none" w:sz="0" w:space="0" w:color="auto"/>
                                        <w:bottom w:val="none" w:sz="0" w:space="0" w:color="auto"/>
                                        <w:right w:val="none" w:sz="0" w:space="0" w:color="auto"/>
                                      </w:divBdr>
                                    </w:div>
                                  </w:divsChild>
                                </w:div>
                                <w:div w:id="787353836">
                                  <w:marLeft w:val="0"/>
                                  <w:marRight w:val="0"/>
                                  <w:marTop w:val="0"/>
                                  <w:marBottom w:val="0"/>
                                  <w:divBdr>
                                    <w:top w:val="none" w:sz="0" w:space="0" w:color="auto"/>
                                    <w:left w:val="none" w:sz="0" w:space="0" w:color="auto"/>
                                    <w:bottom w:val="none" w:sz="0" w:space="0" w:color="auto"/>
                                    <w:right w:val="none" w:sz="0" w:space="0" w:color="auto"/>
                                  </w:divBdr>
                                </w:div>
                                <w:div w:id="899629618">
                                  <w:marLeft w:val="0"/>
                                  <w:marRight w:val="0"/>
                                  <w:marTop w:val="0"/>
                                  <w:marBottom w:val="0"/>
                                  <w:divBdr>
                                    <w:top w:val="none" w:sz="0" w:space="0" w:color="auto"/>
                                    <w:left w:val="none" w:sz="0" w:space="0" w:color="auto"/>
                                    <w:bottom w:val="none" w:sz="0" w:space="0" w:color="auto"/>
                                    <w:right w:val="none" w:sz="0" w:space="0" w:color="auto"/>
                                  </w:divBdr>
                                  <w:divsChild>
                                    <w:div w:id="1385980039">
                                      <w:marLeft w:val="0"/>
                                      <w:marRight w:val="0"/>
                                      <w:marTop w:val="0"/>
                                      <w:marBottom w:val="0"/>
                                      <w:divBdr>
                                        <w:top w:val="none" w:sz="0" w:space="0" w:color="auto"/>
                                        <w:left w:val="none" w:sz="0" w:space="0" w:color="auto"/>
                                        <w:bottom w:val="none" w:sz="0" w:space="0" w:color="auto"/>
                                        <w:right w:val="none" w:sz="0" w:space="0" w:color="auto"/>
                                      </w:divBdr>
                                    </w:div>
                                  </w:divsChild>
                                </w:div>
                                <w:div w:id="999964242">
                                  <w:marLeft w:val="0"/>
                                  <w:marRight w:val="0"/>
                                  <w:marTop w:val="0"/>
                                  <w:marBottom w:val="0"/>
                                  <w:divBdr>
                                    <w:top w:val="none" w:sz="0" w:space="0" w:color="auto"/>
                                    <w:left w:val="none" w:sz="0" w:space="0" w:color="auto"/>
                                    <w:bottom w:val="none" w:sz="0" w:space="0" w:color="auto"/>
                                    <w:right w:val="none" w:sz="0" w:space="0" w:color="auto"/>
                                  </w:divBdr>
                                </w:div>
                                <w:div w:id="1059087585">
                                  <w:marLeft w:val="0"/>
                                  <w:marRight w:val="0"/>
                                  <w:marTop w:val="0"/>
                                  <w:marBottom w:val="0"/>
                                  <w:divBdr>
                                    <w:top w:val="none" w:sz="0" w:space="0" w:color="auto"/>
                                    <w:left w:val="none" w:sz="0" w:space="0" w:color="auto"/>
                                    <w:bottom w:val="none" w:sz="0" w:space="0" w:color="auto"/>
                                    <w:right w:val="none" w:sz="0" w:space="0" w:color="auto"/>
                                  </w:divBdr>
                                  <w:divsChild>
                                    <w:div w:id="796072516">
                                      <w:marLeft w:val="0"/>
                                      <w:marRight w:val="0"/>
                                      <w:marTop w:val="0"/>
                                      <w:marBottom w:val="0"/>
                                      <w:divBdr>
                                        <w:top w:val="none" w:sz="0" w:space="0" w:color="auto"/>
                                        <w:left w:val="none" w:sz="0" w:space="0" w:color="auto"/>
                                        <w:bottom w:val="none" w:sz="0" w:space="0" w:color="auto"/>
                                        <w:right w:val="none" w:sz="0" w:space="0" w:color="auto"/>
                                      </w:divBdr>
                                    </w:div>
                                  </w:divsChild>
                                </w:div>
                                <w:div w:id="1094548605">
                                  <w:marLeft w:val="0"/>
                                  <w:marRight w:val="0"/>
                                  <w:marTop w:val="0"/>
                                  <w:marBottom w:val="0"/>
                                  <w:divBdr>
                                    <w:top w:val="none" w:sz="0" w:space="0" w:color="auto"/>
                                    <w:left w:val="none" w:sz="0" w:space="0" w:color="auto"/>
                                    <w:bottom w:val="none" w:sz="0" w:space="0" w:color="auto"/>
                                    <w:right w:val="none" w:sz="0" w:space="0" w:color="auto"/>
                                  </w:divBdr>
                                </w:div>
                                <w:div w:id="1137146026">
                                  <w:marLeft w:val="0"/>
                                  <w:marRight w:val="0"/>
                                  <w:marTop w:val="0"/>
                                  <w:marBottom w:val="0"/>
                                  <w:divBdr>
                                    <w:top w:val="none" w:sz="0" w:space="0" w:color="auto"/>
                                    <w:left w:val="none" w:sz="0" w:space="0" w:color="auto"/>
                                    <w:bottom w:val="none" w:sz="0" w:space="0" w:color="auto"/>
                                    <w:right w:val="none" w:sz="0" w:space="0" w:color="auto"/>
                                  </w:divBdr>
                                </w:div>
                                <w:div w:id="1170413875">
                                  <w:marLeft w:val="0"/>
                                  <w:marRight w:val="0"/>
                                  <w:marTop w:val="0"/>
                                  <w:marBottom w:val="0"/>
                                  <w:divBdr>
                                    <w:top w:val="none" w:sz="0" w:space="0" w:color="auto"/>
                                    <w:left w:val="none" w:sz="0" w:space="0" w:color="auto"/>
                                    <w:bottom w:val="none" w:sz="0" w:space="0" w:color="auto"/>
                                    <w:right w:val="none" w:sz="0" w:space="0" w:color="auto"/>
                                  </w:divBdr>
                                  <w:divsChild>
                                    <w:div w:id="705329302">
                                      <w:marLeft w:val="0"/>
                                      <w:marRight w:val="0"/>
                                      <w:marTop w:val="0"/>
                                      <w:marBottom w:val="0"/>
                                      <w:divBdr>
                                        <w:top w:val="none" w:sz="0" w:space="0" w:color="auto"/>
                                        <w:left w:val="none" w:sz="0" w:space="0" w:color="auto"/>
                                        <w:bottom w:val="none" w:sz="0" w:space="0" w:color="auto"/>
                                        <w:right w:val="none" w:sz="0" w:space="0" w:color="auto"/>
                                      </w:divBdr>
                                    </w:div>
                                  </w:divsChild>
                                </w:div>
                                <w:div w:id="1208376577">
                                  <w:marLeft w:val="0"/>
                                  <w:marRight w:val="0"/>
                                  <w:marTop w:val="0"/>
                                  <w:marBottom w:val="0"/>
                                  <w:divBdr>
                                    <w:top w:val="none" w:sz="0" w:space="0" w:color="auto"/>
                                    <w:left w:val="none" w:sz="0" w:space="0" w:color="auto"/>
                                    <w:bottom w:val="none" w:sz="0" w:space="0" w:color="auto"/>
                                    <w:right w:val="none" w:sz="0" w:space="0" w:color="auto"/>
                                  </w:divBdr>
                                </w:div>
                                <w:div w:id="1315184819">
                                  <w:marLeft w:val="0"/>
                                  <w:marRight w:val="0"/>
                                  <w:marTop w:val="0"/>
                                  <w:marBottom w:val="0"/>
                                  <w:divBdr>
                                    <w:top w:val="none" w:sz="0" w:space="0" w:color="auto"/>
                                    <w:left w:val="none" w:sz="0" w:space="0" w:color="auto"/>
                                    <w:bottom w:val="none" w:sz="0" w:space="0" w:color="auto"/>
                                    <w:right w:val="none" w:sz="0" w:space="0" w:color="auto"/>
                                  </w:divBdr>
                                </w:div>
                                <w:div w:id="1562400778">
                                  <w:marLeft w:val="0"/>
                                  <w:marRight w:val="0"/>
                                  <w:marTop w:val="0"/>
                                  <w:marBottom w:val="0"/>
                                  <w:divBdr>
                                    <w:top w:val="none" w:sz="0" w:space="0" w:color="auto"/>
                                    <w:left w:val="none" w:sz="0" w:space="0" w:color="auto"/>
                                    <w:bottom w:val="none" w:sz="0" w:space="0" w:color="auto"/>
                                    <w:right w:val="none" w:sz="0" w:space="0" w:color="auto"/>
                                  </w:divBdr>
                                </w:div>
                                <w:div w:id="1574122768">
                                  <w:marLeft w:val="0"/>
                                  <w:marRight w:val="0"/>
                                  <w:marTop w:val="0"/>
                                  <w:marBottom w:val="0"/>
                                  <w:divBdr>
                                    <w:top w:val="none" w:sz="0" w:space="0" w:color="auto"/>
                                    <w:left w:val="none" w:sz="0" w:space="0" w:color="auto"/>
                                    <w:bottom w:val="none" w:sz="0" w:space="0" w:color="auto"/>
                                    <w:right w:val="none" w:sz="0" w:space="0" w:color="auto"/>
                                  </w:divBdr>
                                  <w:divsChild>
                                    <w:div w:id="1858690184">
                                      <w:marLeft w:val="0"/>
                                      <w:marRight w:val="0"/>
                                      <w:marTop w:val="0"/>
                                      <w:marBottom w:val="0"/>
                                      <w:divBdr>
                                        <w:top w:val="none" w:sz="0" w:space="0" w:color="auto"/>
                                        <w:left w:val="none" w:sz="0" w:space="0" w:color="auto"/>
                                        <w:bottom w:val="none" w:sz="0" w:space="0" w:color="auto"/>
                                        <w:right w:val="none" w:sz="0" w:space="0" w:color="auto"/>
                                      </w:divBdr>
                                    </w:div>
                                  </w:divsChild>
                                </w:div>
                                <w:div w:id="1642466723">
                                  <w:marLeft w:val="0"/>
                                  <w:marRight w:val="0"/>
                                  <w:marTop w:val="0"/>
                                  <w:marBottom w:val="0"/>
                                  <w:divBdr>
                                    <w:top w:val="none" w:sz="0" w:space="0" w:color="auto"/>
                                    <w:left w:val="none" w:sz="0" w:space="0" w:color="auto"/>
                                    <w:bottom w:val="none" w:sz="0" w:space="0" w:color="auto"/>
                                    <w:right w:val="none" w:sz="0" w:space="0" w:color="auto"/>
                                  </w:divBdr>
                                  <w:divsChild>
                                    <w:div w:id="1558708543">
                                      <w:marLeft w:val="0"/>
                                      <w:marRight w:val="0"/>
                                      <w:marTop w:val="0"/>
                                      <w:marBottom w:val="0"/>
                                      <w:divBdr>
                                        <w:top w:val="none" w:sz="0" w:space="0" w:color="auto"/>
                                        <w:left w:val="none" w:sz="0" w:space="0" w:color="auto"/>
                                        <w:bottom w:val="none" w:sz="0" w:space="0" w:color="auto"/>
                                        <w:right w:val="none" w:sz="0" w:space="0" w:color="auto"/>
                                      </w:divBdr>
                                    </w:div>
                                  </w:divsChild>
                                </w:div>
                                <w:div w:id="1948462788">
                                  <w:marLeft w:val="0"/>
                                  <w:marRight w:val="0"/>
                                  <w:marTop w:val="0"/>
                                  <w:marBottom w:val="0"/>
                                  <w:divBdr>
                                    <w:top w:val="none" w:sz="0" w:space="0" w:color="auto"/>
                                    <w:left w:val="none" w:sz="0" w:space="0" w:color="auto"/>
                                    <w:bottom w:val="none" w:sz="0" w:space="0" w:color="auto"/>
                                    <w:right w:val="none" w:sz="0" w:space="0" w:color="auto"/>
                                  </w:divBdr>
                                  <w:divsChild>
                                    <w:div w:id="1967153088">
                                      <w:marLeft w:val="0"/>
                                      <w:marRight w:val="0"/>
                                      <w:marTop w:val="0"/>
                                      <w:marBottom w:val="0"/>
                                      <w:divBdr>
                                        <w:top w:val="none" w:sz="0" w:space="0" w:color="auto"/>
                                        <w:left w:val="none" w:sz="0" w:space="0" w:color="auto"/>
                                        <w:bottom w:val="none" w:sz="0" w:space="0" w:color="auto"/>
                                        <w:right w:val="none" w:sz="0" w:space="0" w:color="auto"/>
                                      </w:divBdr>
                                    </w:div>
                                  </w:divsChild>
                                </w:div>
                                <w:div w:id="1988243409">
                                  <w:marLeft w:val="0"/>
                                  <w:marRight w:val="0"/>
                                  <w:marTop w:val="0"/>
                                  <w:marBottom w:val="0"/>
                                  <w:divBdr>
                                    <w:top w:val="none" w:sz="0" w:space="0" w:color="auto"/>
                                    <w:left w:val="none" w:sz="0" w:space="0" w:color="auto"/>
                                    <w:bottom w:val="none" w:sz="0" w:space="0" w:color="auto"/>
                                    <w:right w:val="none" w:sz="0" w:space="0" w:color="auto"/>
                                  </w:divBdr>
                                </w:div>
                                <w:div w:id="2094234302">
                                  <w:marLeft w:val="0"/>
                                  <w:marRight w:val="0"/>
                                  <w:marTop w:val="0"/>
                                  <w:marBottom w:val="0"/>
                                  <w:divBdr>
                                    <w:top w:val="none" w:sz="0" w:space="0" w:color="auto"/>
                                    <w:left w:val="none" w:sz="0" w:space="0" w:color="auto"/>
                                    <w:bottom w:val="none" w:sz="0" w:space="0" w:color="auto"/>
                                    <w:right w:val="none" w:sz="0" w:space="0" w:color="auto"/>
                                  </w:divBdr>
                                  <w:divsChild>
                                    <w:div w:id="700592595">
                                      <w:marLeft w:val="0"/>
                                      <w:marRight w:val="0"/>
                                      <w:marTop w:val="0"/>
                                      <w:marBottom w:val="0"/>
                                      <w:divBdr>
                                        <w:top w:val="none" w:sz="0" w:space="0" w:color="auto"/>
                                        <w:left w:val="none" w:sz="0" w:space="0" w:color="auto"/>
                                        <w:bottom w:val="none" w:sz="0" w:space="0" w:color="auto"/>
                                        <w:right w:val="none" w:sz="0" w:space="0" w:color="auto"/>
                                      </w:divBdr>
                                    </w:div>
                                  </w:divsChild>
                                </w:div>
                                <w:div w:id="2112119829">
                                  <w:marLeft w:val="0"/>
                                  <w:marRight w:val="0"/>
                                  <w:marTop w:val="0"/>
                                  <w:marBottom w:val="0"/>
                                  <w:divBdr>
                                    <w:top w:val="none" w:sz="0" w:space="0" w:color="auto"/>
                                    <w:left w:val="none" w:sz="0" w:space="0" w:color="auto"/>
                                    <w:bottom w:val="none" w:sz="0" w:space="0" w:color="auto"/>
                                    <w:right w:val="none" w:sz="0" w:space="0" w:color="auto"/>
                                  </w:divBdr>
                                  <w:divsChild>
                                    <w:div w:id="156220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5835324">
      <w:bodyDiv w:val="1"/>
      <w:marLeft w:val="0"/>
      <w:marRight w:val="0"/>
      <w:marTop w:val="0"/>
      <w:marBottom w:val="0"/>
      <w:divBdr>
        <w:top w:val="none" w:sz="0" w:space="0" w:color="auto"/>
        <w:left w:val="none" w:sz="0" w:space="0" w:color="auto"/>
        <w:bottom w:val="none" w:sz="0" w:space="0" w:color="auto"/>
        <w:right w:val="none" w:sz="0" w:space="0" w:color="auto"/>
      </w:divBdr>
      <w:divsChild>
        <w:div w:id="554462981">
          <w:marLeft w:val="0"/>
          <w:marRight w:val="0"/>
          <w:marTop w:val="0"/>
          <w:marBottom w:val="0"/>
          <w:divBdr>
            <w:top w:val="none" w:sz="0" w:space="0" w:color="auto"/>
            <w:left w:val="none" w:sz="0" w:space="0" w:color="auto"/>
            <w:bottom w:val="none" w:sz="0" w:space="0" w:color="auto"/>
            <w:right w:val="none" w:sz="0" w:space="0" w:color="auto"/>
          </w:divBdr>
          <w:divsChild>
            <w:div w:id="1211842979">
              <w:marLeft w:val="0"/>
              <w:marRight w:val="0"/>
              <w:marTop w:val="0"/>
              <w:marBottom w:val="0"/>
              <w:divBdr>
                <w:top w:val="none" w:sz="0" w:space="0" w:color="auto"/>
                <w:left w:val="none" w:sz="0" w:space="0" w:color="auto"/>
                <w:bottom w:val="none" w:sz="0" w:space="0" w:color="auto"/>
                <w:right w:val="none" w:sz="0" w:space="0" w:color="auto"/>
              </w:divBdr>
              <w:divsChild>
                <w:div w:id="2099785850">
                  <w:marLeft w:val="0"/>
                  <w:marRight w:val="0"/>
                  <w:marTop w:val="0"/>
                  <w:marBottom w:val="0"/>
                  <w:divBdr>
                    <w:top w:val="none" w:sz="0" w:space="0" w:color="auto"/>
                    <w:left w:val="none" w:sz="0" w:space="0" w:color="auto"/>
                    <w:bottom w:val="none" w:sz="0" w:space="0" w:color="auto"/>
                    <w:right w:val="none" w:sz="0" w:space="0" w:color="auto"/>
                  </w:divBdr>
                  <w:divsChild>
                    <w:div w:id="2120177857">
                      <w:marLeft w:val="0"/>
                      <w:marRight w:val="0"/>
                      <w:marTop w:val="0"/>
                      <w:marBottom w:val="0"/>
                      <w:divBdr>
                        <w:top w:val="none" w:sz="0" w:space="0" w:color="auto"/>
                        <w:left w:val="none" w:sz="0" w:space="0" w:color="auto"/>
                        <w:bottom w:val="none" w:sz="0" w:space="0" w:color="auto"/>
                        <w:right w:val="none" w:sz="0" w:space="0" w:color="auto"/>
                      </w:divBdr>
                      <w:divsChild>
                        <w:div w:id="965307509">
                          <w:marLeft w:val="0"/>
                          <w:marRight w:val="0"/>
                          <w:marTop w:val="0"/>
                          <w:marBottom w:val="0"/>
                          <w:divBdr>
                            <w:top w:val="none" w:sz="0" w:space="0" w:color="auto"/>
                            <w:left w:val="none" w:sz="0" w:space="0" w:color="auto"/>
                            <w:bottom w:val="none" w:sz="0" w:space="0" w:color="auto"/>
                            <w:right w:val="none" w:sz="0" w:space="0" w:color="auto"/>
                          </w:divBdr>
                          <w:divsChild>
                            <w:div w:id="763186400">
                              <w:marLeft w:val="0"/>
                              <w:marRight w:val="0"/>
                              <w:marTop w:val="0"/>
                              <w:marBottom w:val="0"/>
                              <w:divBdr>
                                <w:top w:val="none" w:sz="0" w:space="0" w:color="auto"/>
                                <w:left w:val="none" w:sz="0" w:space="0" w:color="auto"/>
                                <w:bottom w:val="none" w:sz="0" w:space="0" w:color="auto"/>
                                <w:right w:val="none" w:sz="0" w:space="0" w:color="auto"/>
                              </w:divBdr>
                              <w:divsChild>
                                <w:div w:id="630673894">
                                  <w:marLeft w:val="0"/>
                                  <w:marRight w:val="0"/>
                                  <w:marTop w:val="0"/>
                                  <w:marBottom w:val="0"/>
                                  <w:divBdr>
                                    <w:top w:val="none" w:sz="0" w:space="0" w:color="auto"/>
                                    <w:left w:val="none" w:sz="0" w:space="0" w:color="auto"/>
                                    <w:bottom w:val="none" w:sz="0" w:space="0" w:color="auto"/>
                                    <w:right w:val="none" w:sz="0" w:space="0" w:color="auto"/>
                                  </w:divBdr>
                                </w:div>
                                <w:div w:id="921141215">
                                  <w:marLeft w:val="0"/>
                                  <w:marRight w:val="0"/>
                                  <w:marTop w:val="0"/>
                                  <w:marBottom w:val="0"/>
                                  <w:divBdr>
                                    <w:top w:val="none" w:sz="0" w:space="0" w:color="auto"/>
                                    <w:left w:val="none" w:sz="0" w:space="0" w:color="auto"/>
                                    <w:bottom w:val="none" w:sz="0" w:space="0" w:color="auto"/>
                                    <w:right w:val="none" w:sz="0" w:space="0" w:color="auto"/>
                                  </w:divBdr>
                                  <w:divsChild>
                                    <w:div w:id="1412313723">
                                      <w:marLeft w:val="0"/>
                                      <w:marRight w:val="0"/>
                                      <w:marTop w:val="0"/>
                                      <w:marBottom w:val="0"/>
                                      <w:divBdr>
                                        <w:top w:val="none" w:sz="0" w:space="0" w:color="auto"/>
                                        <w:left w:val="none" w:sz="0" w:space="0" w:color="auto"/>
                                        <w:bottom w:val="none" w:sz="0" w:space="0" w:color="auto"/>
                                        <w:right w:val="none" w:sz="0" w:space="0" w:color="auto"/>
                                      </w:divBdr>
                                      <w:divsChild>
                                        <w:div w:id="1189370612">
                                          <w:marLeft w:val="0"/>
                                          <w:marRight w:val="0"/>
                                          <w:marTop w:val="0"/>
                                          <w:marBottom w:val="0"/>
                                          <w:divBdr>
                                            <w:top w:val="none" w:sz="0" w:space="0" w:color="auto"/>
                                            <w:left w:val="none" w:sz="0" w:space="0" w:color="auto"/>
                                            <w:bottom w:val="none" w:sz="0" w:space="0" w:color="auto"/>
                                            <w:right w:val="none" w:sz="0" w:space="0" w:color="auto"/>
                                          </w:divBdr>
                                          <w:divsChild>
                                            <w:div w:id="240025381">
                                              <w:marLeft w:val="0"/>
                                              <w:marRight w:val="0"/>
                                              <w:marTop w:val="0"/>
                                              <w:marBottom w:val="0"/>
                                              <w:divBdr>
                                                <w:top w:val="none" w:sz="0" w:space="0" w:color="auto"/>
                                                <w:left w:val="none" w:sz="0" w:space="0" w:color="auto"/>
                                                <w:bottom w:val="none" w:sz="0" w:space="0" w:color="auto"/>
                                                <w:right w:val="none" w:sz="0" w:space="0" w:color="auto"/>
                                              </w:divBdr>
                                            </w:div>
                                            <w:div w:id="1243369889">
                                              <w:marLeft w:val="0"/>
                                              <w:marRight w:val="0"/>
                                              <w:marTop w:val="0"/>
                                              <w:marBottom w:val="0"/>
                                              <w:divBdr>
                                                <w:top w:val="none" w:sz="0" w:space="0" w:color="auto"/>
                                                <w:left w:val="none" w:sz="0" w:space="0" w:color="auto"/>
                                                <w:bottom w:val="none" w:sz="0" w:space="0" w:color="auto"/>
                                                <w:right w:val="none" w:sz="0" w:space="0" w:color="auto"/>
                                              </w:divBdr>
                                              <w:divsChild>
                                                <w:div w:id="779835150">
                                                  <w:marLeft w:val="0"/>
                                                  <w:marRight w:val="0"/>
                                                  <w:marTop w:val="0"/>
                                                  <w:marBottom w:val="0"/>
                                                  <w:divBdr>
                                                    <w:top w:val="none" w:sz="0" w:space="0" w:color="auto"/>
                                                    <w:left w:val="none" w:sz="0" w:space="0" w:color="auto"/>
                                                    <w:bottom w:val="none" w:sz="0" w:space="0" w:color="auto"/>
                                                    <w:right w:val="none" w:sz="0" w:space="0" w:color="auto"/>
                                                  </w:divBdr>
                                                </w:div>
                                                <w:div w:id="1082293478">
                                                  <w:marLeft w:val="0"/>
                                                  <w:marRight w:val="0"/>
                                                  <w:marTop w:val="0"/>
                                                  <w:marBottom w:val="0"/>
                                                  <w:divBdr>
                                                    <w:top w:val="none" w:sz="0" w:space="0" w:color="auto"/>
                                                    <w:left w:val="none" w:sz="0" w:space="0" w:color="auto"/>
                                                    <w:bottom w:val="none" w:sz="0" w:space="0" w:color="auto"/>
                                                    <w:right w:val="none" w:sz="0" w:space="0" w:color="auto"/>
                                                  </w:divBdr>
                                                </w:div>
                                              </w:divsChild>
                                            </w:div>
                                            <w:div w:id="1735078050">
                                              <w:marLeft w:val="0"/>
                                              <w:marRight w:val="0"/>
                                              <w:marTop w:val="0"/>
                                              <w:marBottom w:val="0"/>
                                              <w:divBdr>
                                                <w:top w:val="none" w:sz="0" w:space="0" w:color="auto"/>
                                                <w:left w:val="none" w:sz="0" w:space="0" w:color="auto"/>
                                                <w:bottom w:val="none" w:sz="0" w:space="0" w:color="auto"/>
                                                <w:right w:val="none" w:sz="0" w:space="0" w:color="auto"/>
                                              </w:divBdr>
                                              <w:divsChild>
                                                <w:div w:id="870529807">
                                                  <w:marLeft w:val="0"/>
                                                  <w:marRight w:val="0"/>
                                                  <w:marTop w:val="0"/>
                                                  <w:marBottom w:val="0"/>
                                                  <w:divBdr>
                                                    <w:top w:val="none" w:sz="0" w:space="0" w:color="auto"/>
                                                    <w:left w:val="none" w:sz="0" w:space="0" w:color="auto"/>
                                                    <w:bottom w:val="none" w:sz="0" w:space="0" w:color="auto"/>
                                                    <w:right w:val="none" w:sz="0" w:space="0" w:color="auto"/>
                                                  </w:divBdr>
                                                </w:div>
                                                <w:div w:id="1424373466">
                                                  <w:marLeft w:val="0"/>
                                                  <w:marRight w:val="0"/>
                                                  <w:marTop w:val="0"/>
                                                  <w:marBottom w:val="0"/>
                                                  <w:divBdr>
                                                    <w:top w:val="none" w:sz="0" w:space="0" w:color="auto"/>
                                                    <w:left w:val="none" w:sz="0" w:space="0" w:color="auto"/>
                                                    <w:bottom w:val="none" w:sz="0" w:space="0" w:color="auto"/>
                                                    <w:right w:val="none" w:sz="0" w:space="0" w:color="auto"/>
                                                  </w:divBdr>
                                                </w:div>
                                              </w:divsChild>
                                            </w:div>
                                            <w:div w:id="1862738574">
                                              <w:marLeft w:val="0"/>
                                              <w:marRight w:val="0"/>
                                              <w:marTop w:val="0"/>
                                              <w:marBottom w:val="0"/>
                                              <w:divBdr>
                                                <w:top w:val="none" w:sz="0" w:space="0" w:color="auto"/>
                                                <w:left w:val="none" w:sz="0" w:space="0" w:color="auto"/>
                                                <w:bottom w:val="none" w:sz="0" w:space="0" w:color="auto"/>
                                                <w:right w:val="none" w:sz="0" w:space="0" w:color="auto"/>
                                              </w:divBdr>
                                            </w:div>
                                          </w:divsChild>
                                        </w:div>
                                        <w:div w:id="177177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4209285">
      <w:bodyDiv w:val="1"/>
      <w:marLeft w:val="0"/>
      <w:marRight w:val="0"/>
      <w:marTop w:val="0"/>
      <w:marBottom w:val="0"/>
      <w:divBdr>
        <w:top w:val="none" w:sz="0" w:space="0" w:color="auto"/>
        <w:left w:val="none" w:sz="0" w:space="0" w:color="auto"/>
        <w:bottom w:val="none" w:sz="0" w:space="0" w:color="auto"/>
        <w:right w:val="none" w:sz="0" w:space="0" w:color="auto"/>
      </w:divBdr>
      <w:divsChild>
        <w:div w:id="269432414">
          <w:marLeft w:val="0"/>
          <w:marRight w:val="0"/>
          <w:marTop w:val="0"/>
          <w:marBottom w:val="0"/>
          <w:divBdr>
            <w:top w:val="none" w:sz="0" w:space="0" w:color="auto"/>
            <w:left w:val="none" w:sz="0" w:space="0" w:color="auto"/>
            <w:bottom w:val="none" w:sz="0" w:space="0" w:color="auto"/>
            <w:right w:val="none" w:sz="0" w:space="0" w:color="auto"/>
          </w:divBdr>
        </w:div>
        <w:div w:id="344863136">
          <w:marLeft w:val="0"/>
          <w:marRight w:val="0"/>
          <w:marTop w:val="0"/>
          <w:marBottom w:val="0"/>
          <w:divBdr>
            <w:top w:val="none" w:sz="0" w:space="0" w:color="auto"/>
            <w:left w:val="none" w:sz="0" w:space="0" w:color="auto"/>
            <w:bottom w:val="none" w:sz="0" w:space="0" w:color="auto"/>
            <w:right w:val="none" w:sz="0" w:space="0" w:color="auto"/>
          </w:divBdr>
        </w:div>
        <w:div w:id="746682762">
          <w:marLeft w:val="0"/>
          <w:marRight w:val="0"/>
          <w:marTop w:val="0"/>
          <w:marBottom w:val="0"/>
          <w:divBdr>
            <w:top w:val="none" w:sz="0" w:space="0" w:color="auto"/>
            <w:left w:val="none" w:sz="0" w:space="0" w:color="auto"/>
            <w:bottom w:val="none" w:sz="0" w:space="0" w:color="auto"/>
            <w:right w:val="none" w:sz="0" w:space="0" w:color="auto"/>
          </w:divBdr>
        </w:div>
        <w:div w:id="871726279">
          <w:marLeft w:val="0"/>
          <w:marRight w:val="0"/>
          <w:marTop w:val="0"/>
          <w:marBottom w:val="0"/>
          <w:divBdr>
            <w:top w:val="none" w:sz="0" w:space="0" w:color="auto"/>
            <w:left w:val="none" w:sz="0" w:space="0" w:color="auto"/>
            <w:bottom w:val="none" w:sz="0" w:space="0" w:color="auto"/>
            <w:right w:val="none" w:sz="0" w:space="0" w:color="auto"/>
          </w:divBdr>
        </w:div>
        <w:div w:id="1161309600">
          <w:marLeft w:val="0"/>
          <w:marRight w:val="0"/>
          <w:marTop w:val="0"/>
          <w:marBottom w:val="0"/>
          <w:divBdr>
            <w:top w:val="none" w:sz="0" w:space="0" w:color="auto"/>
            <w:left w:val="none" w:sz="0" w:space="0" w:color="auto"/>
            <w:bottom w:val="none" w:sz="0" w:space="0" w:color="auto"/>
            <w:right w:val="none" w:sz="0" w:space="0" w:color="auto"/>
          </w:divBdr>
        </w:div>
        <w:div w:id="1238907337">
          <w:marLeft w:val="0"/>
          <w:marRight w:val="0"/>
          <w:marTop w:val="0"/>
          <w:marBottom w:val="0"/>
          <w:divBdr>
            <w:top w:val="none" w:sz="0" w:space="0" w:color="auto"/>
            <w:left w:val="none" w:sz="0" w:space="0" w:color="auto"/>
            <w:bottom w:val="none" w:sz="0" w:space="0" w:color="auto"/>
            <w:right w:val="none" w:sz="0" w:space="0" w:color="auto"/>
          </w:divBdr>
        </w:div>
        <w:div w:id="1396902244">
          <w:marLeft w:val="0"/>
          <w:marRight w:val="0"/>
          <w:marTop w:val="0"/>
          <w:marBottom w:val="0"/>
          <w:divBdr>
            <w:top w:val="none" w:sz="0" w:space="0" w:color="auto"/>
            <w:left w:val="none" w:sz="0" w:space="0" w:color="auto"/>
            <w:bottom w:val="none" w:sz="0" w:space="0" w:color="auto"/>
            <w:right w:val="none" w:sz="0" w:space="0" w:color="auto"/>
          </w:divBdr>
        </w:div>
        <w:div w:id="1399203923">
          <w:marLeft w:val="0"/>
          <w:marRight w:val="0"/>
          <w:marTop w:val="0"/>
          <w:marBottom w:val="0"/>
          <w:divBdr>
            <w:top w:val="none" w:sz="0" w:space="0" w:color="auto"/>
            <w:left w:val="none" w:sz="0" w:space="0" w:color="auto"/>
            <w:bottom w:val="none" w:sz="0" w:space="0" w:color="auto"/>
            <w:right w:val="none" w:sz="0" w:space="0" w:color="auto"/>
          </w:divBdr>
        </w:div>
        <w:div w:id="1412435074">
          <w:marLeft w:val="0"/>
          <w:marRight w:val="0"/>
          <w:marTop w:val="0"/>
          <w:marBottom w:val="0"/>
          <w:divBdr>
            <w:top w:val="none" w:sz="0" w:space="0" w:color="auto"/>
            <w:left w:val="none" w:sz="0" w:space="0" w:color="auto"/>
            <w:bottom w:val="none" w:sz="0" w:space="0" w:color="auto"/>
            <w:right w:val="none" w:sz="0" w:space="0" w:color="auto"/>
          </w:divBdr>
        </w:div>
        <w:div w:id="1449079009">
          <w:marLeft w:val="0"/>
          <w:marRight w:val="0"/>
          <w:marTop w:val="0"/>
          <w:marBottom w:val="0"/>
          <w:divBdr>
            <w:top w:val="none" w:sz="0" w:space="0" w:color="auto"/>
            <w:left w:val="none" w:sz="0" w:space="0" w:color="auto"/>
            <w:bottom w:val="none" w:sz="0" w:space="0" w:color="auto"/>
            <w:right w:val="none" w:sz="0" w:space="0" w:color="auto"/>
          </w:divBdr>
        </w:div>
        <w:div w:id="1532763441">
          <w:marLeft w:val="0"/>
          <w:marRight w:val="0"/>
          <w:marTop w:val="0"/>
          <w:marBottom w:val="0"/>
          <w:divBdr>
            <w:top w:val="none" w:sz="0" w:space="0" w:color="auto"/>
            <w:left w:val="none" w:sz="0" w:space="0" w:color="auto"/>
            <w:bottom w:val="none" w:sz="0" w:space="0" w:color="auto"/>
            <w:right w:val="none" w:sz="0" w:space="0" w:color="auto"/>
          </w:divBdr>
        </w:div>
        <w:div w:id="1590314741">
          <w:marLeft w:val="0"/>
          <w:marRight w:val="0"/>
          <w:marTop w:val="0"/>
          <w:marBottom w:val="0"/>
          <w:divBdr>
            <w:top w:val="none" w:sz="0" w:space="0" w:color="auto"/>
            <w:left w:val="none" w:sz="0" w:space="0" w:color="auto"/>
            <w:bottom w:val="none" w:sz="0" w:space="0" w:color="auto"/>
            <w:right w:val="none" w:sz="0" w:space="0" w:color="auto"/>
          </w:divBdr>
        </w:div>
        <w:div w:id="1658265921">
          <w:marLeft w:val="0"/>
          <w:marRight w:val="0"/>
          <w:marTop w:val="0"/>
          <w:marBottom w:val="0"/>
          <w:divBdr>
            <w:top w:val="none" w:sz="0" w:space="0" w:color="auto"/>
            <w:left w:val="none" w:sz="0" w:space="0" w:color="auto"/>
            <w:bottom w:val="none" w:sz="0" w:space="0" w:color="auto"/>
            <w:right w:val="none" w:sz="0" w:space="0" w:color="auto"/>
          </w:divBdr>
        </w:div>
        <w:div w:id="1702047189">
          <w:marLeft w:val="0"/>
          <w:marRight w:val="0"/>
          <w:marTop w:val="0"/>
          <w:marBottom w:val="0"/>
          <w:divBdr>
            <w:top w:val="none" w:sz="0" w:space="0" w:color="auto"/>
            <w:left w:val="none" w:sz="0" w:space="0" w:color="auto"/>
            <w:bottom w:val="none" w:sz="0" w:space="0" w:color="auto"/>
            <w:right w:val="none" w:sz="0" w:space="0" w:color="auto"/>
          </w:divBdr>
        </w:div>
        <w:div w:id="1935085851">
          <w:marLeft w:val="0"/>
          <w:marRight w:val="0"/>
          <w:marTop w:val="0"/>
          <w:marBottom w:val="0"/>
          <w:divBdr>
            <w:top w:val="none" w:sz="0" w:space="0" w:color="auto"/>
            <w:left w:val="none" w:sz="0" w:space="0" w:color="auto"/>
            <w:bottom w:val="none" w:sz="0" w:space="0" w:color="auto"/>
            <w:right w:val="none" w:sz="0" w:space="0" w:color="auto"/>
          </w:divBdr>
        </w:div>
        <w:div w:id="2142190905">
          <w:marLeft w:val="0"/>
          <w:marRight w:val="0"/>
          <w:marTop w:val="0"/>
          <w:marBottom w:val="0"/>
          <w:divBdr>
            <w:top w:val="none" w:sz="0" w:space="0" w:color="auto"/>
            <w:left w:val="none" w:sz="0" w:space="0" w:color="auto"/>
            <w:bottom w:val="none" w:sz="0" w:space="0" w:color="auto"/>
            <w:right w:val="none" w:sz="0" w:space="0" w:color="auto"/>
          </w:divBdr>
        </w:div>
      </w:divsChild>
    </w:div>
    <w:div w:id="1112014855">
      <w:bodyDiv w:val="1"/>
      <w:marLeft w:val="0"/>
      <w:marRight w:val="0"/>
      <w:marTop w:val="0"/>
      <w:marBottom w:val="0"/>
      <w:divBdr>
        <w:top w:val="none" w:sz="0" w:space="0" w:color="auto"/>
        <w:left w:val="none" w:sz="0" w:space="0" w:color="auto"/>
        <w:bottom w:val="none" w:sz="0" w:space="0" w:color="auto"/>
        <w:right w:val="none" w:sz="0" w:space="0" w:color="auto"/>
      </w:divBdr>
      <w:divsChild>
        <w:div w:id="221529147">
          <w:marLeft w:val="0"/>
          <w:marRight w:val="0"/>
          <w:marTop w:val="0"/>
          <w:marBottom w:val="0"/>
          <w:divBdr>
            <w:top w:val="none" w:sz="0" w:space="0" w:color="auto"/>
            <w:left w:val="none" w:sz="0" w:space="0" w:color="auto"/>
            <w:bottom w:val="none" w:sz="0" w:space="0" w:color="auto"/>
            <w:right w:val="none" w:sz="0" w:space="0" w:color="auto"/>
          </w:divBdr>
        </w:div>
        <w:div w:id="838082274">
          <w:marLeft w:val="0"/>
          <w:marRight w:val="0"/>
          <w:marTop w:val="0"/>
          <w:marBottom w:val="0"/>
          <w:divBdr>
            <w:top w:val="none" w:sz="0" w:space="0" w:color="auto"/>
            <w:left w:val="none" w:sz="0" w:space="0" w:color="auto"/>
            <w:bottom w:val="none" w:sz="0" w:space="0" w:color="auto"/>
            <w:right w:val="none" w:sz="0" w:space="0" w:color="auto"/>
          </w:divBdr>
        </w:div>
        <w:div w:id="1208562994">
          <w:marLeft w:val="0"/>
          <w:marRight w:val="0"/>
          <w:marTop w:val="0"/>
          <w:marBottom w:val="0"/>
          <w:divBdr>
            <w:top w:val="none" w:sz="0" w:space="0" w:color="auto"/>
            <w:left w:val="none" w:sz="0" w:space="0" w:color="auto"/>
            <w:bottom w:val="none" w:sz="0" w:space="0" w:color="auto"/>
            <w:right w:val="none" w:sz="0" w:space="0" w:color="auto"/>
          </w:divBdr>
        </w:div>
        <w:div w:id="1344278709">
          <w:marLeft w:val="0"/>
          <w:marRight w:val="0"/>
          <w:marTop w:val="0"/>
          <w:marBottom w:val="0"/>
          <w:divBdr>
            <w:top w:val="none" w:sz="0" w:space="0" w:color="auto"/>
            <w:left w:val="none" w:sz="0" w:space="0" w:color="auto"/>
            <w:bottom w:val="none" w:sz="0" w:space="0" w:color="auto"/>
            <w:right w:val="none" w:sz="0" w:space="0" w:color="auto"/>
          </w:divBdr>
        </w:div>
        <w:div w:id="1672483276">
          <w:marLeft w:val="0"/>
          <w:marRight w:val="0"/>
          <w:marTop w:val="0"/>
          <w:marBottom w:val="0"/>
          <w:divBdr>
            <w:top w:val="none" w:sz="0" w:space="0" w:color="auto"/>
            <w:left w:val="none" w:sz="0" w:space="0" w:color="auto"/>
            <w:bottom w:val="none" w:sz="0" w:space="0" w:color="auto"/>
            <w:right w:val="none" w:sz="0" w:space="0" w:color="auto"/>
          </w:divBdr>
        </w:div>
      </w:divsChild>
    </w:div>
    <w:div w:id="1147672090">
      <w:bodyDiv w:val="1"/>
      <w:marLeft w:val="0"/>
      <w:marRight w:val="0"/>
      <w:marTop w:val="0"/>
      <w:marBottom w:val="0"/>
      <w:divBdr>
        <w:top w:val="none" w:sz="0" w:space="0" w:color="auto"/>
        <w:left w:val="none" w:sz="0" w:space="0" w:color="auto"/>
        <w:bottom w:val="none" w:sz="0" w:space="0" w:color="auto"/>
        <w:right w:val="none" w:sz="0" w:space="0" w:color="auto"/>
      </w:divBdr>
      <w:divsChild>
        <w:div w:id="5983408">
          <w:marLeft w:val="0"/>
          <w:marRight w:val="0"/>
          <w:marTop w:val="0"/>
          <w:marBottom w:val="0"/>
          <w:divBdr>
            <w:top w:val="none" w:sz="0" w:space="0" w:color="auto"/>
            <w:left w:val="none" w:sz="0" w:space="0" w:color="auto"/>
            <w:bottom w:val="none" w:sz="0" w:space="0" w:color="auto"/>
            <w:right w:val="none" w:sz="0" w:space="0" w:color="auto"/>
          </w:divBdr>
        </w:div>
        <w:div w:id="11810471">
          <w:marLeft w:val="0"/>
          <w:marRight w:val="0"/>
          <w:marTop w:val="0"/>
          <w:marBottom w:val="0"/>
          <w:divBdr>
            <w:top w:val="none" w:sz="0" w:space="0" w:color="auto"/>
            <w:left w:val="none" w:sz="0" w:space="0" w:color="auto"/>
            <w:bottom w:val="none" w:sz="0" w:space="0" w:color="auto"/>
            <w:right w:val="none" w:sz="0" w:space="0" w:color="auto"/>
          </w:divBdr>
        </w:div>
        <w:div w:id="25647580">
          <w:marLeft w:val="0"/>
          <w:marRight w:val="0"/>
          <w:marTop w:val="0"/>
          <w:marBottom w:val="0"/>
          <w:divBdr>
            <w:top w:val="none" w:sz="0" w:space="0" w:color="auto"/>
            <w:left w:val="none" w:sz="0" w:space="0" w:color="auto"/>
            <w:bottom w:val="none" w:sz="0" w:space="0" w:color="auto"/>
            <w:right w:val="none" w:sz="0" w:space="0" w:color="auto"/>
          </w:divBdr>
        </w:div>
        <w:div w:id="32581671">
          <w:marLeft w:val="0"/>
          <w:marRight w:val="0"/>
          <w:marTop w:val="0"/>
          <w:marBottom w:val="0"/>
          <w:divBdr>
            <w:top w:val="none" w:sz="0" w:space="0" w:color="auto"/>
            <w:left w:val="none" w:sz="0" w:space="0" w:color="auto"/>
            <w:bottom w:val="none" w:sz="0" w:space="0" w:color="auto"/>
            <w:right w:val="none" w:sz="0" w:space="0" w:color="auto"/>
          </w:divBdr>
        </w:div>
        <w:div w:id="58065019">
          <w:marLeft w:val="0"/>
          <w:marRight w:val="0"/>
          <w:marTop w:val="0"/>
          <w:marBottom w:val="0"/>
          <w:divBdr>
            <w:top w:val="none" w:sz="0" w:space="0" w:color="auto"/>
            <w:left w:val="none" w:sz="0" w:space="0" w:color="auto"/>
            <w:bottom w:val="none" w:sz="0" w:space="0" w:color="auto"/>
            <w:right w:val="none" w:sz="0" w:space="0" w:color="auto"/>
          </w:divBdr>
        </w:div>
        <w:div w:id="77094892">
          <w:marLeft w:val="0"/>
          <w:marRight w:val="0"/>
          <w:marTop w:val="0"/>
          <w:marBottom w:val="0"/>
          <w:divBdr>
            <w:top w:val="none" w:sz="0" w:space="0" w:color="auto"/>
            <w:left w:val="none" w:sz="0" w:space="0" w:color="auto"/>
            <w:bottom w:val="none" w:sz="0" w:space="0" w:color="auto"/>
            <w:right w:val="none" w:sz="0" w:space="0" w:color="auto"/>
          </w:divBdr>
        </w:div>
        <w:div w:id="87048966">
          <w:marLeft w:val="0"/>
          <w:marRight w:val="0"/>
          <w:marTop w:val="0"/>
          <w:marBottom w:val="0"/>
          <w:divBdr>
            <w:top w:val="none" w:sz="0" w:space="0" w:color="auto"/>
            <w:left w:val="none" w:sz="0" w:space="0" w:color="auto"/>
            <w:bottom w:val="none" w:sz="0" w:space="0" w:color="auto"/>
            <w:right w:val="none" w:sz="0" w:space="0" w:color="auto"/>
          </w:divBdr>
        </w:div>
        <w:div w:id="98910607">
          <w:marLeft w:val="0"/>
          <w:marRight w:val="0"/>
          <w:marTop w:val="0"/>
          <w:marBottom w:val="0"/>
          <w:divBdr>
            <w:top w:val="none" w:sz="0" w:space="0" w:color="auto"/>
            <w:left w:val="none" w:sz="0" w:space="0" w:color="auto"/>
            <w:bottom w:val="none" w:sz="0" w:space="0" w:color="auto"/>
            <w:right w:val="none" w:sz="0" w:space="0" w:color="auto"/>
          </w:divBdr>
        </w:div>
        <w:div w:id="127748726">
          <w:marLeft w:val="0"/>
          <w:marRight w:val="0"/>
          <w:marTop w:val="0"/>
          <w:marBottom w:val="0"/>
          <w:divBdr>
            <w:top w:val="none" w:sz="0" w:space="0" w:color="auto"/>
            <w:left w:val="none" w:sz="0" w:space="0" w:color="auto"/>
            <w:bottom w:val="none" w:sz="0" w:space="0" w:color="auto"/>
            <w:right w:val="none" w:sz="0" w:space="0" w:color="auto"/>
          </w:divBdr>
        </w:div>
        <w:div w:id="139539198">
          <w:marLeft w:val="0"/>
          <w:marRight w:val="0"/>
          <w:marTop w:val="0"/>
          <w:marBottom w:val="0"/>
          <w:divBdr>
            <w:top w:val="none" w:sz="0" w:space="0" w:color="auto"/>
            <w:left w:val="none" w:sz="0" w:space="0" w:color="auto"/>
            <w:bottom w:val="none" w:sz="0" w:space="0" w:color="auto"/>
            <w:right w:val="none" w:sz="0" w:space="0" w:color="auto"/>
          </w:divBdr>
        </w:div>
        <w:div w:id="164244417">
          <w:marLeft w:val="0"/>
          <w:marRight w:val="0"/>
          <w:marTop w:val="0"/>
          <w:marBottom w:val="0"/>
          <w:divBdr>
            <w:top w:val="none" w:sz="0" w:space="0" w:color="auto"/>
            <w:left w:val="none" w:sz="0" w:space="0" w:color="auto"/>
            <w:bottom w:val="none" w:sz="0" w:space="0" w:color="auto"/>
            <w:right w:val="none" w:sz="0" w:space="0" w:color="auto"/>
          </w:divBdr>
        </w:div>
        <w:div w:id="165832089">
          <w:marLeft w:val="0"/>
          <w:marRight w:val="0"/>
          <w:marTop w:val="0"/>
          <w:marBottom w:val="0"/>
          <w:divBdr>
            <w:top w:val="none" w:sz="0" w:space="0" w:color="auto"/>
            <w:left w:val="none" w:sz="0" w:space="0" w:color="auto"/>
            <w:bottom w:val="none" w:sz="0" w:space="0" w:color="auto"/>
            <w:right w:val="none" w:sz="0" w:space="0" w:color="auto"/>
          </w:divBdr>
        </w:div>
        <w:div w:id="166336626">
          <w:marLeft w:val="0"/>
          <w:marRight w:val="0"/>
          <w:marTop w:val="0"/>
          <w:marBottom w:val="0"/>
          <w:divBdr>
            <w:top w:val="none" w:sz="0" w:space="0" w:color="auto"/>
            <w:left w:val="none" w:sz="0" w:space="0" w:color="auto"/>
            <w:bottom w:val="none" w:sz="0" w:space="0" w:color="auto"/>
            <w:right w:val="none" w:sz="0" w:space="0" w:color="auto"/>
          </w:divBdr>
        </w:div>
        <w:div w:id="201792283">
          <w:marLeft w:val="0"/>
          <w:marRight w:val="0"/>
          <w:marTop w:val="0"/>
          <w:marBottom w:val="0"/>
          <w:divBdr>
            <w:top w:val="none" w:sz="0" w:space="0" w:color="auto"/>
            <w:left w:val="none" w:sz="0" w:space="0" w:color="auto"/>
            <w:bottom w:val="none" w:sz="0" w:space="0" w:color="auto"/>
            <w:right w:val="none" w:sz="0" w:space="0" w:color="auto"/>
          </w:divBdr>
        </w:div>
        <w:div w:id="208301228">
          <w:marLeft w:val="0"/>
          <w:marRight w:val="0"/>
          <w:marTop w:val="0"/>
          <w:marBottom w:val="0"/>
          <w:divBdr>
            <w:top w:val="none" w:sz="0" w:space="0" w:color="auto"/>
            <w:left w:val="none" w:sz="0" w:space="0" w:color="auto"/>
            <w:bottom w:val="none" w:sz="0" w:space="0" w:color="auto"/>
            <w:right w:val="none" w:sz="0" w:space="0" w:color="auto"/>
          </w:divBdr>
        </w:div>
        <w:div w:id="216474564">
          <w:marLeft w:val="0"/>
          <w:marRight w:val="0"/>
          <w:marTop w:val="0"/>
          <w:marBottom w:val="0"/>
          <w:divBdr>
            <w:top w:val="none" w:sz="0" w:space="0" w:color="auto"/>
            <w:left w:val="none" w:sz="0" w:space="0" w:color="auto"/>
            <w:bottom w:val="none" w:sz="0" w:space="0" w:color="auto"/>
            <w:right w:val="none" w:sz="0" w:space="0" w:color="auto"/>
          </w:divBdr>
        </w:div>
        <w:div w:id="217058301">
          <w:marLeft w:val="0"/>
          <w:marRight w:val="0"/>
          <w:marTop w:val="0"/>
          <w:marBottom w:val="0"/>
          <w:divBdr>
            <w:top w:val="none" w:sz="0" w:space="0" w:color="auto"/>
            <w:left w:val="none" w:sz="0" w:space="0" w:color="auto"/>
            <w:bottom w:val="none" w:sz="0" w:space="0" w:color="auto"/>
            <w:right w:val="none" w:sz="0" w:space="0" w:color="auto"/>
          </w:divBdr>
        </w:div>
        <w:div w:id="220478850">
          <w:marLeft w:val="0"/>
          <w:marRight w:val="0"/>
          <w:marTop w:val="0"/>
          <w:marBottom w:val="0"/>
          <w:divBdr>
            <w:top w:val="none" w:sz="0" w:space="0" w:color="auto"/>
            <w:left w:val="none" w:sz="0" w:space="0" w:color="auto"/>
            <w:bottom w:val="none" w:sz="0" w:space="0" w:color="auto"/>
            <w:right w:val="none" w:sz="0" w:space="0" w:color="auto"/>
          </w:divBdr>
        </w:div>
        <w:div w:id="224024903">
          <w:marLeft w:val="0"/>
          <w:marRight w:val="0"/>
          <w:marTop w:val="0"/>
          <w:marBottom w:val="0"/>
          <w:divBdr>
            <w:top w:val="none" w:sz="0" w:space="0" w:color="auto"/>
            <w:left w:val="none" w:sz="0" w:space="0" w:color="auto"/>
            <w:bottom w:val="none" w:sz="0" w:space="0" w:color="auto"/>
            <w:right w:val="none" w:sz="0" w:space="0" w:color="auto"/>
          </w:divBdr>
        </w:div>
        <w:div w:id="231502344">
          <w:marLeft w:val="0"/>
          <w:marRight w:val="0"/>
          <w:marTop w:val="0"/>
          <w:marBottom w:val="0"/>
          <w:divBdr>
            <w:top w:val="none" w:sz="0" w:space="0" w:color="auto"/>
            <w:left w:val="none" w:sz="0" w:space="0" w:color="auto"/>
            <w:bottom w:val="none" w:sz="0" w:space="0" w:color="auto"/>
            <w:right w:val="none" w:sz="0" w:space="0" w:color="auto"/>
          </w:divBdr>
        </w:div>
        <w:div w:id="244068808">
          <w:marLeft w:val="0"/>
          <w:marRight w:val="0"/>
          <w:marTop w:val="0"/>
          <w:marBottom w:val="0"/>
          <w:divBdr>
            <w:top w:val="none" w:sz="0" w:space="0" w:color="auto"/>
            <w:left w:val="none" w:sz="0" w:space="0" w:color="auto"/>
            <w:bottom w:val="none" w:sz="0" w:space="0" w:color="auto"/>
            <w:right w:val="none" w:sz="0" w:space="0" w:color="auto"/>
          </w:divBdr>
        </w:div>
        <w:div w:id="259875042">
          <w:marLeft w:val="0"/>
          <w:marRight w:val="0"/>
          <w:marTop w:val="0"/>
          <w:marBottom w:val="0"/>
          <w:divBdr>
            <w:top w:val="none" w:sz="0" w:space="0" w:color="auto"/>
            <w:left w:val="none" w:sz="0" w:space="0" w:color="auto"/>
            <w:bottom w:val="none" w:sz="0" w:space="0" w:color="auto"/>
            <w:right w:val="none" w:sz="0" w:space="0" w:color="auto"/>
          </w:divBdr>
        </w:div>
        <w:div w:id="287325212">
          <w:marLeft w:val="0"/>
          <w:marRight w:val="0"/>
          <w:marTop w:val="0"/>
          <w:marBottom w:val="0"/>
          <w:divBdr>
            <w:top w:val="none" w:sz="0" w:space="0" w:color="auto"/>
            <w:left w:val="none" w:sz="0" w:space="0" w:color="auto"/>
            <w:bottom w:val="none" w:sz="0" w:space="0" w:color="auto"/>
            <w:right w:val="none" w:sz="0" w:space="0" w:color="auto"/>
          </w:divBdr>
        </w:div>
        <w:div w:id="307711267">
          <w:marLeft w:val="0"/>
          <w:marRight w:val="0"/>
          <w:marTop w:val="0"/>
          <w:marBottom w:val="0"/>
          <w:divBdr>
            <w:top w:val="none" w:sz="0" w:space="0" w:color="auto"/>
            <w:left w:val="none" w:sz="0" w:space="0" w:color="auto"/>
            <w:bottom w:val="none" w:sz="0" w:space="0" w:color="auto"/>
            <w:right w:val="none" w:sz="0" w:space="0" w:color="auto"/>
          </w:divBdr>
        </w:div>
        <w:div w:id="310332810">
          <w:marLeft w:val="0"/>
          <w:marRight w:val="0"/>
          <w:marTop w:val="0"/>
          <w:marBottom w:val="0"/>
          <w:divBdr>
            <w:top w:val="none" w:sz="0" w:space="0" w:color="auto"/>
            <w:left w:val="none" w:sz="0" w:space="0" w:color="auto"/>
            <w:bottom w:val="none" w:sz="0" w:space="0" w:color="auto"/>
            <w:right w:val="none" w:sz="0" w:space="0" w:color="auto"/>
          </w:divBdr>
        </w:div>
        <w:div w:id="310987064">
          <w:marLeft w:val="0"/>
          <w:marRight w:val="0"/>
          <w:marTop w:val="0"/>
          <w:marBottom w:val="0"/>
          <w:divBdr>
            <w:top w:val="none" w:sz="0" w:space="0" w:color="auto"/>
            <w:left w:val="none" w:sz="0" w:space="0" w:color="auto"/>
            <w:bottom w:val="none" w:sz="0" w:space="0" w:color="auto"/>
            <w:right w:val="none" w:sz="0" w:space="0" w:color="auto"/>
          </w:divBdr>
        </w:div>
        <w:div w:id="311912473">
          <w:marLeft w:val="0"/>
          <w:marRight w:val="0"/>
          <w:marTop w:val="0"/>
          <w:marBottom w:val="0"/>
          <w:divBdr>
            <w:top w:val="none" w:sz="0" w:space="0" w:color="auto"/>
            <w:left w:val="none" w:sz="0" w:space="0" w:color="auto"/>
            <w:bottom w:val="none" w:sz="0" w:space="0" w:color="auto"/>
            <w:right w:val="none" w:sz="0" w:space="0" w:color="auto"/>
          </w:divBdr>
        </w:div>
        <w:div w:id="333457373">
          <w:marLeft w:val="0"/>
          <w:marRight w:val="0"/>
          <w:marTop w:val="0"/>
          <w:marBottom w:val="0"/>
          <w:divBdr>
            <w:top w:val="none" w:sz="0" w:space="0" w:color="auto"/>
            <w:left w:val="none" w:sz="0" w:space="0" w:color="auto"/>
            <w:bottom w:val="none" w:sz="0" w:space="0" w:color="auto"/>
            <w:right w:val="none" w:sz="0" w:space="0" w:color="auto"/>
          </w:divBdr>
        </w:div>
        <w:div w:id="359936392">
          <w:marLeft w:val="0"/>
          <w:marRight w:val="0"/>
          <w:marTop w:val="0"/>
          <w:marBottom w:val="0"/>
          <w:divBdr>
            <w:top w:val="none" w:sz="0" w:space="0" w:color="auto"/>
            <w:left w:val="none" w:sz="0" w:space="0" w:color="auto"/>
            <w:bottom w:val="none" w:sz="0" w:space="0" w:color="auto"/>
            <w:right w:val="none" w:sz="0" w:space="0" w:color="auto"/>
          </w:divBdr>
        </w:div>
        <w:div w:id="381254784">
          <w:marLeft w:val="0"/>
          <w:marRight w:val="0"/>
          <w:marTop w:val="0"/>
          <w:marBottom w:val="0"/>
          <w:divBdr>
            <w:top w:val="none" w:sz="0" w:space="0" w:color="auto"/>
            <w:left w:val="none" w:sz="0" w:space="0" w:color="auto"/>
            <w:bottom w:val="none" w:sz="0" w:space="0" w:color="auto"/>
            <w:right w:val="none" w:sz="0" w:space="0" w:color="auto"/>
          </w:divBdr>
        </w:div>
        <w:div w:id="381637237">
          <w:marLeft w:val="0"/>
          <w:marRight w:val="0"/>
          <w:marTop w:val="0"/>
          <w:marBottom w:val="0"/>
          <w:divBdr>
            <w:top w:val="none" w:sz="0" w:space="0" w:color="auto"/>
            <w:left w:val="none" w:sz="0" w:space="0" w:color="auto"/>
            <w:bottom w:val="none" w:sz="0" w:space="0" w:color="auto"/>
            <w:right w:val="none" w:sz="0" w:space="0" w:color="auto"/>
          </w:divBdr>
        </w:div>
        <w:div w:id="398404038">
          <w:marLeft w:val="0"/>
          <w:marRight w:val="0"/>
          <w:marTop w:val="0"/>
          <w:marBottom w:val="0"/>
          <w:divBdr>
            <w:top w:val="none" w:sz="0" w:space="0" w:color="auto"/>
            <w:left w:val="none" w:sz="0" w:space="0" w:color="auto"/>
            <w:bottom w:val="none" w:sz="0" w:space="0" w:color="auto"/>
            <w:right w:val="none" w:sz="0" w:space="0" w:color="auto"/>
          </w:divBdr>
        </w:div>
        <w:div w:id="416286263">
          <w:marLeft w:val="0"/>
          <w:marRight w:val="0"/>
          <w:marTop w:val="0"/>
          <w:marBottom w:val="0"/>
          <w:divBdr>
            <w:top w:val="none" w:sz="0" w:space="0" w:color="auto"/>
            <w:left w:val="none" w:sz="0" w:space="0" w:color="auto"/>
            <w:bottom w:val="none" w:sz="0" w:space="0" w:color="auto"/>
            <w:right w:val="none" w:sz="0" w:space="0" w:color="auto"/>
          </w:divBdr>
        </w:div>
        <w:div w:id="418603377">
          <w:marLeft w:val="0"/>
          <w:marRight w:val="0"/>
          <w:marTop w:val="0"/>
          <w:marBottom w:val="0"/>
          <w:divBdr>
            <w:top w:val="none" w:sz="0" w:space="0" w:color="auto"/>
            <w:left w:val="none" w:sz="0" w:space="0" w:color="auto"/>
            <w:bottom w:val="none" w:sz="0" w:space="0" w:color="auto"/>
            <w:right w:val="none" w:sz="0" w:space="0" w:color="auto"/>
          </w:divBdr>
        </w:div>
        <w:div w:id="427122428">
          <w:marLeft w:val="0"/>
          <w:marRight w:val="0"/>
          <w:marTop w:val="0"/>
          <w:marBottom w:val="0"/>
          <w:divBdr>
            <w:top w:val="none" w:sz="0" w:space="0" w:color="auto"/>
            <w:left w:val="none" w:sz="0" w:space="0" w:color="auto"/>
            <w:bottom w:val="none" w:sz="0" w:space="0" w:color="auto"/>
            <w:right w:val="none" w:sz="0" w:space="0" w:color="auto"/>
          </w:divBdr>
        </w:div>
        <w:div w:id="432093044">
          <w:marLeft w:val="0"/>
          <w:marRight w:val="0"/>
          <w:marTop w:val="0"/>
          <w:marBottom w:val="0"/>
          <w:divBdr>
            <w:top w:val="none" w:sz="0" w:space="0" w:color="auto"/>
            <w:left w:val="none" w:sz="0" w:space="0" w:color="auto"/>
            <w:bottom w:val="none" w:sz="0" w:space="0" w:color="auto"/>
            <w:right w:val="none" w:sz="0" w:space="0" w:color="auto"/>
          </w:divBdr>
        </w:div>
        <w:div w:id="432166160">
          <w:marLeft w:val="0"/>
          <w:marRight w:val="0"/>
          <w:marTop w:val="0"/>
          <w:marBottom w:val="0"/>
          <w:divBdr>
            <w:top w:val="none" w:sz="0" w:space="0" w:color="auto"/>
            <w:left w:val="none" w:sz="0" w:space="0" w:color="auto"/>
            <w:bottom w:val="none" w:sz="0" w:space="0" w:color="auto"/>
            <w:right w:val="none" w:sz="0" w:space="0" w:color="auto"/>
          </w:divBdr>
        </w:div>
        <w:div w:id="450788937">
          <w:marLeft w:val="0"/>
          <w:marRight w:val="0"/>
          <w:marTop w:val="0"/>
          <w:marBottom w:val="0"/>
          <w:divBdr>
            <w:top w:val="none" w:sz="0" w:space="0" w:color="auto"/>
            <w:left w:val="none" w:sz="0" w:space="0" w:color="auto"/>
            <w:bottom w:val="none" w:sz="0" w:space="0" w:color="auto"/>
            <w:right w:val="none" w:sz="0" w:space="0" w:color="auto"/>
          </w:divBdr>
        </w:div>
        <w:div w:id="489752039">
          <w:marLeft w:val="0"/>
          <w:marRight w:val="0"/>
          <w:marTop w:val="0"/>
          <w:marBottom w:val="0"/>
          <w:divBdr>
            <w:top w:val="none" w:sz="0" w:space="0" w:color="auto"/>
            <w:left w:val="none" w:sz="0" w:space="0" w:color="auto"/>
            <w:bottom w:val="none" w:sz="0" w:space="0" w:color="auto"/>
            <w:right w:val="none" w:sz="0" w:space="0" w:color="auto"/>
          </w:divBdr>
        </w:div>
        <w:div w:id="500583458">
          <w:marLeft w:val="0"/>
          <w:marRight w:val="0"/>
          <w:marTop w:val="0"/>
          <w:marBottom w:val="0"/>
          <w:divBdr>
            <w:top w:val="none" w:sz="0" w:space="0" w:color="auto"/>
            <w:left w:val="none" w:sz="0" w:space="0" w:color="auto"/>
            <w:bottom w:val="none" w:sz="0" w:space="0" w:color="auto"/>
            <w:right w:val="none" w:sz="0" w:space="0" w:color="auto"/>
          </w:divBdr>
        </w:div>
        <w:div w:id="522522413">
          <w:marLeft w:val="0"/>
          <w:marRight w:val="0"/>
          <w:marTop w:val="0"/>
          <w:marBottom w:val="0"/>
          <w:divBdr>
            <w:top w:val="none" w:sz="0" w:space="0" w:color="auto"/>
            <w:left w:val="none" w:sz="0" w:space="0" w:color="auto"/>
            <w:bottom w:val="none" w:sz="0" w:space="0" w:color="auto"/>
            <w:right w:val="none" w:sz="0" w:space="0" w:color="auto"/>
          </w:divBdr>
        </w:div>
        <w:div w:id="531843860">
          <w:marLeft w:val="0"/>
          <w:marRight w:val="0"/>
          <w:marTop w:val="0"/>
          <w:marBottom w:val="0"/>
          <w:divBdr>
            <w:top w:val="none" w:sz="0" w:space="0" w:color="auto"/>
            <w:left w:val="none" w:sz="0" w:space="0" w:color="auto"/>
            <w:bottom w:val="none" w:sz="0" w:space="0" w:color="auto"/>
            <w:right w:val="none" w:sz="0" w:space="0" w:color="auto"/>
          </w:divBdr>
        </w:div>
        <w:div w:id="547573661">
          <w:marLeft w:val="0"/>
          <w:marRight w:val="0"/>
          <w:marTop w:val="0"/>
          <w:marBottom w:val="0"/>
          <w:divBdr>
            <w:top w:val="none" w:sz="0" w:space="0" w:color="auto"/>
            <w:left w:val="none" w:sz="0" w:space="0" w:color="auto"/>
            <w:bottom w:val="none" w:sz="0" w:space="0" w:color="auto"/>
            <w:right w:val="none" w:sz="0" w:space="0" w:color="auto"/>
          </w:divBdr>
        </w:div>
        <w:div w:id="584343284">
          <w:marLeft w:val="0"/>
          <w:marRight w:val="0"/>
          <w:marTop w:val="0"/>
          <w:marBottom w:val="0"/>
          <w:divBdr>
            <w:top w:val="none" w:sz="0" w:space="0" w:color="auto"/>
            <w:left w:val="none" w:sz="0" w:space="0" w:color="auto"/>
            <w:bottom w:val="none" w:sz="0" w:space="0" w:color="auto"/>
            <w:right w:val="none" w:sz="0" w:space="0" w:color="auto"/>
          </w:divBdr>
        </w:div>
        <w:div w:id="604728790">
          <w:marLeft w:val="0"/>
          <w:marRight w:val="0"/>
          <w:marTop w:val="0"/>
          <w:marBottom w:val="0"/>
          <w:divBdr>
            <w:top w:val="none" w:sz="0" w:space="0" w:color="auto"/>
            <w:left w:val="none" w:sz="0" w:space="0" w:color="auto"/>
            <w:bottom w:val="none" w:sz="0" w:space="0" w:color="auto"/>
            <w:right w:val="none" w:sz="0" w:space="0" w:color="auto"/>
          </w:divBdr>
        </w:div>
        <w:div w:id="614674726">
          <w:marLeft w:val="0"/>
          <w:marRight w:val="0"/>
          <w:marTop w:val="0"/>
          <w:marBottom w:val="0"/>
          <w:divBdr>
            <w:top w:val="none" w:sz="0" w:space="0" w:color="auto"/>
            <w:left w:val="none" w:sz="0" w:space="0" w:color="auto"/>
            <w:bottom w:val="none" w:sz="0" w:space="0" w:color="auto"/>
            <w:right w:val="none" w:sz="0" w:space="0" w:color="auto"/>
          </w:divBdr>
        </w:div>
        <w:div w:id="618530523">
          <w:marLeft w:val="0"/>
          <w:marRight w:val="0"/>
          <w:marTop w:val="0"/>
          <w:marBottom w:val="0"/>
          <w:divBdr>
            <w:top w:val="none" w:sz="0" w:space="0" w:color="auto"/>
            <w:left w:val="none" w:sz="0" w:space="0" w:color="auto"/>
            <w:bottom w:val="none" w:sz="0" w:space="0" w:color="auto"/>
            <w:right w:val="none" w:sz="0" w:space="0" w:color="auto"/>
          </w:divBdr>
        </w:div>
        <w:div w:id="622421995">
          <w:marLeft w:val="0"/>
          <w:marRight w:val="0"/>
          <w:marTop w:val="0"/>
          <w:marBottom w:val="0"/>
          <w:divBdr>
            <w:top w:val="none" w:sz="0" w:space="0" w:color="auto"/>
            <w:left w:val="none" w:sz="0" w:space="0" w:color="auto"/>
            <w:bottom w:val="none" w:sz="0" w:space="0" w:color="auto"/>
            <w:right w:val="none" w:sz="0" w:space="0" w:color="auto"/>
          </w:divBdr>
        </w:div>
        <w:div w:id="663313767">
          <w:marLeft w:val="0"/>
          <w:marRight w:val="0"/>
          <w:marTop w:val="0"/>
          <w:marBottom w:val="0"/>
          <w:divBdr>
            <w:top w:val="none" w:sz="0" w:space="0" w:color="auto"/>
            <w:left w:val="none" w:sz="0" w:space="0" w:color="auto"/>
            <w:bottom w:val="none" w:sz="0" w:space="0" w:color="auto"/>
            <w:right w:val="none" w:sz="0" w:space="0" w:color="auto"/>
          </w:divBdr>
        </w:div>
        <w:div w:id="668141252">
          <w:marLeft w:val="0"/>
          <w:marRight w:val="0"/>
          <w:marTop w:val="0"/>
          <w:marBottom w:val="0"/>
          <w:divBdr>
            <w:top w:val="none" w:sz="0" w:space="0" w:color="auto"/>
            <w:left w:val="none" w:sz="0" w:space="0" w:color="auto"/>
            <w:bottom w:val="none" w:sz="0" w:space="0" w:color="auto"/>
            <w:right w:val="none" w:sz="0" w:space="0" w:color="auto"/>
          </w:divBdr>
        </w:div>
        <w:div w:id="680548787">
          <w:marLeft w:val="0"/>
          <w:marRight w:val="0"/>
          <w:marTop w:val="0"/>
          <w:marBottom w:val="0"/>
          <w:divBdr>
            <w:top w:val="none" w:sz="0" w:space="0" w:color="auto"/>
            <w:left w:val="none" w:sz="0" w:space="0" w:color="auto"/>
            <w:bottom w:val="none" w:sz="0" w:space="0" w:color="auto"/>
            <w:right w:val="none" w:sz="0" w:space="0" w:color="auto"/>
          </w:divBdr>
        </w:div>
        <w:div w:id="716078782">
          <w:marLeft w:val="0"/>
          <w:marRight w:val="0"/>
          <w:marTop w:val="0"/>
          <w:marBottom w:val="0"/>
          <w:divBdr>
            <w:top w:val="none" w:sz="0" w:space="0" w:color="auto"/>
            <w:left w:val="none" w:sz="0" w:space="0" w:color="auto"/>
            <w:bottom w:val="none" w:sz="0" w:space="0" w:color="auto"/>
            <w:right w:val="none" w:sz="0" w:space="0" w:color="auto"/>
          </w:divBdr>
        </w:div>
        <w:div w:id="730075724">
          <w:marLeft w:val="0"/>
          <w:marRight w:val="0"/>
          <w:marTop w:val="0"/>
          <w:marBottom w:val="0"/>
          <w:divBdr>
            <w:top w:val="none" w:sz="0" w:space="0" w:color="auto"/>
            <w:left w:val="none" w:sz="0" w:space="0" w:color="auto"/>
            <w:bottom w:val="none" w:sz="0" w:space="0" w:color="auto"/>
            <w:right w:val="none" w:sz="0" w:space="0" w:color="auto"/>
          </w:divBdr>
        </w:div>
        <w:div w:id="741173733">
          <w:marLeft w:val="0"/>
          <w:marRight w:val="0"/>
          <w:marTop w:val="0"/>
          <w:marBottom w:val="0"/>
          <w:divBdr>
            <w:top w:val="none" w:sz="0" w:space="0" w:color="auto"/>
            <w:left w:val="none" w:sz="0" w:space="0" w:color="auto"/>
            <w:bottom w:val="none" w:sz="0" w:space="0" w:color="auto"/>
            <w:right w:val="none" w:sz="0" w:space="0" w:color="auto"/>
          </w:divBdr>
        </w:div>
        <w:div w:id="756562936">
          <w:marLeft w:val="0"/>
          <w:marRight w:val="0"/>
          <w:marTop w:val="0"/>
          <w:marBottom w:val="0"/>
          <w:divBdr>
            <w:top w:val="none" w:sz="0" w:space="0" w:color="auto"/>
            <w:left w:val="none" w:sz="0" w:space="0" w:color="auto"/>
            <w:bottom w:val="none" w:sz="0" w:space="0" w:color="auto"/>
            <w:right w:val="none" w:sz="0" w:space="0" w:color="auto"/>
          </w:divBdr>
        </w:div>
        <w:div w:id="772822071">
          <w:marLeft w:val="0"/>
          <w:marRight w:val="0"/>
          <w:marTop w:val="0"/>
          <w:marBottom w:val="0"/>
          <w:divBdr>
            <w:top w:val="none" w:sz="0" w:space="0" w:color="auto"/>
            <w:left w:val="none" w:sz="0" w:space="0" w:color="auto"/>
            <w:bottom w:val="none" w:sz="0" w:space="0" w:color="auto"/>
            <w:right w:val="none" w:sz="0" w:space="0" w:color="auto"/>
          </w:divBdr>
        </w:div>
        <w:div w:id="797141111">
          <w:marLeft w:val="0"/>
          <w:marRight w:val="0"/>
          <w:marTop w:val="0"/>
          <w:marBottom w:val="0"/>
          <w:divBdr>
            <w:top w:val="none" w:sz="0" w:space="0" w:color="auto"/>
            <w:left w:val="none" w:sz="0" w:space="0" w:color="auto"/>
            <w:bottom w:val="none" w:sz="0" w:space="0" w:color="auto"/>
            <w:right w:val="none" w:sz="0" w:space="0" w:color="auto"/>
          </w:divBdr>
        </w:div>
        <w:div w:id="813839236">
          <w:marLeft w:val="0"/>
          <w:marRight w:val="0"/>
          <w:marTop w:val="0"/>
          <w:marBottom w:val="0"/>
          <w:divBdr>
            <w:top w:val="none" w:sz="0" w:space="0" w:color="auto"/>
            <w:left w:val="none" w:sz="0" w:space="0" w:color="auto"/>
            <w:bottom w:val="none" w:sz="0" w:space="0" w:color="auto"/>
            <w:right w:val="none" w:sz="0" w:space="0" w:color="auto"/>
          </w:divBdr>
        </w:div>
        <w:div w:id="819271739">
          <w:marLeft w:val="0"/>
          <w:marRight w:val="0"/>
          <w:marTop w:val="0"/>
          <w:marBottom w:val="0"/>
          <w:divBdr>
            <w:top w:val="none" w:sz="0" w:space="0" w:color="auto"/>
            <w:left w:val="none" w:sz="0" w:space="0" w:color="auto"/>
            <w:bottom w:val="none" w:sz="0" w:space="0" w:color="auto"/>
            <w:right w:val="none" w:sz="0" w:space="0" w:color="auto"/>
          </w:divBdr>
        </w:div>
        <w:div w:id="852113787">
          <w:marLeft w:val="0"/>
          <w:marRight w:val="0"/>
          <w:marTop w:val="0"/>
          <w:marBottom w:val="0"/>
          <w:divBdr>
            <w:top w:val="none" w:sz="0" w:space="0" w:color="auto"/>
            <w:left w:val="none" w:sz="0" w:space="0" w:color="auto"/>
            <w:bottom w:val="none" w:sz="0" w:space="0" w:color="auto"/>
            <w:right w:val="none" w:sz="0" w:space="0" w:color="auto"/>
          </w:divBdr>
        </w:div>
        <w:div w:id="865408506">
          <w:marLeft w:val="0"/>
          <w:marRight w:val="0"/>
          <w:marTop w:val="0"/>
          <w:marBottom w:val="0"/>
          <w:divBdr>
            <w:top w:val="none" w:sz="0" w:space="0" w:color="auto"/>
            <w:left w:val="none" w:sz="0" w:space="0" w:color="auto"/>
            <w:bottom w:val="none" w:sz="0" w:space="0" w:color="auto"/>
            <w:right w:val="none" w:sz="0" w:space="0" w:color="auto"/>
          </w:divBdr>
        </w:div>
        <w:div w:id="872687702">
          <w:marLeft w:val="0"/>
          <w:marRight w:val="0"/>
          <w:marTop w:val="0"/>
          <w:marBottom w:val="0"/>
          <w:divBdr>
            <w:top w:val="none" w:sz="0" w:space="0" w:color="auto"/>
            <w:left w:val="none" w:sz="0" w:space="0" w:color="auto"/>
            <w:bottom w:val="none" w:sz="0" w:space="0" w:color="auto"/>
            <w:right w:val="none" w:sz="0" w:space="0" w:color="auto"/>
          </w:divBdr>
        </w:div>
        <w:div w:id="883836704">
          <w:marLeft w:val="0"/>
          <w:marRight w:val="0"/>
          <w:marTop w:val="0"/>
          <w:marBottom w:val="0"/>
          <w:divBdr>
            <w:top w:val="none" w:sz="0" w:space="0" w:color="auto"/>
            <w:left w:val="none" w:sz="0" w:space="0" w:color="auto"/>
            <w:bottom w:val="none" w:sz="0" w:space="0" w:color="auto"/>
            <w:right w:val="none" w:sz="0" w:space="0" w:color="auto"/>
          </w:divBdr>
        </w:div>
        <w:div w:id="890965224">
          <w:marLeft w:val="0"/>
          <w:marRight w:val="0"/>
          <w:marTop w:val="0"/>
          <w:marBottom w:val="0"/>
          <w:divBdr>
            <w:top w:val="none" w:sz="0" w:space="0" w:color="auto"/>
            <w:left w:val="none" w:sz="0" w:space="0" w:color="auto"/>
            <w:bottom w:val="none" w:sz="0" w:space="0" w:color="auto"/>
            <w:right w:val="none" w:sz="0" w:space="0" w:color="auto"/>
          </w:divBdr>
        </w:div>
        <w:div w:id="899095013">
          <w:marLeft w:val="0"/>
          <w:marRight w:val="0"/>
          <w:marTop w:val="0"/>
          <w:marBottom w:val="0"/>
          <w:divBdr>
            <w:top w:val="none" w:sz="0" w:space="0" w:color="auto"/>
            <w:left w:val="none" w:sz="0" w:space="0" w:color="auto"/>
            <w:bottom w:val="none" w:sz="0" w:space="0" w:color="auto"/>
            <w:right w:val="none" w:sz="0" w:space="0" w:color="auto"/>
          </w:divBdr>
        </w:div>
        <w:div w:id="912474172">
          <w:marLeft w:val="0"/>
          <w:marRight w:val="0"/>
          <w:marTop w:val="0"/>
          <w:marBottom w:val="0"/>
          <w:divBdr>
            <w:top w:val="none" w:sz="0" w:space="0" w:color="auto"/>
            <w:left w:val="none" w:sz="0" w:space="0" w:color="auto"/>
            <w:bottom w:val="none" w:sz="0" w:space="0" w:color="auto"/>
            <w:right w:val="none" w:sz="0" w:space="0" w:color="auto"/>
          </w:divBdr>
        </w:div>
        <w:div w:id="921640218">
          <w:marLeft w:val="0"/>
          <w:marRight w:val="0"/>
          <w:marTop w:val="0"/>
          <w:marBottom w:val="0"/>
          <w:divBdr>
            <w:top w:val="none" w:sz="0" w:space="0" w:color="auto"/>
            <w:left w:val="none" w:sz="0" w:space="0" w:color="auto"/>
            <w:bottom w:val="none" w:sz="0" w:space="0" w:color="auto"/>
            <w:right w:val="none" w:sz="0" w:space="0" w:color="auto"/>
          </w:divBdr>
        </w:div>
        <w:div w:id="931163494">
          <w:marLeft w:val="0"/>
          <w:marRight w:val="0"/>
          <w:marTop w:val="0"/>
          <w:marBottom w:val="0"/>
          <w:divBdr>
            <w:top w:val="none" w:sz="0" w:space="0" w:color="auto"/>
            <w:left w:val="none" w:sz="0" w:space="0" w:color="auto"/>
            <w:bottom w:val="none" w:sz="0" w:space="0" w:color="auto"/>
            <w:right w:val="none" w:sz="0" w:space="0" w:color="auto"/>
          </w:divBdr>
        </w:div>
        <w:div w:id="936596159">
          <w:marLeft w:val="0"/>
          <w:marRight w:val="0"/>
          <w:marTop w:val="0"/>
          <w:marBottom w:val="0"/>
          <w:divBdr>
            <w:top w:val="none" w:sz="0" w:space="0" w:color="auto"/>
            <w:left w:val="none" w:sz="0" w:space="0" w:color="auto"/>
            <w:bottom w:val="none" w:sz="0" w:space="0" w:color="auto"/>
            <w:right w:val="none" w:sz="0" w:space="0" w:color="auto"/>
          </w:divBdr>
        </w:div>
        <w:div w:id="959343656">
          <w:marLeft w:val="0"/>
          <w:marRight w:val="0"/>
          <w:marTop w:val="0"/>
          <w:marBottom w:val="0"/>
          <w:divBdr>
            <w:top w:val="none" w:sz="0" w:space="0" w:color="auto"/>
            <w:left w:val="none" w:sz="0" w:space="0" w:color="auto"/>
            <w:bottom w:val="none" w:sz="0" w:space="0" w:color="auto"/>
            <w:right w:val="none" w:sz="0" w:space="0" w:color="auto"/>
          </w:divBdr>
        </w:div>
        <w:div w:id="972098761">
          <w:marLeft w:val="0"/>
          <w:marRight w:val="0"/>
          <w:marTop w:val="0"/>
          <w:marBottom w:val="0"/>
          <w:divBdr>
            <w:top w:val="none" w:sz="0" w:space="0" w:color="auto"/>
            <w:left w:val="none" w:sz="0" w:space="0" w:color="auto"/>
            <w:bottom w:val="none" w:sz="0" w:space="0" w:color="auto"/>
            <w:right w:val="none" w:sz="0" w:space="0" w:color="auto"/>
          </w:divBdr>
        </w:div>
        <w:div w:id="983779523">
          <w:marLeft w:val="0"/>
          <w:marRight w:val="0"/>
          <w:marTop w:val="0"/>
          <w:marBottom w:val="0"/>
          <w:divBdr>
            <w:top w:val="none" w:sz="0" w:space="0" w:color="auto"/>
            <w:left w:val="none" w:sz="0" w:space="0" w:color="auto"/>
            <w:bottom w:val="none" w:sz="0" w:space="0" w:color="auto"/>
            <w:right w:val="none" w:sz="0" w:space="0" w:color="auto"/>
          </w:divBdr>
        </w:div>
        <w:div w:id="1039934390">
          <w:marLeft w:val="0"/>
          <w:marRight w:val="0"/>
          <w:marTop w:val="0"/>
          <w:marBottom w:val="0"/>
          <w:divBdr>
            <w:top w:val="none" w:sz="0" w:space="0" w:color="auto"/>
            <w:left w:val="none" w:sz="0" w:space="0" w:color="auto"/>
            <w:bottom w:val="none" w:sz="0" w:space="0" w:color="auto"/>
            <w:right w:val="none" w:sz="0" w:space="0" w:color="auto"/>
          </w:divBdr>
        </w:div>
        <w:div w:id="1054961940">
          <w:marLeft w:val="0"/>
          <w:marRight w:val="0"/>
          <w:marTop w:val="0"/>
          <w:marBottom w:val="0"/>
          <w:divBdr>
            <w:top w:val="none" w:sz="0" w:space="0" w:color="auto"/>
            <w:left w:val="none" w:sz="0" w:space="0" w:color="auto"/>
            <w:bottom w:val="none" w:sz="0" w:space="0" w:color="auto"/>
            <w:right w:val="none" w:sz="0" w:space="0" w:color="auto"/>
          </w:divBdr>
        </w:div>
        <w:div w:id="1092894625">
          <w:marLeft w:val="0"/>
          <w:marRight w:val="0"/>
          <w:marTop w:val="0"/>
          <w:marBottom w:val="0"/>
          <w:divBdr>
            <w:top w:val="none" w:sz="0" w:space="0" w:color="auto"/>
            <w:left w:val="none" w:sz="0" w:space="0" w:color="auto"/>
            <w:bottom w:val="none" w:sz="0" w:space="0" w:color="auto"/>
            <w:right w:val="none" w:sz="0" w:space="0" w:color="auto"/>
          </w:divBdr>
        </w:div>
        <w:div w:id="1112167349">
          <w:marLeft w:val="0"/>
          <w:marRight w:val="0"/>
          <w:marTop w:val="0"/>
          <w:marBottom w:val="0"/>
          <w:divBdr>
            <w:top w:val="none" w:sz="0" w:space="0" w:color="auto"/>
            <w:left w:val="none" w:sz="0" w:space="0" w:color="auto"/>
            <w:bottom w:val="none" w:sz="0" w:space="0" w:color="auto"/>
            <w:right w:val="none" w:sz="0" w:space="0" w:color="auto"/>
          </w:divBdr>
        </w:div>
        <w:div w:id="1141464126">
          <w:marLeft w:val="0"/>
          <w:marRight w:val="0"/>
          <w:marTop w:val="0"/>
          <w:marBottom w:val="0"/>
          <w:divBdr>
            <w:top w:val="none" w:sz="0" w:space="0" w:color="auto"/>
            <w:left w:val="none" w:sz="0" w:space="0" w:color="auto"/>
            <w:bottom w:val="none" w:sz="0" w:space="0" w:color="auto"/>
            <w:right w:val="none" w:sz="0" w:space="0" w:color="auto"/>
          </w:divBdr>
        </w:div>
        <w:div w:id="1170756574">
          <w:marLeft w:val="0"/>
          <w:marRight w:val="0"/>
          <w:marTop w:val="0"/>
          <w:marBottom w:val="0"/>
          <w:divBdr>
            <w:top w:val="none" w:sz="0" w:space="0" w:color="auto"/>
            <w:left w:val="none" w:sz="0" w:space="0" w:color="auto"/>
            <w:bottom w:val="none" w:sz="0" w:space="0" w:color="auto"/>
            <w:right w:val="none" w:sz="0" w:space="0" w:color="auto"/>
          </w:divBdr>
        </w:div>
        <w:div w:id="1224947318">
          <w:marLeft w:val="0"/>
          <w:marRight w:val="0"/>
          <w:marTop w:val="0"/>
          <w:marBottom w:val="0"/>
          <w:divBdr>
            <w:top w:val="none" w:sz="0" w:space="0" w:color="auto"/>
            <w:left w:val="none" w:sz="0" w:space="0" w:color="auto"/>
            <w:bottom w:val="none" w:sz="0" w:space="0" w:color="auto"/>
            <w:right w:val="none" w:sz="0" w:space="0" w:color="auto"/>
          </w:divBdr>
        </w:div>
        <w:div w:id="1230773005">
          <w:marLeft w:val="0"/>
          <w:marRight w:val="0"/>
          <w:marTop w:val="0"/>
          <w:marBottom w:val="0"/>
          <w:divBdr>
            <w:top w:val="none" w:sz="0" w:space="0" w:color="auto"/>
            <w:left w:val="none" w:sz="0" w:space="0" w:color="auto"/>
            <w:bottom w:val="none" w:sz="0" w:space="0" w:color="auto"/>
            <w:right w:val="none" w:sz="0" w:space="0" w:color="auto"/>
          </w:divBdr>
        </w:div>
        <w:div w:id="1255820650">
          <w:marLeft w:val="0"/>
          <w:marRight w:val="0"/>
          <w:marTop w:val="0"/>
          <w:marBottom w:val="0"/>
          <w:divBdr>
            <w:top w:val="none" w:sz="0" w:space="0" w:color="auto"/>
            <w:left w:val="none" w:sz="0" w:space="0" w:color="auto"/>
            <w:bottom w:val="none" w:sz="0" w:space="0" w:color="auto"/>
            <w:right w:val="none" w:sz="0" w:space="0" w:color="auto"/>
          </w:divBdr>
        </w:div>
        <w:div w:id="1261646528">
          <w:marLeft w:val="0"/>
          <w:marRight w:val="0"/>
          <w:marTop w:val="0"/>
          <w:marBottom w:val="0"/>
          <w:divBdr>
            <w:top w:val="none" w:sz="0" w:space="0" w:color="auto"/>
            <w:left w:val="none" w:sz="0" w:space="0" w:color="auto"/>
            <w:bottom w:val="none" w:sz="0" w:space="0" w:color="auto"/>
            <w:right w:val="none" w:sz="0" w:space="0" w:color="auto"/>
          </w:divBdr>
        </w:div>
        <w:div w:id="1273854900">
          <w:marLeft w:val="0"/>
          <w:marRight w:val="0"/>
          <w:marTop w:val="0"/>
          <w:marBottom w:val="0"/>
          <w:divBdr>
            <w:top w:val="none" w:sz="0" w:space="0" w:color="auto"/>
            <w:left w:val="none" w:sz="0" w:space="0" w:color="auto"/>
            <w:bottom w:val="none" w:sz="0" w:space="0" w:color="auto"/>
            <w:right w:val="none" w:sz="0" w:space="0" w:color="auto"/>
          </w:divBdr>
        </w:div>
        <w:div w:id="1276330605">
          <w:marLeft w:val="0"/>
          <w:marRight w:val="0"/>
          <w:marTop w:val="0"/>
          <w:marBottom w:val="0"/>
          <w:divBdr>
            <w:top w:val="none" w:sz="0" w:space="0" w:color="auto"/>
            <w:left w:val="none" w:sz="0" w:space="0" w:color="auto"/>
            <w:bottom w:val="none" w:sz="0" w:space="0" w:color="auto"/>
            <w:right w:val="none" w:sz="0" w:space="0" w:color="auto"/>
          </w:divBdr>
        </w:div>
        <w:div w:id="1285311658">
          <w:marLeft w:val="0"/>
          <w:marRight w:val="0"/>
          <w:marTop w:val="0"/>
          <w:marBottom w:val="0"/>
          <w:divBdr>
            <w:top w:val="none" w:sz="0" w:space="0" w:color="auto"/>
            <w:left w:val="none" w:sz="0" w:space="0" w:color="auto"/>
            <w:bottom w:val="none" w:sz="0" w:space="0" w:color="auto"/>
            <w:right w:val="none" w:sz="0" w:space="0" w:color="auto"/>
          </w:divBdr>
        </w:div>
        <w:div w:id="1306738136">
          <w:marLeft w:val="0"/>
          <w:marRight w:val="0"/>
          <w:marTop w:val="0"/>
          <w:marBottom w:val="0"/>
          <w:divBdr>
            <w:top w:val="none" w:sz="0" w:space="0" w:color="auto"/>
            <w:left w:val="none" w:sz="0" w:space="0" w:color="auto"/>
            <w:bottom w:val="none" w:sz="0" w:space="0" w:color="auto"/>
            <w:right w:val="none" w:sz="0" w:space="0" w:color="auto"/>
          </w:divBdr>
        </w:div>
        <w:div w:id="1310091802">
          <w:marLeft w:val="0"/>
          <w:marRight w:val="0"/>
          <w:marTop w:val="0"/>
          <w:marBottom w:val="0"/>
          <w:divBdr>
            <w:top w:val="none" w:sz="0" w:space="0" w:color="auto"/>
            <w:left w:val="none" w:sz="0" w:space="0" w:color="auto"/>
            <w:bottom w:val="none" w:sz="0" w:space="0" w:color="auto"/>
            <w:right w:val="none" w:sz="0" w:space="0" w:color="auto"/>
          </w:divBdr>
        </w:div>
        <w:div w:id="1350444957">
          <w:marLeft w:val="0"/>
          <w:marRight w:val="0"/>
          <w:marTop w:val="0"/>
          <w:marBottom w:val="0"/>
          <w:divBdr>
            <w:top w:val="none" w:sz="0" w:space="0" w:color="auto"/>
            <w:left w:val="none" w:sz="0" w:space="0" w:color="auto"/>
            <w:bottom w:val="none" w:sz="0" w:space="0" w:color="auto"/>
            <w:right w:val="none" w:sz="0" w:space="0" w:color="auto"/>
          </w:divBdr>
        </w:div>
        <w:div w:id="1355500547">
          <w:marLeft w:val="0"/>
          <w:marRight w:val="0"/>
          <w:marTop w:val="0"/>
          <w:marBottom w:val="0"/>
          <w:divBdr>
            <w:top w:val="none" w:sz="0" w:space="0" w:color="auto"/>
            <w:left w:val="none" w:sz="0" w:space="0" w:color="auto"/>
            <w:bottom w:val="none" w:sz="0" w:space="0" w:color="auto"/>
            <w:right w:val="none" w:sz="0" w:space="0" w:color="auto"/>
          </w:divBdr>
        </w:div>
        <w:div w:id="1361782165">
          <w:marLeft w:val="0"/>
          <w:marRight w:val="0"/>
          <w:marTop w:val="0"/>
          <w:marBottom w:val="0"/>
          <w:divBdr>
            <w:top w:val="none" w:sz="0" w:space="0" w:color="auto"/>
            <w:left w:val="none" w:sz="0" w:space="0" w:color="auto"/>
            <w:bottom w:val="none" w:sz="0" w:space="0" w:color="auto"/>
            <w:right w:val="none" w:sz="0" w:space="0" w:color="auto"/>
          </w:divBdr>
        </w:div>
        <w:div w:id="1364402582">
          <w:marLeft w:val="0"/>
          <w:marRight w:val="0"/>
          <w:marTop w:val="0"/>
          <w:marBottom w:val="0"/>
          <w:divBdr>
            <w:top w:val="none" w:sz="0" w:space="0" w:color="auto"/>
            <w:left w:val="none" w:sz="0" w:space="0" w:color="auto"/>
            <w:bottom w:val="none" w:sz="0" w:space="0" w:color="auto"/>
            <w:right w:val="none" w:sz="0" w:space="0" w:color="auto"/>
          </w:divBdr>
        </w:div>
        <w:div w:id="1386106025">
          <w:marLeft w:val="0"/>
          <w:marRight w:val="0"/>
          <w:marTop w:val="0"/>
          <w:marBottom w:val="0"/>
          <w:divBdr>
            <w:top w:val="none" w:sz="0" w:space="0" w:color="auto"/>
            <w:left w:val="none" w:sz="0" w:space="0" w:color="auto"/>
            <w:bottom w:val="none" w:sz="0" w:space="0" w:color="auto"/>
            <w:right w:val="none" w:sz="0" w:space="0" w:color="auto"/>
          </w:divBdr>
        </w:div>
        <w:div w:id="1412585781">
          <w:marLeft w:val="0"/>
          <w:marRight w:val="0"/>
          <w:marTop w:val="0"/>
          <w:marBottom w:val="0"/>
          <w:divBdr>
            <w:top w:val="none" w:sz="0" w:space="0" w:color="auto"/>
            <w:left w:val="none" w:sz="0" w:space="0" w:color="auto"/>
            <w:bottom w:val="none" w:sz="0" w:space="0" w:color="auto"/>
            <w:right w:val="none" w:sz="0" w:space="0" w:color="auto"/>
          </w:divBdr>
        </w:div>
        <w:div w:id="1421021589">
          <w:marLeft w:val="0"/>
          <w:marRight w:val="0"/>
          <w:marTop w:val="0"/>
          <w:marBottom w:val="0"/>
          <w:divBdr>
            <w:top w:val="none" w:sz="0" w:space="0" w:color="auto"/>
            <w:left w:val="none" w:sz="0" w:space="0" w:color="auto"/>
            <w:bottom w:val="none" w:sz="0" w:space="0" w:color="auto"/>
            <w:right w:val="none" w:sz="0" w:space="0" w:color="auto"/>
          </w:divBdr>
        </w:div>
        <w:div w:id="1436944668">
          <w:marLeft w:val="0"/>
          <w:marRight w:val="0"/>
          <w:marTop w:val="0"/>
          <w:marBottom w:val="0"/>
          <w:divBdr>
            <w:top w:val="none" w:sz="0" w:space="0" w:color="auto"/>
            <w:left w:val="none" w:sz="0" w:space="0" w:color="auto"/>
            <w:bottom w:val="none" w:sz="0" w:space="0" w:color="auto"/>
            <w:right w:val="none" w:sz="0" w:space="0" w:color="auto"/>
          </w:divBdr>
        </w:div>
        <w:div w:id="1450933292">
          <w:marLeft w:val="0"/>
          <w:marRight w:val="0"/>
          <w:marTop w:val="0"/>
          <w:marBottom w:val="0"/>
          <w:divBdr>
            <w:top w:val="none" w:sz="0" w:space="0" w:color="auto"/>
            <w:left w:val="none" w:sz="0" w:space="0" w:color="auto"/>
            <w:bottom w:val="none" w:sz="0" w:space="0" w:color="auto"/>
            <w:right w:val="none" w:sz="0" w:space="0" w:color="auto"/>
          </w:divBdr>
        </w:div>
        <w:div w:id="1461917246">
          <w:marLeft w:val="0"/>
          <w:marRight w:val="0"/>
          <w:marTop w:val="0"/>
          <w:marBottom w:val="0"/>
          <w:divBdr>
            <w:top w:val="none" w:sz="0" w:space="0" w:color="auto"/>
            <w:left w:val="none" w:sz="0" w:space="0" w:color="auto"/>
            <w:bottom w:val="none" w:sz="0" w:space="0" w:color="auto"/>
            <w:right w:val="none" w:sz="0" w:space="0" w:color="auto"/>
          </w:divBdr>
        </w:div>
        <w:div w:id="1476337734">
          <w:marLeft w:val="0"/>
          <w:marRight w:val="0"/>
          <w:marTop w:val="0"/>
          <w:marBottom w:val="0"/>
          <w:divBdr>
            <w:top w:val="none" w:sz="0" w:space="0" w:color="auto"/>
            <w:left w:val="none" w:sz="0" w:space="0" w:color="auto"/>
            <w:bottom w:val="none" w:sz="0" w:space="0" w:color="auto"/>
            <w:right w:val="none" w:sz="0" w:space="0" w:color="auto"/>
          </w:divBdr>
        </w:div>
        <w:div w:id="1479346170">
          <w:marLeft w:val="0"/>
          <w:marRight w:val="0"/>
          <w:marTop w:val="0"/>
          <w:marBottom w:val="0"/>
          <w:divBdr>
            <w:top w:val="none" w:sz="0" w:space="0" w:color="auto"/>
            <w:left w:val="none" w:sz="0" w:space="0" w:color="auto"/>
            <w:bottom w:val="none" w:sz="0" w:space="0" w:color="auto"/>
            <w:right w:val="none" w:sz="0" w:space="0" w:color="auto"/>
          </w:divBdr>
        </w:div>
        <w:div w:id="1481117407">
          <w:marLeft w:val="0"/>
          <w:marRight w:val="0"/>
          <w:marTop w:val="0"/>
          <w:marBottom w:val="0"/>
          <w:divBdr>
            <w:top w:val="none" w:sz="0" w:space="0" w:color="auto"/>
            <w:left w:val="none" w:sz="0" w:space="0" w:color="auto"/>
            <w:bottom w:val="none" w:sz="0" w:space="0" w:color="auto"/>
            <w:right w:val="none" w:sz="0" w:space="0" w:color="auto"/>
          </w:divBdr>
        </w:div>
        <w:div w:id="1486509026">
          <w:marLeft w:val="0"/>
          <w:marRight w:val="0"/>
          <w:marTop w:val="0"/>
          <w:marBottom w:val="0"/>
          <w:divBdr>
            <w:top w:val="none" w:sz="0" w:space="0" w:color="auto"/>
            <w:left w:val="none" w:sz="0" w:space="0" w:color="auto"/>
            <w:bottom w:val="none" w:sz="0" w:space="0" w:color="auto"/>
            <w:right w:val="none" w:sz="0" w:space="0" w:color="auto"/>
          </w:divBdr>
        </w:div>
        <w:div w:id="1512987173">
          <w:marLeft w:val="0"/>
          <w:marRight w:val="0"/>
          <w:marTop w:val="0"/>
          <w:marBottom w:val="0"/>
          <w:divBdr>
            <w:top w:val="none" w:sz="0" w:space="0" w:color="auto"/>
            <w:left w:val="none" w:sz="0" w:space="0" w:color="auto"/>
            <w:bottom w:val="none" w:sz="0" w:space="0" w:color="auto"/>
            <w:right w:val="none" w:sz="0" w:space="0" w:color="auto"/>
          </w:divBdr>
        </w:div>
        <w:div w:id="1548561609">
          <w:marLeft w:val="0"/>
          <w:marRight w:val="0"/>
          <w:marTop w:val="0"/>
          <w:marBottom w:val="0"/>
          <w:divBdr>
            <w:top w:val="none" w:sz="0" w:space="0" w:color="auto"/>
            <w:left w:val="none" w:sz="0" w:space="0" w:color="auto"/>
            <w:bottom w:val="none" w:sz="0" w:space="0" w:color="auto"/>
            <w:right w:val="none" w:sz="0" w:space="0" w:color="auto"/>
          </w:divBdr>
        </w:div>
        <w:div w:id="1554541104">
          <w:marLeft w:val="0"/>
          <w:marRight w:val="0"/>
          <w:marTop w:val="0"/>
          <w:marBottom w:val="0"/>
          <w:divBdr>
            <w:top w:val="none" w:sz="0" w:space="0" w:color="auto"/>
            <w:left w:val="none" w:sz="0" w:space="0" w:color="auto"/>
            <w:bottom w:val="none" w:sz="0" w:space="0" w:color="auto"/>
            <w:right w:val="none" w:sz="0" w:space="0" w:color="auto"/>
          </w:divBdr>
        </w:div>
        <w:div w:id="1570456925">
          <w:marLeft w:val="0"/>
          <w:marRight w:val="0"/>
          <w:marTop w:val="0"/>
          <w:marBottom w:val="0"/>
          <w:divBdr>
            <w:top w:val="none" w:sz="0" w:space="0" w:color="auto"/>
            <w:left w:val="none" w:sz="0" w:space="0" w:color="auto"/>
            <w:bottom w:val="none" w:sz="0" w:space="0" w:color="auto"/>
            <w:right w:val="none" w:sz="0" w:space="0" w:color="auto"/>
          </w:divBdr>
        </w:div>
        <w:div w:id="1606033856">
          <w:marLeft w:val="0"/>
          <w:marRight w:val="0"/>
          <w:marTop w:val="0"/>
          <w:marBottom w:val="0"/>
          <w:divBdr>
            <w:top w:val="none" w:sz="0" w:space="0" w:color="auto"/>
            <w:left w:val="none" w:sz="0" w:space="0" w:color="auto"/>
            <w:bottom w:val="none" w:sz="0" w:space="0" w:color="auto"/>
            <w:right w:val="none" w:sz="0" w:space="0" w:color="auto"/>
          </w:divBdr>
        </w:div>
        <w:div w:id="1615594563">
          <w:marLeft w:val="0"/>
          <w:marRight w:val="0"/>
          <w:marTop w:val="0"/>
          <w:marBottom w:val="0"/>
          <w:divBdr>
            <w:top w:val="none" w:sz="0" w:space="0" w:color="auto"/>
            <w:left w:val="none" w:sz="0" w:space="0" w:color="auto"/>
            <w:bottom w:val="none" w:sz="0" w:space="0" w:color="auto"/>
            <w:right w:val="none" w:sz="0" w:space="0" w:color="auto"/>
          </w:divBdr>
        </w:div>
        <w:div w:id="1618633368">
          <w:marLeft w:val="0"/>
          <w:marRight w:val="0"/>
          <w:marTop w:val="0"/>
          <w:marBottom w:val="0"/>
          <w:divBdr>
            <w:top w:val="none" w:sz="0" w:space="0" w:color="auto"/>
            <w:left w:val="none" w:sz="0" w:space="0" w:color="auto"/>
            <w:bottom w:val="none" w:sz="0" w:space="0" w:color="auto"/>
            <w:right w:val="none" w:sz="0" w:space="0" w:color="auto"/>
          </w:divBdr>
        </w:div>
        <w:div w:id="1620527393">
          <w:marLeft w:val="0"/>
          <w:marRight w:val="0"/>
          <w:marTop w:val="0"/>
          <w:marBottom w:val="0"/>
          <w:divBdr>
            <w:top w:val="none" w:sz="0" w:space="0" w:color="auto"/>
            <w:left w:val="none" w:sz="0" w:space="0" w:color="auto"/>
            <w:bottom w:val="none" w:sz="0" w:space="0" w:color="auto"/>
            <w:right w:val="none" w:sz="0" w:space="0" w:color="auto"/>
          </w:divBdr>
        </w:div>
        <w:div w:id="1622028471">
          <w:marLeft w:val="0"/>
          <w:marRight w:val="0"/>
          <w:marTop w:val="0"/>
          <w:marBottom w:val="0"/>
          <w:divBdr>
            <w:top w:val="none" w:sz="0" w:space="0" w:color="auto"/>
            <w:left w:val="none" w:sz="0" w:space="0" w:color="auto"/>
            <w:bottom w:val="none" w:sz="0" w:space="0" w:color="auto"/>
            <w:right w:val="none" w:sz="0" w:space="0" w:color="auto"/>
          </w:divBdr>
        </w:div>
        <w:div w:id="1628732820">
          <w:marLeft w:val="0"/>
          <w:marRight w:val="0"/>
          <w:marTop w:val="0"/>
          <w:marBottom w:val="0"/>
          <w:divBdr>
            <w:top w:val="none" w:sz="0" w:space="0" w:color="auto"/>
            <w:left w:val="none" w:sz="0" w:space="0" w:color="auto"/>
            <w:bottom w:val="none" w:sz="0" w:space="0" w:color="auto"/>
            <w:right w:val="none" w:sz="0" w:space="0" w:color="auto"/>
          </w:divBdr>
        </w:div>
        <w:div w:id="1633055557">
          <w:marLeft w:val="0"/>
          <w:marRight w:val="0"/>
          <w:marTop w:val="0"/>
          <w:marBottom w:val="0"/>
          <w:divBdr>
            <w:top w:val="none" w:sz="0" w:space="0" w:color="auto"/>
            <w:left w:val="none" w:sz="0" w:space="0" w:color="auto"/>
            <w:bottom w:val="none" w:sz="0" w:space="0" w:color="auto"/>
            <w:right w:val="none" w:sz="0" w:space="0" w:color="auto"/>
          </w:divBdr>
        </w:div>
        <w:div w:id="1636717041">
          <w:marLeft w:val="0"/>
          <w:marRight w:val="0"/>
          <w:marTop w:val="0"/>
          <w:marBottom w:val="0"/>
          <w:divBdr>
            <w:top w:val="none" w:sz="0" w:space="0" w:color="auto"/>
            <w:left w:val="none" w:sz="0" w:space="0" w:color="auto"/>
            <w:bottom w:val="none" w:sz="0" w:space="0" w:color="auto"/>
            <w:right w:val="none" w:sz="0" w:space="0" w:color="auto"/>
          </w:divBdr>
        </w:div>
        <w:div w:id="1645623234">
          <w:marLeft w:val="0"/>
          <w:marRight w:val="0"/>
          <w:marTop w:val="0"/>
          <w:marBottom w:val="0"/>
          <w:divBdr>
            <w:top w:val="none" w:sz="0" w:space="0" w:color="auto"/>
            <w:left w:val="none" w:sz="0" w:space="0" w:color="auto"/>
            <w:bottom w:val="none" w:sz="0" w:space="0" w:color="auto"/>
            <w:right w:val="none" w:sz="0" w:space="0" w:color="auto"/>
          </w:divBdr>
        </w:div>
        <w:div w:id="1667904541">
          <w:marLeft w:val="0"/>
          <w:marRight w:val="0"/>
          <w:marTop w:val="0"/>
          <w:marBottom w:val="0"/>
          <w:divBdr>
            <w:top w:val="none" w:sz="0" w:space="0" w:color="auto"/>
            <w:left w:val="none" w:sz="0" w:space="0" w:color="auto"/>
            <w:bottom w:val="none" w:sz="0" w:space="0" w:color="auto"/>
            <w:right w:val="none" w:sz="0" w:space="0" w:color="auto"/>
          </w:divBdr>
        </w:div>
        <w:div w:id="1697347802">
          <w:marLeft w:val="0"/>
          <w:marRight w:val="0"/>
          <w:marTop w:val="0"/>
          <w:marBottom w:val="0"/>
          <w:divBdr>
            <w:top w:val="none" w:sz="0" w:space="0" w:color="auto"/>
            <w:left w:val="none" w:sz="0" w:space="0" w:color="auto"/>
            <w:bottom w:val="none" w:sz="0" w:space="0" w:color="auto"/>
            <w:right w:val="none" w:sz="0" w:space="0" w:color="auto"/>
          </w:divBdr>
        </w:div>
        <w:div w:id="1702515550">
          <w:marLeft w:val="0"/>
          <w:marRight w:val="0"/>
          <w:marTop w:val="0"/>
          <w:marBottom w:val="0"/>
          <w:divBdr>
            <w:top w:val="none" w:sz="0" w:space="0" w:color="auto"/>
            <w:left w:val="none" w:sz="0" w:space="0" w:color="auto"/>
            <w:bottom w:val="none" w:sz="0" w:space="0" w:color="auto"/>
            <w:right w:val="none" w:sz="0" w:space="0" w:color="auto"/>
          </w:divBdr>
        </w:div>
        <w:div w:id="1717583221">
          <w:marLeft w:val="0"/>
          <w:marRight w:val="0"/>
          <w:marTop w:val="0"/>
          <w:marBottom w:val="0"/>
          <w:divBdr>
            <w:top w:val="none" w:sz="0" w:space="0" w:color="auto"/>
            <w:left w:val="none" w:sz="0" w:space="0" w:color="auto"/>
            <w:bottom w:val="none" w:sz="0" w:space="0" w:color="auto"/>
            <w:right w:val="none" w:sz="0" w:space="0" w:color="auto"/>
          </w:divBdr>
        </w:div>
        <w:div w:id="1752963362">
          <w:marLeft w:val="0"/>
          <w:marRight w:val="0"/>
          <w:marTop w:val="0"/>
          <w:marBottom w:val="0"/>
          <w:divBdr>
            <w:top w:val="none" w:sz="0" w:space="0" w:color="auto"/>
            <w:left w:val="none" w:sz="0" w:space="0" w:color="auto"/>
            <w:bottom w:val="none" w:sz="0" w:space="0" w:color="auto"/>
            <w:right w:val="none" w:sz="0" w:space="0" w:color="auto"/>
          </w:divBdr>
        </w:div>
        <w:div w:id="1765805632">
          <w:marLeft w:val="0"/>
          <w:marRight w:val="0"/>
          <w:marTop w:val="0"/>
          <w:marBottom w:val="0"/>
          <w:divBdr>
            <w:top w:val="none" w:sz="0" w:space="0" w:color="auto"/>
            <w:left w:val="none" w:sz="0" w:space="0" w:color="auto"/>
            <w:bottom w:val="none" w:sz="0" w:space="0" w:color="auto"/>
            <w:right w:val="none" w:sz="0" w:space="0" w:color="auto"/>
          </w:divBdr>
        </w:div>
        <w:div w:id="1774201992">
          <w:marLeft w:val="0"/>
          <w:marRight w:val="0"/>
          <w:marTop w:val="0"/>
          <w:marBottom w:val="0"/>
          <w:divBdr>
            <w:top w:val="none" w:sz="0" w:space="0" w:color="auto"/>
            <w:left w:val="none" w:sz="0" w:space="0" w:color="auto"/>
            <w:bottom w:val="none" w:sz="0" w:space="0" w:color="auto"/>
            <w:right w:val="none" w:sz="0" w:space="0" w:color="auto"/>
          </w:divBdr>
        </w:div>
        <w:div w:id="1780492471">
          <w:marLeft w:val="0"/>
          <w:marRight w:val="0"/>
          <w:marTop w:val="0"/>
          <w:marBottom w:val="0"/>
          <w:divBdr>
            <w:top w:val="none" w:sz="0" w:space="0" w:color="auto"/>
            <w:left w:val="none" w:sz="0" w:space="0" w:color="auto"/>
            <w:bottom w:val="none" w:sz="0" w:space="0" w:color="auto"/>
            <w:right w:val="none" w:sz="0" w:space="0" w:color="auto"/>
          </w:divBdr>
        </w:div>
        <w:div w:id="1796678747">
          <w:marLeft w:val="0"/>
          <w:marRight w:val="0"/>
          <w:marTop w:val="0"/>
          <w:marBottom w:val="0"/>
          <w:divBdr>
            <w:top w:val="none" w:sz="0" w:space="0" w:color="auto"/>
            <w:left w:val="none" w:sz="0" w:space="0" w:color="auto"/>
            <w:bottom w:val="none" w:sz="0" w:space="0" w:color="auto"/>
            <w:right w:val="none" w:sz="0" w:space="0" w:color="auto"/>
          </w:divBdr>
        </w:div>
        <w:div w:id="1800606772">
          <w:marLeft w:val="0"/>
          <w:marRight w:val="0"/>
          <w:marTop w:val="0"/>
          <w:marBottom w:val="0"/>
          <w:divBdr>
            <w:top w:val="none" w:sz="0" w:space="0" w:color="auto"/>
            <w:left w:val="none" w:sz="0" w:space="0" w:color="auto"/>
            <w:bottom w:val="none" w:sz="0" w:space="0" w:color="auto"/>
            <w:right w:val="none" w:sz="0" w:space="0" w:color="auto"/>
          </w:divBdr>
        </w:div>
        <w:div w:id="1836608437">
          <w:marLeft w:val="0"/>
          <w:marRight w:val="0"/>
          <w:marTop w:val="0"/>
          <w:marBottom w:val="0"/>
          <w:divBdr>
            <w:top w:val="none" w:sz="0" w:space="0" w:color="auto"/>
            <w:left w:val="none" w:sz="0" w:space="0" w:color="auto"/>
            <w:bottom w:val="none" w:sz="0" w:space="0" w:color="auto"/>
            <w:right w:val="none" w:sz="0" w:space="0" w:color="auto"/>
          </w:divBdr>
        </w:div>
        <w:div w:id="1838109918">
          <w:marLeft w:val="0"/>
          <w:marRight w:val="0"/>
          <w:marTop w:val="0"/>
          <w:marBottom w:val="0"/>
          <w:divBdr>
            <w:top w:val="none" w:sz="0" w:space="0" w:color="auto"/>
            <w:left w:val="none" w:sz="0" w:space="0" w:color="auto"/>
            <w:bottom w:val="none" w:sz="0" w:space="0" w:color="auto"/>
            <w:right w:val="none" w:sz="0" w:space="0" w:color="auto"/>
          </w:divBdr>
        </w:div>
        <w:div w:id="1842310866">
          <w:marLeft w:val="0"/>
          <w:marRight w:val="0"/>
          <w:marTop w:val="0"/>
          <w:marBottom w:val="0"/>
          <w:divBdr>
            <w:top w:val="none" w:sz="0" w:space="0" w:color="auto"/>
            <w:left w:val="none" w:sz="0" w:space="0" w:color="auto"/>
            <w:bottom w:val="none" w:sz="0" w:space="0" w:color="auto"/>
            <w:right w:val="none" w:sz="0" w:space="0" w:color="auto"/>
          </w:divBdr>
        </w:div>
        <w:div w:id="1861355006">
          <w:marLeft w:val="0"/>
          <w:marRight w:val="0"/>
          <w:marTop w:val="0"/>
          <w:marBottom w:val="0"/>
          <w:divBdr>
            <w:top w:val="none" w:sz="0" w:space="0" w:color="auto"/>
            <w:left w:val="none" w:sz="0" w:space="0" w:color="auto"/>
            <w:bottom w:val="none" w:sz="0" w:space="0" w:color="auto"/>
            <w:right w:val="none" w:sz="0" w:space="0" w:color="auto"/>
          </w:divBdr>
        </w:div>
        <w:div w:id="1871142171">
          <w:marLeft w:val="0"/>
          <w:marRight w:val="0"/>
          <w:marTop w:val="0"/>
          <w:marBottom w:val="0"/>
          <w:divBdr>
            <w:top w:val="none" w:sz="0" w:space="0" w:color="auto"/>
            <w:left w:val="none" w:sz="0" w:space="0" w:color="auto"/>
            <w:bottom w:val="none" w:sz="0" w:space="0" w:color="auto"/>
            <w:right w:val="none" w:sz="0" w:space="0" w:color="auto"/>
          </w:divBdr>
        </w:div>
        <w:div w:id="1876691829">
          <w:marLeft w:val="0"/>
          <w:marRight w:val="0"/>
          <w:marTop w:val="0"/>
          <w:marBottom w:val="0"/>
          <w:divBdr>
            <w:top w:val="none" w:sz="0" w:space="0" w:color="auto"/>
            <w:left w:val="none" w:sz="0" w:space="0" w:color="auto"/>
            <w:bottom w:val="none" w:sz="0" w:space="0" w:color="auto"/>
            <w:right w:val="none" w:sz="0" w:space="0" w:color="auto"/>
          </w:divBdr>
        </w:div>
        <w:div w:id="1880895114">
          <w:marLeft w:val="0"/>
          <w:marRight w:val="0"/>
          <w:marTop w:val="0"/>
          <w:marBottom w:val="0"/>
          <w:divBdr>
            <w:top w:val="none" w:sz="0" w:space="0" w:color="auto"/>
            <w:left w:val="none" w:sz="0" w:space="0" w:color="auto"/>
            <w:bottom w:val="none" w:sz="0" w:space="0" w:color="auto"/>
            <w:right w:val="none" w:sz="0" w:space="0" w:color="auto"/>
          </w:divBdr>
        </w:div>
        <w:div w:id="1894854244">
          <w:marLeft w:val="0"/>
          <w:marRight w:val="0"/>
          <w:marTop w:val="0"/>
          <w:marBottom w:val="0"/>
          <w:divBdr>
            <w:top w:val="none" w:sz="0" w:space="0" w:color="auto"/>
            <w:left w:val="none" w:sz="0" w:space="0" w:color="auto"/>
            <w:bottom w:val="none" w:sz="0" w:space="0" w:color="auto"/>
            <w:right w:val="none" w:sz="0" w:space="0" w:color="auto"/>
          </w:divBdr>
        </w:div>
        <w:div w:id="1906181330">
          <w:marLeft w:val="0"/>
          <w:marRight w:val="0"/>
          <w:marTop w:val="0"/>
          <w:marBottom w:val="0"/>
          <w:divBdr>
            <w:top w:val="none" w:sz="0" w:space="0" w:color="auto"/>
            <w:left w:val="none" w:sz="0" w:space="0" w:color="auto"/>
            <w:bottom w:val="none" w:sz="0" w:space="0" w:color="auto"/>
            <w:right w:val="none" w:sz="0" w:space="0" w:color="auto"/>
          </w:divBdr>
        </w:div>
        <w:div w:id="1912764958">
          <w:marLeft w:val="0"/>
          <w:marRight w:val="0"/>
          <w:marTop w:val="0"/>
          <w:marBottom w:val="0"/>
          <w:divBdr>
            <w:top w:val="none" w:sz="0" w:space="0" w:color="auto"/>
            <w:left w:val="none" w:sz="0" w:space="0" w:color="auto"/>
            <w:bottom w:val="none" w:sz="0" w:space="0" w:color="auto"/>
            <w:right w:val="none" w:sz="0" w:space="0" w:color="auto"/>
          </w:divBdr>
        </w:div>
        <w:div w:id="1919826473">
          <w:marLeft w:val="0"/>
          <w:marRight w:val="0"/>
          <w:marTop w:val="0"/>
          <w:marBottom w:val="0"/>
          <w:divBdr>
            <w:top w:val="none" w:sz="0" w:space="0" w:color="auto"/>
            <w:left w:val="none" w:sz="0" w:space="0" w:color="auto"/>
            <w:bottom w:val="none" w:sz="0" w:space="0" w:color="auto"/>
            <w:right w:val="none" w:sz="0" w:space="0" w:color="auto"/>
          </w:divBdr>
        </w:div>
        <w:div w:id="1927692987">
          <w:marLeft w:val="0"/>
          <w:marRight w:val="0"/>
          <w:marTop w:val="0"/>
          <w:marBottom w:val="0"/>
          <w:divBdr>
            <w:top w:val="none" w:sz="0" w:space="0" w:color="auto"/>
            <w:left w:val="none" w:sz="0" w:space="0" w:color="auto"/>
            <w:bottom w:val="none" w:sz="0" w:space="0" w:color="auto"/>
            <w:right w:val="none" w:sz="0" w:space="0" w:color="auto"/>
          </w:divBdr>
        </w:div>
        <w:div w:id="1932548583">
          <w:marLeft w:val="0"/>
          <w:marRight w:val="0"/>
          <w:marTop w:val="0"/>
          <w:marBottom w:val="0"/>
          <w:divBdr>
            <w:top w:val="none" w:sz="0" w:space="0" w:color="auto"/>
            <w:left w:val="none" w:sz="0" w:space="0" w:color="auto"/>
            <w:bottom w:val="none" w:sz="0" w:space="0" w:color="auto"/>
            <w:right w:val="none" w:sz="0" w:space="0" w:color="auto"/>
          </w:divBdr>
        </w:div>
        <w:div w:id="1934968684">
          <w:marLeft w:val="0"/>
          <w:marRight w:val="0"/>
          <w:marTop w:val="0"/>
          <w:marBottom w:val="0"/>
          <w:divBdr>
            <w:top w:val="none" w:sz="0" w:space="0" w:color="auto"/>
            <w:left w:val="none" w:sz="0" w:space="0" w:color="auto"/>
            <w:bottom w:val="none" w:sz="0" w:space="0" w:color="auto"/>
            <w:right w:val="none" w:sz="0" w:space="0" w:color="auto"/>
          </w:divBdr>
        </w:div>
        <w:div w:id="1937789605">
          <w:marLeft w:val="0"/>
          <w:marRight w:val="0"/>
          <w:marTop w:val="0"/>
          <w:marBottom w:val="0"/>
          <w:divBdr>
            <w:top w:val="none" w:sz="0" w:space="0" w:color="auto"/>
            <w:left w:val="none" w:sz="0" w:space="0" w:color="auto"/>
            <w:bottom w:val="none" w:sz="0" w:space="0" w:color="auto"/>
            <w:right w:val="none" w:sz="0" w:space="0" w:color="auto"/>
          </w:divBdr>
        </w:div>
        <w:div w:id="1941986243">
          <w:marLeft w:val="0"/>
          <w:marRight w:val="0"/>
          <w:marTop w:val="0"/>
          <w:marBottom w:val="0"/>
          <w:divBdr>
            <w:top w:val="none" w:sz="0" w:space="0" w:color="auto"/>
            <w:left w:val="none" w:sz="0" w:space="0" w:color="auto"/>
            <w:bottom w:val="none" w:sz="0" w:space="0" w:color="auto"/>
            <w:right w:val="none" w:sz="0" w:space="0" w:color="auto"/>
          </w:divBdr>
        </w:div>
        <w:div w:id="1985501521">
          <w:marLeft w:val="0"/>
          <w:marRight w:val="0"/>
          <w:marTop w:val="0"/>
          <w:marBottom w:val="0"/>
          <w:divBdr>
            <w:top w:val="none" w:sz="0" w:space="0" w:color="auto"/>
            <w:left w:val="none" w:sz="0" w:space="0" w:color="auto"/>
            <w:bottom w:val="none" w:sz="0" w:space="0" w:color="auto"/>
            <w:right w:val="none" w:sz="0" w:space="0" w:color="auto"/>
          </w:divBdr>
        </w:div>
        <w:div w:id="2001880591">
          <w:marLeft w:val="0"/>
          <w:marRight w:val="0"/>
          <w:marTop w:val="0"/>
          <w:marBottom w:val="0"/>
          <w:divBdr>
            <w:top w:val="none" w:sz="0" w:space="0" w:color="auto"/>
            <w:left w:val="none" w:sz="0" w:space="0" w:color="auto"/>
            <w:bottom w:val="none" w:sz="0" w:space="0" w:color="auto"/>
            <w:right w:val="none" w:sz="0" w:space="0" w:color="auto"/>
          </w:divBdr>
        </w:div>
        <w:div w:id="2008553045">
          <w:marLeft w:val="0"/>
          <w:marRight w:val="0"/>
          <w:marTop w:val="0"/>
          <w:marBottom w:val="0"/>
          <w:divBdr>
            <w:top w:val="none" w:sz="0" w:space="0" w:color="auto"/>
            <w:left w:val="none" w:sz="0" w:space="0" w:color="auto"/>
            <w:bottom w:val="none" w:sz="0" w:space="0" w:color="auto"/>
            <w:right w:val="none" w:sz="0" w:space="0" w:color="auto"/>
          </w:divBdr>
        </w:div>
        <w:div w:id="2022393574">
          <w:marLeft w:val="0"/>
          <w:marRight w:val="0"/>
          <w:marTop w:val="0"/>
          <w:marBottom w:val="0"/>
          <w:divBdr>
            <w:top w:val="none" w:sz="0" w:space="0" w:color="auto"/>
            <w:left w:val="none" w:sz="0" w:space="0" w:color="auto"/>
            <w:bottom w:val="none" w:sz="0" w:space="0" w:color="auto"/>
            <w:right w:val="none" w:sz="0" w:space="0" w:color="auto"/>
          </w:divBdr>
        </w:div>
        <w:div w:id="2059935703">
          <w:marLeft w:val="0"/>
          <w:marRight w:val="0"/>
          <w:marTop w:val="0"/>
          <w:marBottom w:val="0"/>
          <w:divBdr>
            <w:top w:val="none" w:sz="0" w:space="0" w:color="auto"/>
            <w:left w:val="none" w:sz="0" w:space="0" w:color="auto"/>
            <w:bottom w:val="none" w:sz="0" w:space="0" w:color="auto"/>
            <w:right w:val="none" w:sz="0" w:space="0" w:color="auto"/>
          </w:divBdr>
        </w:div>
        <w:div w:id="2083986200">
          <w:marLeft w:val="0"/>
          <w:marRight w:val="0"/>
          <w:marTop w:val="0"/>
          <w:marBottom w:val="0"/>
          <w:divBdr>
            <w:top w:val="none" w:sz="0" w:space="0" w:color="auto"/>
            <w:left w:val="none" w:sz="0" w:space="0" w:color="auto"/>
            <w:bottom w:val="none" w:sz="0" w:space="0" w:color="auto"/>
            <w:right w:val="none" w:sz="0" w:space="0" w:color="auto"/>
          </w:divBdr>
        </w:div>
        <w:div w:id="2086678657">
          <w:marLeft w:val="0"/>
          <w:marRight w:val="0"/>
          <w:marTop w:val="0"/>
          <w:marBottom w:val="0"/>
          <w:divBdr>
            <w:top w:val="none" w:sz="0" w:space="0" w:color="auto"/>
            <w:left w:val="none" w:sz="0" w:space="0" w:color="auto"/>
            <w:bottom w:val="none" w:sz="0" w:space="0" w:color="auto"/>
            <w:right w:val="none" w:sz="0" w:space="0" w:color="auto"/>
          </w:divBdr>
        </w:div>
        <w:div w:id="2104493693">
          <w:marLeft w:val="0"/>
          <w:marRight w:val="0"/>
          <w:marTop w:val="0"/>
          <w:marBottom w:val="0"/>
          <w:divBdr>
            <w:top w:val="none" w:sz="0" w:space="0" w:color="auto"/>
            <w:left w:val="none" w:sz="0" w:space="0" w:color="auto"/>
            <w:bottom w:val="none" w:sz="0" w:space="0" w:color="auto"/>
            <w:right w:val="none" w:sz="0" w:space="0" w:color="auto"/>
          </w:divBdr>
        </w:div>
        <w:div w:id="2108229279">
          <w:marLeft w:val="0"/>
          <w:marRight w:val="0"/>
          <w:marTop w:val="0"/>
          <w:marBottom w:val="0"/>
          <w:divBdr>
            <w:top w:val="none" w:sz="0" w:space="0" w:color="auto"/>
            <w:left w:val="none" w:sz="0" w:space="0" w:color="auto"/>
            <w:bottom w:val="none" w:sz="0" w:space="0" w:color="auto"/>
            <w:right w:val="none" w:sz="0" w:space="0" w:color="auto"/>
          </w:divBdr>
        </w:div>
        <w:div w:id="2120486276">
          <w:marLeft w:val="0"/>
          <w:marRight w:val="0"/>
          <w:marTop w:val="0"/>
          <w:marBottom w:val="0"/>
          <w:divBdr>
            <w:top w:val="none" w:sz="0" w:space="0" w:color="auto"/>
            <w:left w:val="none" w:sz="0" w:space="0" w:color="auto"/>
            <w:bottom w:val="none" w:sz="0" w:space="0" w:color="auto"/>
            <w:right w:val="none" w:sz="0" w:space="0" w:color="auto"/>
          </w:divBdr>
        </w:div>
        <w:div w:id="2131510534">
          <w:marLeft w:val="0"/>
          <w:marRight w:val="0"/>
          <w:marTop w:val="0"/>
          <w:marBottom w:val="0"/>
          <w:divBdr>
            <w:top w:val="none" w:sz="0" w:space="0" w:color="auto"/>
            <w:left w:val="none" w:sz="0" w:space="0" w:color="auto"/>
            <w:bottom w:val="none" w:sz="0" w:space="0" w:color="auto"/>
            <w:right w:val="none" w:sz="0" w:space="0" w:color="auto"/>
          </w:divBdr>
        </w:div>
        <w:div w:id="2135443569">
          <w:marLeft w:val="0"/>
          <w:marRight w:val="0"/>
          <w:marTop w:val="0"/>
          <w:marBottom w:val="0"/>
          <w:divBdr>
            <w:top w:val="none" w:sz="0" w:space="0" w:color="auto"/>
            <w:left w:val="none" w:sz="0" w:space="0" w:color="auto"/>
            <w:bottom w:val="none" w:sz="0" w:space="0" w:color="auto"/>
            <w:right w:val="none" w:sz="0" w:space="0" w:color="auto"/>
          </w:divBdr>
        </w:div>
      </w:divsChild>
    </w:div>
    <w:div w:id="1215191534">
      <w:bodyDiv w:val="1"/>
      <w:marLeft w:val="0"/>
      <w:marRight w:val="0"/>
      <w:marTop w:val="0"/>
      <w:marBottom w:val="0"/>
      <w:divBdr>
        <w:top w:val="none" w:sz="0" w:space="0" w:color="auto"/>
        <w:left w:val="none" w:sz="0" w:space="0" w:color="auto"/>
        <w:bottom w:val="none" w:sz="0" w:space="0" w:color="auto"/>
        <w:right w:val="none" w:sz="0" w:space="0" w:color="auto"/>
      </w:divBdr>
      <w:divsChild>
        <w:div w:id="552078092">
          <w:marLeft w:val="0"/>
          <w:marRight w:val="0"/>
          <w:marTop w:val="0"/>
          <w:marBottom w:val="0"/>
          <w:divBdr>
            <w:top w:val="none" w:sz="0" w:space="0" w:color="auto"/>
            <w:left w:val="none" w:sz="0" w:space="0" w:color="auto"/>
            <w:bottom w:val="none" w:sz="0" w:space="0" w:color="auto"/>
            <w:right w:val="none" w:sz="0" w:space="0" w:color="auto"/>
          </w:divBdr>
        </w:div>
      </w:divsChild>
    </w:div>
    <w:div w:id="1243680145">
      <w:bodyDiv w:val="1"/>
      <w:marLeft w:val="0"/>
      <w:marRight w:val="0"/>
      <w:marTop w:val="0"/>
      <w:marBottom w:val="0"/>
      <w:divBdr>
        <w:top w:val="none" w:sz="0" w:space="0" w:color="auto"/>
        <w:left w:val="none" w:sz="0" w:space="0" w:color="auto"/>
        <w:bottom w:val="none" w:sz="0" w:space="0" w:color="auto"/>
        <w:right w:val="none" w:sz="0" w:space="0" w:color="auto"/>
      </w:divBdr>
      <w:divsChild>
        <w:div w:id="17703837">
          <w:marLeft w:val="0"/>
          <w:marRight w:val="0"/>
          <w:marTop w:val="0"/>
          <w:marBottom w:val="0"/>
          <w:divBdr>
            <w:top w:val="none" w:sz="0" w:space="0" w:color="auto"/>
            <w:left w:val="none" w:sz="0" w:space="0" w:color="auto"/>
            <w:bottom w:val="none" w:sz="0" w:space="0" w:color="auto"/>
            <w:right w:val="none" w:sz="0" w:space="0" w:color="auto"/>
          </w:divBdr>
        </w:div>
        <w:div w:id="82799092">
          <w:marLeft w:val="0"/>
          <w:marRight w:val="0"/>
          <w:marTop w:val="0"/>
          <w:marBottom w:val="0"/>
          <w:divBdr>
            <w:top w:val="none" w:sz="0" w:space="0" w:color="auto"/>
            <w:left w:val="none" w:sz="0" w:space="0" w:color="auto"/>
            <w:bottom w:val="none" w:sz="0" w:space="0" w:color="auto"/>
            <w:right w:val="none" w:sz="0" w:space="0" w:color="auto"/>
          </w:divBdr>
        </w:div>
        <w:div w:id="134301045">
          <w:marLeft w:val="0"/>
          <w:marRight w:val="0"/>
          <w:marTop w:val="0"/>
          <w:marBottom w:val="0"/>
          <w:divBdr>
            <w:top w:val="none" w:sz="0" w:space="0" w:color="auto"/>
            <w:left w:val="none" w:sz="0" w:space="0" w:color="auto"/>
            <w:bottom w:val="none" w:sz="0" w:space="0" w:color="auto"/>
            <w:right w:val="none" w:sz="0" w:space="0" w:color="auto"/>
          </w:divBdr>
        </w:div>
        <w:div w:id="135220525">
          <w:marLeft w:val="0"/>
          <w:marRight w:val="0"/>
          <w:marTop w:val="0"/>
          <w:marBottom w:val="0"/>
          <w:divBdr>
            <w:top w:val="none" w:sz="0" w:space="0" w:color="auto"/>
            <w:left w:val="none" w:sz="0" w:space="0" w:color="auto"/>
            <w:bottom w:val="none" w:sz="0" w:space="0" w:color="auto"/>
            <w:right w:val="none" w:sz="0" w:space="0" w:color="auto"/>
          </w:divBdr>
        </w:div>
        <w:div w:id="213275506">
          <w:marLeft w:val="0"/>
          <w:marRight w:val="0"/>
          <w:marTop w:val="0"/>
          <w:marBottom w:val="0"/>
          <w:divBdr>
            <w:top w:val="none" w:sz="0" w:space="0" w:color="auto"/>
            <w:left w:val="none" w:sz="0" w:space="0" w:color="auto"/>
            <w:bottom w:val="none" w:sz="0" w:space="0" w:color="auto"/>
            <w:right w:val="none" w:sz="0" w:space="0" w:color="auto"/>
          </w:divBdr>
        </w:div>
        <w:div w:id="233202631">
          <w:marLeft w:val="0"/>
          <w:marRight w:val="0"/>
          <w:marTop w:val="0"/>
          <w:marBottom w:val="0"/>
          <w:divBdr>
            <w:top w:val="none" w:sz="0" w:space="0" w:color="auto"/>
            <w:left w:val="none" w:sz="0" w:space="0" w:color="auto"/>
            <w:bottom w:val="none" w:sz="0" w:space="0" w:color="auto"/>
            <w:right w:val="none" w:sz="0" w:space="0" w:color="auto"/>
          </w:divBdr>
        </w:div>
        <w:div w:id="298800144">
          <w:marLeft w:val="0"/>
          <w:marRight w:val="0"/>
          <w:marTop w:val="0"/>
          <w:marBottom w:val="0"/>
          <w:divBdr>
            <w:top w:val="none" w:sz="0" w:space="0" w:color="auto"/>
            <w:left w:val="none" w:sz="0" w:space="0" w:color="auto"/>
            <w:bottom w:val="none" w:sz="0" w:space="0" w:color="auto"/>
            <w:right w:val="none" w:sz="0" w:space="0" w:color="auto"/>
          </w:divBdr>
        </w:div>
        <w:div w:id="334262989">
          <w:marLeft w:val="0"/>
          <w:marRight w:val="0"/>
          <w:marTop w:val="0"/>
          <w:marBottom w:val="0"/>
          <w:divBdr>
            <w:top w:val="none" w:sz="0" w:space="0" w:color="auto"/>
            <w:left w:val="none" w:sz="0" w:space="0" w:color="auto"/>
            <w:bottom w:val="none" w:sz="0" w:space="0" w:color="auto"/>
            <w:right w:val="none" w:sz="0" w:space="0" w:color="auto"/>
          </w:divBdr>
        </w:div>
        <w:div w:id="337654891">
          <w:marLeft w:val="0"/>
          <w:marRight w:val="0"/>
          <w:marTop w:val="0"/>
          <w:marBottom w:val="0"/>
          <w:divBdr>
            <w:top w:val="none" w:sz="0" w:space="0" w:color="auto"/>
            <w:left w:val="none" w:sz="0" w:space="0" w:color="auto"/>
            <w:bottom w:val="none" w:sz="0" w:space="0" w:color="auto"/>
            <w:right w:val="none" w:sz="0" w:space="0" w:color="auto"/>
          </w:divBdr>
        </w:div>
        <w:div w:id="342241990">
          <w:marLeft w:val="0"/>
          <w:marRight w:val="0"/>
          <w:marTop w:val="0"/>
          <w:marBottom w:val="0"/>
          <w:divBdr>
            <w:top w:val="none" w:sz="0" w:space="0" w:color="auto"/>
            <w:left w:val="none" w:sz="0" w:space="0" w:color="auto"/>
            <w:bottom w:val="none" w:sz="0" w:space="0" w:color="auto"/>
            <w:right w:val="none" w:sz="0" w:space="0" w:color="auto"/>
          </w:divBdr>
        </w:div>
        <w:div w:id="422801450">
          <w:marLeft w:val="0"/>
          <w:marRight w:val="0"/>
          <w:marTop w:val="0"/>
          <w:marBottom w:val="0"/>
          <w:divBdr>
            <w:top w:val="none" w:sz="0" w:space="0" w:color="auto"/>
            <w:left w:val="none" w:sz="0" w:space="0" w:color="auto"/>
            <w:bottom w:val="none" w:sz="0" w:space="0" w:color="auto"/>
            <w:right w:val="none" w:sz="0" w:space="0" w:color="auto"/>
          </w:divBdr>
        </w:div>
        <w:div w:id="428431330">
          <w:marLeft w:val="0"/>
          <w:marRight w:val="0"/>
          <w:marTop w:val="0"/>
          <w:marBottom w:val="0"/>
          <w:divBdr>
            <w:top w:val="none" w:sz="0" w:space="0" w:color="auto"/>
            <w:left w:val="none" w:sz="0" w:space="0" w:color="auto"/>
            <w:bottom w:val="none" w:sz="0" w:space="0" w:color="auto"/>
            <w:right w:val="none" w:sz="0" w:space="0" w:color="auto"/>
          </w:divBdr>
        </w:div>
        <w:div w:id="523858720">
          <w:marLeft w:val="0"/>
          <w:marRight w:val="0"/>
          <w:marTop w:val="0"/>
          <w:marBottom w:val="0"/>
          <w:divBdr>
            <w:top w:val="none" w:sz="0" w:space="0" w:color="auto"/>
            <w:left w:val="none" w:sz="0" w:space="0" w:color="auto"/>
            <w:bottom w:val="none" w:sz="0" w:space="0" w:color="auto"/>
            <w:right w:val="none" w:sz="0" w:space="0" w:color="auto"/>
          </w:divBdr>
        </w:div>
        <w:div w:id="529612811">
          <w:marLeft w:val="0"/>
          <w:marRight w:val="0"/>
          <w:marTop w:val="0"/>
          <w:marBottom w:val="0"/>
          <w:divBdr>
            <w:top w:val="none" w:sz="0" w:space="0" w:color="auto"/>
            <w:left w:val="none" w:sz="0" w:space="0" w:color="auto"/>
            <w:bottom w:val="none" w:sz="0" w:space="0" w:color="auto"/>
            <w:right w:val="none" w:sz="0" w:space="0" w:color="auto"/>
          </w:divBdr>
        </w:div>
        <w:div w:id="567962221">
          <w:marLeft w:val="0"/>
          <w:marRight w:val="0"/>
          <w:marTop w:val="0"/>
          <w:marBottom w:val="0"/>
          <w:divBdr>
            <w:top w:val="none" w:sz="0" w:space="0" w:color="auto"/>
            <w:left w:val="none" w:sz="0" w:space="0" w:color="auto"/>
            <w:bottom w:val="none" w:sz="0" w:space="0" w:color="auto"/>
            <w:right w:val="none" w:sz="0" w:space="0" w:color="auto"/>
          </w:divBdr>
        </w:div>
        <w:div w:id="587008790">
          <w:marLeft w:val="0"/>
          <w:marRight w:val="0"/>
          <w:marTop w:val="0"/>
          <w:marBottom w:val="0"/>
          <w:divBdr>
            <w:top w:val="none" w:sz="0" w:space="0" w:color="auto"/>
            <w:left w:val="none" w:sz="0" w:space="0" w:color="auto"/>
            <w:bottom w:val="none" w:sz="0" w:space="0" w:color="auto"/>
            <w:right w:val="none" w:sz="0" w:space="0" w:color="auto"/>
          </w:divBdr>
        </w:div>
        <w:div w:id="693507526">
          <w:marLeft w:val="0"/>
          <w:marRight w:val="0"/>
          <w:marTop w:val="0"/>
          <w:marBottom w:val="0"/>
          <w:divBdr>
            <w:top w:val="none" w:sz="0" w:space="0" w:color="auto"/>
            <w:left w:val="none" w:sz="0" w:space="0" w:color="auto"/>
            <w:bottom w:val="none" w:sz="0" w:space="0" w:color="auto"/>
            <w:right w:val="none" w:sz="0" w:space="0" w:color="auto"/>
          </w:divBdr>
        </w:div>
        <w:div w:id="694884412">
          <w:marLeft w:val="0"/>
          <w:marRight w:val="0"/>
          <w:marTop w:val="0"/>
          <w:marBottom w:val="0"/>
          <w:divBdr>
            <w:top w:val="none" w:sz="0" w:space="0" w:color="auto"/>
            <w:left w:val="none" w:sz="0" w:space="0" w:color="auto"/>
            <w:bottom w:val="none" w:sz="0" w:space="0" w:color="auto"/>
            <w:right w:val="none" w:sz="0" w:space="0" w:color="auto"/>
          </w:divBdr>
        </w:div>
        <w:div w:id="718478165">
          <w:marLeft w:val="0"/>
          <w:marRight w:val="0"/>
          <w:marTop w:val="0"/>
          <w:marBottom w:val="0"/>
          <w:divBdr>
            <w:top w:val="none" w:sz="0" w:space="0" w:color="auto"/>
            <w:left w:val="none" w:sz="0" w:space="0" w:color="auto"/>
            <w:bottom w:val="none" w:sz="0" w:space="0" w:color="auto"/>
            <w:right w:val="none" w:sz="0" w:space="0" w:color="auto"/>
          </w:divBdr>
        </w:div>
        <w:div w:id="757673933">
          <w:marLeft w:val="0"/>
          <w:marRight w:val="0"/>
          <w:marTop w:val="0"/>
          <w:marBottom w:val="0"/>
          <w:divBdr>
            <w:top w:val="none" w:sz="0" w:space="0" w:color="auto"/>
            <w:left w:val="none" w:sz="0" w:space="0" w:color="auto"/>
            <w:bottom w:val="none" w:sz="0" w:space="0" w:color="auto"/>
            <w:right w:val="none" w:sz="0" w:space="0" w:color="auto"/>
          </w:divBdr>
        </w:div>
        <w:div w:id="760444191">
          <w:marLeft w:val="0"/>
          <w:marRight w:val="0"/>
          <w:marTop w:val="0"/>
          <w:marBottom w:val="0"/>
          <w:divBdr>
            <w:top w:val="none" w:sz="0" w:space="0" w:color="auto"/>
            <w:left w:val="none" w:sz="0" w:space="0" w:color="auto"/>
            <w:bottom w:val="none" w:sz="0" w:space="0" w:color="auto"/>
            <w:right w:val="none" w:sz="0" w:space="0" w:color="auto"/>
          </w:divBdr>
        </w:div>
        <w:div w:id="846557443">
          <w:marLeft w:val="0"/>
          <w:marRight w:val="0"/>
          <w:marTop w:val="0"/>
          <w:marBottom w:val="0"/>
          <w:divBdr>
            <w:top w:val="none" w:sz="0" w:space="0" w:color="auto"/>
            <w:left w:val="none" w:sz="0" w:space="0" w:color="auto"/>
            <w:bottom w:val="none" w:sz="0" w:space="0" w:color="auto"/>
            <w:right w:val="none" w:sz="0" w:space="0" w:color="auto"/>
          </w:divBdr>
        </w:div>
        <w:div w:id="892083651">
          <w:marLeft w:val="0"/>
          <w:marRight w:val="0"/>
          <w:marTop w:val="0"/>
          <w:marBottom w:val="0"/>
          <w:divBdr>
            <w:top w:val="none" w:sz="0" w:space="0" w:color="auto"/>
            <w:left w:val="none" w:sz="0" w:space="0" w:color="auto"/>
            <w:bottom w:val="none" w:sz="0" w:space="0" w:color="auto"/>
            <w:right w:val="none" w:sz="0" w:space="0" w:color="auto"/>
          </w:divBdr>
        </w:div>
        <w:div w:id="892152746">
          <w:marLeft w:val="0"/>
          <w:marRight w:val="0"/>
          <w:marTop w:val="0"/>
          <w:marBottom w:val="0"/>
          <w:divBdr>
            <w:top w:val="none" w:sz="0" w:space="0" w:color="auto"/>
            <w:left w:val="none" w:sz="0" w:space="0" w:color="auto"/>
            <w:bottom w:val="none" w:sz="0" w:space="0" w:color="auto"/>
            <w:right w:val="none" w:sz="0" w:space="0" w:color="auto"/>
          </w:divBdr>
        </w:div>
        <w:div w:id="945387219">
          <w:marLeft w:val="0"/>
          <w:marRight w:val="0"/>
          <w:marTop w:val="0"/>
          <w:marBottom w:val="0"/>
          <w:divBdr>
            <w:top w:val="none" w:sz="0" w:space="0" w:color="auto"/>
            <w:left w:val="none" w:sz="0" w:space="0" w:color="auto"/>
            <w:bottom w:val="none" w:sz="0" w:space="0" w:color="auto"/>
            <w:right w:val="none" w:sz="0" w:space="0" w:color="auto"/>
          </w:divBdr>
        </w:div>
        <w:div w:id="1155530851">
          <w:marLeft w:val="0"/>
          <w:marRight w:val="0"/>
          <w:marTop w:val="0"/>
          <w:marBottom w:val="0"/>
          <w:divBdr>
            <w:top w:val="none" w:sz="0" w:space="0" w:color="auto"/>
            <w:left w:val="none" w:sz="0" w:space="0" w:color="auto"/>
            <w:bottom w:val="none" w:sz="0" w:space="0" w:color="auto"/>
            <w:right w:val="none" w:sz="0" w:space="0" w:color="auto"/>
          </w:divBdr>
        </w:div>
        <w:div w:id="1222328580">
          <w:marLeft w:val="0"/>
          <w:marRight w:val="0"/>
          <w:marTop w:val="0"/>
          <w:marBottom w:val="0"/>
          <w:divBdr>
            <w:top w:val="none" w:sz="0" w:space="0" w:color="auto"/>
            <w:left w:val="none" w:sz="0" w:space="0" w:color="auto"/>
            <w:bottom w:val="none" w:sz="0" w:space="0" w:color="auto"/>
            <w:right w:val="none" w:sz="0" w:space="0" w:color="auto"/>
          </w:divBdr>
        </w:div>
        <w:div w:id="1252162359">
          <w:marLeft w:val="0"/>
          <w:marRight w:val="0"/>
          <w:marTop w:val="0"/>
          <w:marBottom w:val="0"/>
          <w:divBdr>
            <w:top w:val="none" w:sz="0" w:space="0" w:color="auto"/>
            <w:left w:val="none" w:sz="0" w:space="0" w:color="auto"/>
            <w:bottom w:val="none" w:sz="0" w:space="0" w:color="auto"/>
            <w:right w:val="none" w:sz="0" w:space="0" w:color="auto"/>
          </w:divBdr>
        </w:div>
        <w:div w:id="1346053676">
          <w:marLeft w:val="0"/>
          <w:marRight w:val="0"/>
          <w:marTop w:val="0"/>
          <w:marBottom w:val="0"/>
          <w:divBdr>
            <w:top w:val="none" w:sz="0" w:space="0" w:color="auto"/>
            <w:left w:val="none" w:sz="0" w:space="0" w:color="auto"/>
            <w:bottom w:val="none" w:sz="0" w:space="0" w:color="auto"/>
            <w:right w:val="none" w:sz="0" w:space="0" w:color="auto"/>
          </w:divBdr>
        </w:div>
        <w:div w:id="1376080325">
          <w:marLeft w:val="0"/>
          <w:marRight w:val="0"/>
          <w:marTop w:val="0"/>
          <w:marBottom w:val="0"/>
          <w:divBdr>
            <w:top w:val="none" w:sz="0" w:space="0" w:color="auto"/>
            <w:left w:val="none" w:sz="0" w:space="0" w:color="auto"/>
            <w:bottom w:val="none" w:sz="0" w:space="0" w:color="auto"/>
            <w:right w:val="none" w:sz="0" w:space="0" w:color="auto"/>
          </w:divBdr>
        </w:div>
        <w:div w:id="1405101501">
          <w:marLeft w:val="0"/>
          <w:marRight w:val="0"/>
          <w:marTop w:val="0"/>
          <w:marBottom w:val="0"/>
          <w:divBdr>
            <w:top w:val="none" w:sz="0" w:space="0" w:color="auto"/>
            <w:left w:val="none" w:sz="0" w:space="0" w:color="auto"/>
            <w:bottom w:val="none" w:sz="0" w:space="0" w:color="auto"/>
            <w:right w:val="none" w:sz="0" w:space="0" w:color="auto"/>
          </w:divBdr>
        </w:div>
        <w:div w:id="1424061620">
          <w:marLeft w:val="0"/>
          <w:marRight w:val="0"/>
          <w:marTop w:val="0"/>
          <w:marBottom w:val="0"/>
          <w:divBdr>
            <w:top w:val="none" w:sz="0" w:space="0" w:color="auto"/>
            <w:left w:val="none" w:sz="0" w:space="0" w:color="auto"/>
            <w:bottom w:val="none" w:sz="0" w:space="0" w:color="auto"/>
            <w:right w:val="none" w:sz="0" w:space="0" w:color="auto"/>
          </w:divBdr>
        </w:div>
        <w:div w:id="1431923789">
          <w:marLeft w:val="0"/>
          <w:marRight w:val="0"/>
          <w:marTop w:val="0"/>
          <w:marBottom w:val="0"/>
          <w:divBdr>
            <w:top w:val="none" w:sz="0" w:space="0" w:color="auto"/>
            <w:left w:val="none" w:sz="0" w:space="0" w:color="auto"/>
            <w:bottom w:val="none" w:sz="0" w:space="0" w:color="auto"/>
            <w:right w:val="none" w:sz="0" w:space="0" w:color="auto"/>
          </w:divBdr>
        </w:div>
        <w:div w:id="1481967782">
          <w:marLeft w:val="0"/>
          <w:marRight w:val="0"/>
          <w:marTop w:val="0"/>
          <w:marBottom w:val="0"/>
          <w:divBdr>
            <w:top w:val="none" w:sz="0" w:space="0" w:color="auto"/>
            <w:left w:val="none" w:sz="0" w:space="0" w:color="auto"/>
            <w:bottom w:val="none" w:sz="0" w:space="0" w:color="auto"/>
            <w:right w:val="none" w:sz="0" w:space="0" w:color="auto"/>
          </w:divBdr>
        </w:div>
        <w:div w:id="1513489263">
          <w:marLeft w:val="0"/>
          <w:marRight w:val="0"/>
          <w:marTop w:val="0"/>
          <w:marBottom w:val="0"/>
          <w:divBdr>
            <w:top w:val="none" w:sz="0" w:space="0" w:color="auto"/>
            <w:left w:val="none" w:sz="0" w:space="0" w:color="auto"/>
            <w:bottom w:val="none" w:sz="0" w:space="0" w:color="auto"/>
            <w:right w:val="none" w:sz="0" w:space="0" w:color="auto"/>
          </w:divBdr>
        </w:div>
        <w:div w:id="1570767988">
          <w:marLeft w:val="0"/>
          <w:marRight w:val="0"/>
          <w:marTop w:val="0"/>
          <w:marBottom w:val="0"/>
          <w:divBdr>
            <w:top w:val="none" w:sz="0" w:space="0" w:color="auto"/>
            <w:left w:val="none" w:sz="0" w:space="0" w:color="auto"/>
            <w:bottom w:val="none" w:sz="0" w:space="0" w:color="auto"/>
            <w:right w:val="none" w:sz="0" w:space="0" w:color="auto"/>
          </w:divBdr>
        </w:div>
        <w:div w:id="1586955777">
          <w:marLeft w:val="0"/>
          <w:marRight w:val="0"/>
          <w:marTop w:val="0"/>
          <w:marBottom w:val="0"/>
          <w:divBdr>
            <w:top w:val="none" w:sz="0" w:space="0" w:color="auto"/>
            <w:left w:val="none" w:sz="0" w:space="0" w:color="auto"/>
            <w:bottom w:val="none" w:sz="0" w:space="0" w:color="auto"/>
            <w:right w:val="none" w:sz="0" w:space="0" w:color="auto"/>
          </w:divBdr>
        </w:div>
        <w:div w:id="1595631895">
          <w:marLeft w:val="0"/>
          <w:marRight w:val="0"/>
          <w:marTop w:val="0"/>
          <w:marBottom w:val="0"/>
          <w:divBdr>
            <w:top w:val="none" w:sz="0" w:space="0" w:color="auto"/>
            <w:left w:val="none" w:sz="0" w:space="0" w:color="auto"/>
            <w:bottom w:val="none" w:sz="0" w:space="0" w:color="auto"/>
            <w:right w:val="none" w:sz="0" w:space="0" w:color="auto"/>
          </w:divBdr>
        </w:div>
        <w:div w:id="1605305107">
          <w:marLeft w:val="0"/>
          <w:marRight w:val="0"/>
          <w:marTop w:val="0"/>
          <w:marBottom w:val="0"/>
          <w:divBdr>
            <w:top w:val="none" w:sz="0" w:space="0" w:color="auto"/>
            <w:left w:val="none" w:sz="0" w:space="0" w:color="auto"/>
            <w:bottom w:val="none" w:sz="0" w:space="0" w:color="auto"/>
            <w:right w:val="none" w:sz="0" w:space="0" w:color="auto"/>
          </w:divBdr>
        </w:div>
        <w:div w:id="1614169563">
          <w:marLeft w:val="0"/>
          <w:marRight w:val="0"/>
          <w:marTop w:val="0"/>
          <w:marBottom w:val="0"/>
          <w:divBdr>
            <w:top w:val="none" w:sz="0" w:space="0" w:color="auto"/>
            <w:left w:val="none" w:sz="0" w:space="0" w:color="auto"/>
            <w:bottom w:val="none" w:sz="0" w:space="0" w:color="auto"/>
            <w:right w:val="none" w:sz="0" w:space="0" w:color="auto"/>
          </w:divBdr>
        </w:div>
        <w:div w:id="1631475572">
          <w:marLeft w:val="0"/>
          <w:marRight w:val="0"/>
          <w:marTop w:val="0"/>
          <w:marBottom w:val="0"/>
          <w:divBdr>
            <w:top w:val="none" w:sz="0" w:space="0" w:color="auto"/>
            <w:left w:val="none" w:sz="0" w:space="0" w:color="auto"/>
            <w:bottom w:val="none" w:sz="0" w:space="0" w:color="auto"/>
            <w:right w:val="none" w:sz="0" w:space="0" w:color="auto"/>
          </w:divBdr>
        </w:div>
        <w:div w:id="1645309117">
          <w:marLeft w:val="0"/>
          <w:marRight w:val="0"/>
          <w:marTop w:val="0"/>
          <w:marBottom w:val="0"/>
          <w:divBdr>
            <w:top w:val="none" w:sz="0" w:space="0" w:color="auto"/>
            <w:left w:val="none" w:sz="0" w:space="0" w:color="auto"/>
            <w:bottom w:val="none" w:sz="0" w:space="0" w:color="auto"/>
            <w:right w:val="none" w:sz="0" w:space="0" w:color="auto"/>
          </w:divBdr>
        </w:div>
        <w:div w:id="1762334157">
          <w:marLeft w:val="0"/>
          <w:marRight w:val="0"/>
          <w:marTop w:val="0"/>
          <w:marBottom w:val="0"/>
          <w:divBdr>
            <w:top w:val="none" w:sz="0" w:space="0" w:color="auto"/>
            <w:left w:val="none" w:sz="0" w:space="0" w:color="auto"/>
            <w:bottom w:val="none" w:sz="0" w:space="0" w:color="auto"/>
            <w:right w:val="none" w:sz="0" w:space="0" w:color="auto"/>
          </w:divBdr>
        </w:div>
        <w:div w:id="1783760820">
          <w:marLeft w:val="0"/>
          <w:marRight w:val="0"/>
          <w:marTop w:val="0"/>
          <w:marBottom w:val="0"/>
          <w:divBdr>
            <w:top w:val="none" w:sz="0" w:space="0" w:color="auto"/>
            <w:left w:val="none" w:sz="0" w:space="0" w:color="auto"/>
            <w:bottom w:val="none" w:sz="0" w:space="0" w:color="auto"/>
            <w:right w:val="none" w:sz="0" w:space="0" w:color="auto"/>
          </w:divBdr>
        </w:div>
        <w:div w:id="1820608275">
          <w:marLeft w:val="0"/>
          <w:marRight w:val="0"/>
          <w:marTop w:val="0"/>
          <w:marBottom w:val="0"/>
          <w:divBdr>
            <w:top w:val="none" w:sz="0" w:space="0" w:color="auto"/>
            <w:left w:val="none" w:sz="0" w:space="0" w:color="auto"/>
            <w:bottom w:val="none" w:sz="0" w:space="0" w:color="auto"/>
            <w:right w:val="none" w:sz="0" w:space="0" w:color="auto"/>
          </w:divBdr>
        </w:div>
        <w:div w:id="1874492347">
          <w:marLeft w:val="0"/>
          <w:marRight w:val="0"/>
          <w:marTop w:val="0"/>
          <w:marBottom w:val="0"/>
          <w:divBdr>
            <w:top w:val="none" w:sz="0" w:space="0" w:color="auto"/>
            <w:left w:val="none" w:sz="0" w:space="0" w:color="auto"/>
            <w:bottom w:val="none" w:sz="0" w:space="0" w:color="auto"/>
            <w:right w:val="none" w:sz="0" w:space="0" w:color="auto"/>
          </w:divBdr>
        </w:div>
        <w:div w:id="1879079323">
          <w:marLeft w:val="0"/>
          <w:marRight w:val="0"/>
          <w:marTop w:val="0"/>
          <w:marBottom w:val="0"/>
          <w:divBdr>
            <w:top w:val="none" w:sz="0" w:space="0" w:color="auto"/>
            <w:left w:val="none" w:sz="0" w:space="0" w:color="auto"/>
            <w:bottom w:val="none" w:sz="0" w:space="0" w:color="auto"/>
            <w:right w:val="none" w:sz="0" w:space="0" w:color="auto"/>
          </w:divBdr>
        </w:div>
        <w:div w:id="1899700734">
          <w:marLeft w:val="0"/>
          <w:marRight w:val="0"/>
          <w:marTop w:val="0"/>
          <w:marBottom w:val="0"/>
          <w:divBdr>
            <w:top w:val="none" w:sz="0" w:space="0" w:color="auto"/>
            <w:left w:val="none" w:sz="0" w:space="0" w:color="auto"/>
            <w:bottom w:val="none" w:sz="0" w:space="0" w:color="auto"/>
            <w:right w:val="none" w:sz="0" w:space="0" w:color="auto"/>
          </w:divBdr>
        </w:div>
        <w:div w:id="1955674271">
          <w:marLeft w:val="0"/>
          <w:marRight w:val="0"/>
          <w:marTop w:val="0"/>
          <w:marBottom w:val="0"/>
          <w:divBdr>
            <w:top w:val="none" w:sz="0" w:space="0" w:color="auto"/>
            <w:left w:val="none" w:sz="0" w:space="0" w:color="auto"/>
            <w:bottom w:val="none" w:sz="0" w:space="0" w:color="auto"/>
            <w:right w:val="none" w:sz="0" w:space="0" w:color="auto"/>
          </w:divBdr>
        </w:div>
        <w:div w:id="1985162543">
          <w:marLeft w:val="0"/>
          <w:marRight w:val="0"/>
          <w:marTop w:val="0"/>
          <w:marBottom w:val="0"/>
          <w:divBdr>
            <w:top w:val="none" w:sz="0" w:space="0" w:color="auto"/>
            <w:left w:val="none" w:sz="0" w:space="0" w:color="auto"/>
            <w:bottom w:val="none" w:sz="0" w:space="0" w:color="auto"/>
            <w:right w:val="none" w:sz="0" w:space="0" w:color="auto"/>
          </w:divBdr>
        </w:div>
        <w:div w:id="1996490065">
          <w:marLeft w:val="0"/>
          <w:marRight w:val="0"/>
          <w:marTop w:val="0"/>
          <w:marBottom w:val="0"/>
          <w:divBdr>
            <w:top w:val="none" w:sz="0" w:space="0" w:color="auto"/>
            <w:left w:val="none" w:sz="0" w:space="0" w:color="auto"/>
            <w:bottom w:val="none" w:sz="0" w:space="0" w:color="auto"/>
            <w:right w:val="none" w:sz="0" w:space="0" w:color="auto"/>
          </w:divBdr>
        </w:div>
        <w:div w:id="2057117766">
          <w:marLeft w:val="0"/>
          <w:marRight w:val="0"/>
          <w:marTop w:val="0"/>
          <w:marBottom w:val="0"/>
          <w:divBdr>
            <w:top w:val="none" w:sz="0" w:space="0" w:color="auto"/>
            <w:left w:val="none" w:sz="0" w:space="0" w:color="auto"/>
            <w:bottom w:val="none" w:sz="0" w:space="0" w:color="auto"/>
            <w:right w:val="none" w:sz="0" w:space="0" w:color="auto"/>
          </w:divBdr>
        </w:div>
        <w:div w:id="2072922338">
          <w:marLeft w:val="0"/>
          <w:marRight w:val="0"/>
          <w:marTop w:val="0"/>
          <w:marBottom w:val="0"/>
          <w:divBdr>
            <w:top w:val="none" w:sz="0" w:space="0" w:color="auto"/>
            <w:left w:val="none" w:sz="0" w:space="0" w:color="auto"/>
            <w:bottom w:val="none" w:sz="0" w:space="0" w:color="auto"/>
            <w:right w:val="none" w:sz="0" w:space="0" w:color="auto"/>
          </w:divBdr>
        </w:div>
      </w:divsChild>
    </w:div>
    <w:div w:id="1281838898">
      <w:bodyDiv w:val="1"/>
      <w:marLeft w:val="0"/>
      <w:marRight w:val="0"/>
      <w:marTop w:val="0"/>
      <w:marBottom w:val="0"/>
      <w:divBdr>
        <w:top w:val="none" w:sz="0" w:space="0" w:color="auto"/>
        <w:left w:val="none" w:sz="0" w:space="0" w:color="auto"/>
        <w:bottom w:val="none" w:sz="0" w:space="0" w:color="auto"/>
        <w:right w:val="none" w:sz="0" w:space="0" w:color="auto"/>
      </w:divBdr>
    </w:div>
    <w:div w:id="1288387775">
      <w:bodyDiv w:val="1"/>
      <w:marLeft w:val="0"/>
      <w:marRight w:val="0"/>
      <w:marTop w:val="0"/>
      <w:marBottom w:val="0"/>
      <w:divBdr>
        <w:top w:val="none" w:sz="0" w:space="0" w:color="auto"/>
        <w:left w:val="none" w:sz="0" w:space="0" w:color="auto"/>
        <w:bottom w:val="none" w:sz="0" w:space="0" w:color="auto"/>
        <w:right w:val="none" w:sz="0" w:space="0" w:color="auto"/>
      </w:divBdr>
    </w:div>
    <w:div w:id="1329554571">
      <w:bodyDiv w:val="1"/>
      <w:marLeft w:val="0"/>
      <w:marRight w:val="0"/>
      <w:marTop w:val="0"/>
      <w:marBottom w:val="0"/>
      <w:divBdr>
        <w:top w:val="none" w:sz="0" w:space="0" w:color="auto"/>
        <w:left w:val="none" w:sz="0" w:space="0" w:color="auto"/>
        <w:bottom w:val="none" w:sz="0" w:space="0" w:color="auto"/>
        <w:right w:val="none" w:sz="0" w:space="0" w:color="auto"/>
      </w:divBdr>
    </w:div>
    <w:div w:id="1336693266">
      <w:bodyDiv w:val="1"/>
      <w:marLeft w:val="0"/>
      <w:marRight w:val="0"/>
      <w:marTop w:val="0"/>
      <w:marBottom w:val="0"/>
      <w:divBdr>
        <w:top w:val="none" w:sz="0" w:space="0" w:color="auto"/>
        <w:left w:val="none" w:sz="0" w:space="0" w:color="auto"/>
        <w:bottom w:val="none" w:sz="0" w:space="0" w:color="auto"/>
        <w:right w:val="none" w:sz="0" w:space="0" w:color="auto"/>
      </w:divBdr>
    </w:div>
    <w:div w:id="1364281214">
      <w:bodyDiv w:val="1"/>
      <w:marLeft w:val="0"/>
      <w:marRight w:val="0"/>
      <w:marTop w:val="0"/>
      <w:marBottom w:val="0"/>
      <w:divBdr>
        <w:top w:val="none" w:sz="0" w:space="0" w:color="auto"/>
        <w:left w:val="none" w:sz="0" w:space="0" w:color="auto"/>
        <w:bottom w:val="none" w:sz="0" w:space="0" w:color="auto"/>
        <w:right w:val="none" w:sz="0" w:space="0" w:color="auto"/>
      </w:divBdr>
    </w:div>
    <w:div w:id="1401519030">
      <w:bodyDiv w:val="1"/>
      <w:marLeft w:val="0"/>
      <w:marRight w:val="0"/>
      <w:marTop w:val="0"/>
      <w:marBottom w:val="0"/>
      <w:divBdr>
        <w:top w:val="none" w:sz="0" w:space="0" w:color="auto"/>
        <w:left w:val="none" w:sz="0" w:space="0" w:color="auto"/>
        <w:bottom w:val="none" w:sz="0" w:space="0" w:color="auto"/>
        <w:right w:val="none" w:sz="0" w:space="0" w:color="auto"/>
      </w:divBdr>
    </w:div>
    <w:div w:id="1457798030">
      <w:bodyDiv w:val="1"/>
      <w:marLeft w:val="0"/>
      <w:marRight w:val="0"/>
      <w:marTop w:val="0"/>
      <w:marBottom w:val="0"/>
      <w:divBdr>
        <w:top w:val="none" w:sz="0" w:space="0" w:color="auto"/>
        <w:left w:val="none" w:sz="0" w:space="0" w:color="auto"/>
        <w:bottom w:val="none" w:sz="0" w:space="0" w:color="auto"/>
        <w:right w:val="none" w:sz="0" w:space="0" w:color="auto"/>
      </w:divBdr>
      <w:divsChild>
        <w:div w:id="533733658">
          <w:marLeft w:val="0"/>
          <w:marRight w:val="0"/>
          <w:marTop w:val="0"/>
          <w:marBottom w:val="0"/>
          <w:divBdr>
            <w:top w:val="none" w:sz="0" w:space="0" w:color="auto"/>
            <w:left w:val="none" w:sz="0" w:space="0" w:color="auto"/>
            <w:bottom w:val="none" w:sz="0" w:space="0" w:color="auto"/>
            <w:right w:val="none" w:sz="0" w:space="0" w:color="auto"/>
          </w:divBdr>
          <w:divsChild>
            <w:div w:id="78461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30667">
      <w:bodyDiv w:val="1"/>
      <w:marLeft w:val="0"/>
      <w:marRight w:val="0"/>
      <w:marTop w:val="0"/>
      <w:marBottom w:val="0"/>
      <w:divBdr>
        <w:top w:val="none" w:sz="0" w:space="0" w:color="auto"/>
        <w:left w:val="none" w:sz="0" w:space="0" w:color="auto"/>
        <w:bottom w:val="none" w:sz="0" w:space="0" w:color="auto"/>
        <w:right w:val="none" w:sz="0" w:space="0" w:color="auto"/>
      </w:divBdr>
    </w:div>
    <w:div w:id="1487744702">
      <w:bodyDiv w:val="1"/>
      <w:marLeft w:val="0"/>
      <w:marRight w:val="0"/>
      <w:marTop w:val="0"/>
      <w:marBottom w:val="0"/>
      <w:divBdr>
        <w:top w:val="none" w:sz="0" w:space="0" w:color="auto"/>
        <w:left w:val="none" w:sz="0" w:space="0" w:color="auto"/>
        <w:bottom w:val="none" w:sz="0" w:space="0" w:color="auto"/>
        <w:right w:val="none" w:sz="0" w:space="0" w:color="auto"/>
      </w:divBdr>
    </w:div>
    <w:div w:id="1506244786">
      <w:bodyDiv w:val="1"/>
      <w:marLeft w:val="0"/>
      <w:marRight w:val="0"/>
      <w:marTop w:val="0"/>
      <w:marBottom w:val="0"/>
      <w:divBdr>
        <w:top w:val="none" w:sz="0" w:space="0" w:color="auto"/>
        <w:left w:val="none" w:sz="0" w:space="0" w:color="auto"/>
        <w:bottom w:val="none" w:sz="0" w:space="0" w:color="auto"/>
        <w:right w:val="none" w:sz="0" w:space="0" w:color="auto"/>
      </w:divBdr>
    </w:div>
    <w:div w:id="1529296281">
      <w:bodyDiv w:val="1"/>
      <w:marLeft w:val="0"/>
      <w:marRight w:val="0"/>
      <w:marTop w:val="0"/>
      <w:marBottom w:val="0"/>
      <w:divBdr>
        <w:top w:val="none" w:sz="0" w:space="0" w:color="auto"/>
        <w:left w:val="none" w:sz="0" w:space="0" w:color="auto"/>
        <w:bottom w:val="none" w:sz="0" w:space="0" w:color="auto"/>
        <w:right w:val="none" w:sz="0" w:space="0" w:color="auto"/>
      </w:divBdr>
    </w:div>
    <w:div w:id="1540506788">
      <w:bodyDiv w:val="1"/>
      <w:marLeft w:val="0"/>
      <w:marRight w:val="0"/>
      <w:marTop w:val="0"/>
      <w:marBottom w:val="0"/>
      <w:divBdr>
        <w:top w:val="none" w:sz="0" w:space="0" w:color="auto"/>
        <w:left w:val="none" w:sz="0" w:space="0" w:color="auto"/>
        <w:bottom w:val="none" w:sz="0" w:space="0" w:color="auto"/>
        <w:right w:val="none" w:sz="0" w:space="0" w:color="auto"/>
      </w:divBdr>
    </w:div>
    <w:div w:id="1562787780">
      <w:bodyDiv w:val="1"/>
      <w:marLeft w:val="0"/>
      <w:marRight w:val="0"/>
      <w:marTop w:val="0"/>
      <w:marBottom w:val="0"/>
      <w:divBdr>
        <w:top w:val="none" w:sz="0" w:space="0" w:color="auto"/>
        <w:left w:val="none" w:sz="0" w:space="0" w:color="auto"/>
        <w:bottom w:val="none" w:sz="0" w:space="0" w:color="auto"/>
        <w:right w:val="none" w:sz="0" w:space="0" w:color="auto"/>
      </w:divBdr>
    </w:div>
    <w:div w:id="1600749146">
      <w:bodyDiv w:val="1"/>
      <w:marLeft w:val="0"/>
      <w:marRight w:val="0"/>
      <w:marTop w:val="0"/>
      <w:marBottom w:val="0"/>
      <w:divBdr>
        <w:top w:val="none" w:sz="0" w:space="0" w:color="auto"/>
        <w:left w:val="none" w:sz="0" w:space="0" w:color="auto"/>
        <w:bottom w:val="none" w:sz="0" w:space="0" w:color="auto"/>
        <w:right w:val="none" w:sz="0" w:space="0" w:color="auto"/>
      </w:divBdr>
    </w:div>
    <w:div w:id="1603686196">
      <w:bodyDiv w:val="1"/>
      <w:marLeft w:val="0"/>
      <w:marRight w:val="0"/>
      <w:marTop w:val="0"/>
      <w:marBottom w:val="0"/>
      <w:divBdr>
        <w:top w:val="none" w:sz="0" w:space="0" w:color="auto"/>
        <w:left w:val="none" w:sz="0" w:space="0" w:color="auto"/>
        <w:bottom w:val="none" w:sz="0" w:space="0" w:color="auto"/>
        <w:right w:val="none" w:sz="0" w:space="0" w:color="auto"/>
      </w:divBdr>
    </w:div>
    <w:div w:id="1696954545">
      <w:bodyDiv w:val="1"/>
      <w:marLeft w:val="0"/>
      <w:marRight w:val="0"/>
      <w:marTop w:val="0"/>
      <w:marBottom w:val="0"/>
      <w:divBdr>
        <w:top w:val="none" w:sz="0" w:space="0" w:color="auto"/>
        <w:left w:val="none" w:sz="0" w:space="0" w:color="auto"/>
        <w:bottom w:val="none" w:sz="0" w:space="0" w:color="auto"/>
        <w:right w:val="none" w:sz="0" w:space="0" w:color="auto"/>
      </w:divBdr>
    </w:div>
    <w:div w:id="1699236017">
      <w:bodyDiv w:val="1"/>
      <w:marLeft w:val="0"/>
      <w:marRight w:val="0"/>
      <w:marTop w:val="0"/>
      <w:marBottom w:val="0"/>
      <w:divBdr>
        <w:top w:val="none" w:sz="0" w:space="0" w:color="auto"/>
        <w:left w:val="none" w:sz="0" w:space="0" w:color="auto"/>
        <w:bottom w:val="none" w:sz="0" w:space="0" w:color="auto"/>
        <w:right w:val="none" w:sz="0" w:space="0" w:color="auto"/>
      </w:divBdr>
    </w:div>
    <w:div w:id="1747217477">
      <w:marLeft w:val="0"/>
      <w:marRight w:val="0"/>
      <w:marTop w:val="0"/>
      <w:marBottom w:val="0"/>
      <w:divBdr>
        <w:top w:val="none" w:sz="0" w:space="0" w:color="auto"/>
        <w:left w:val="none" w:sz="0" w:space="0" w:color="auto"/>
        <w:bottom w:val="none" w:sz="0" w:space="0" w:color="auto"/>
        <w:right w:val="none" w:sz="0" w:space="0" w:color="auto"/>
      </w:divBdr>
      <w:divsChild>
        <w:div w:id="1747217468">
          <w:marLeft w:val="0"/>
          <w:marRight w:val="0"/>
          <w:marTop w:val="0"/>
          <w:marBottom w:val="0"/>
          <w:divBdr>
            <w:top w:val="none" w:sz="0" w:space="0" w:color="auto"/>
            <w:left w:val="none" w:sz="0" w:space="0" w:color="auto"/>
            <w:bottom w:val="none" w:sz="0" w:space="0" w:color="auto"/>
            <w:right w:val="none" w:sz="0" w:space="0" w:color="auto"/>
          </w:divBdr>
        </w:div>
        <w:div w:id="1747217470">
          <w:marLeft w:val="0"/>
          <w:marRight w:val="0"/>
          <w:marTop w:val="0"/>
          <w:marBottom w:val="0"/>
          <w:divBdr>
            <w:top w:val="none" w:sz="0" w:space="0" w:color="auto"/>
            <w:left w:val="none" w:sz="0" w:space="0" w:color="auto"/>
            <w:bottom w:val="none" w:sz="0" w:space="0" w:color="auto"/>
            <w:right w:val="none" w:sz="0" w:space="0" w:color="auto"/>
          </w:divBdr>
        </w:div>
        <w:div w:id="1747217472">
          <w:marLeft w:val="0"/>
          <w:marRight w:val="0"/>
          <w:marTop w:val="0"/>
          <w:marBottom w:val="0"/>
          <w:divBdr>
            <w:top w:val="none" w:sz="0" w:space="0" w:color="auto"/>
            <w:left w:val="none" w:sz="0" w:space="0" w:color="auto"/>
            <w:bottom w:val="none" w:sz="0" w:space="0" w:color="auto"/>
            <w:right w:val="none" w:sz="0" w:space="0" w:color="auto"/>
          </w:divBdr>
        </w:div>
        <w:div w:id="1747217475">
          <w:marLeft w:val="0"/>
          <w:marRight w:val="0"/>
          <w:marTop w:val="0"/>
          <w:marBottom w:val="0"/>
          <w:divBdr>
            <w:top w:val="none" w:sz="0" w:space="0" w:color="auto"/>
            <w:left w:val="none" w:sz="0" w:space="0" w:color="auto"/>
            <w:bottom w:val="none" w:sz="0" w:space="0" w:color="auto"/>
            <w:right w:val="none" w:sz="0" w:space="0" w:color="auto"/>
          </w:divBdr>
        </w:div>
        <w:div w:id="1747217480">
          <w:marLeft w:val="0"/>
          <w:marRight w:val="0"/>
          <w:marTop w:val="0"/>
          <w:marBottom w:val="0"/>
          <w:divBdr>
            <w:top w:val="none" w:sz="0" w:space="0" w:color="auto"/>
            <w:left w:val="none" w:sz="0" w:space="0" w:color="auto"/>
            <w:bottom w:val="none" w:sz="0" w:space="0" w:color="auto"/>
            <w:right w:val="none" w:sz="0" w:space="0" w:color="auto"/>
          </w:divBdr>
        </w:div>
        <w:div w:id="1747217482">
          <w:marLeft w:val="0"/>
          <w:marRight w:val="0"/>
          <w:marTop w:val="0"/>
          <w:marBottom w:val="0"/>
          <w:divBdr>
            <w:top w:val="none" w:sz="0" w:space="0" w:color="auto"/>
            <w:left w:val="none" w:sz="0" w:space="0" w:color="auto"/>
            <w:bottom w:val="none" w:sz="0" w:space="0" w:color="auto"/>
            <w:right w:val="none" w:sz="0" w:space="0" w:color="auto"/>
          </w:divBdr>
        </w:div>
        <w:div w:id="1747217483">
          <w:marLeft w:val="0"/>
          <w:marRight w:val="0"/>
          <w:marTop w:val="0"/>
          <w:marBottom w:val="0"/>
          <w:divBdr>
            <w:top w:val="none" w:sz="0" w:space="0" w:color="auto"/>
            <w:left w:val="none" w:sz="0" w:space="0" w:color="auto"/>
            <w:bottom w:val="none" w:sz="0" w:space="0" w:color="auto"/>
            <w:right w:val="none" w:sz="0" w:space="0" w:color="auto"/>
          </w:divBdr>
        </w:div>
        <w:div w:id="1747217485">
          <w:marLeft w:val="0"/>
          <w:marRight w:val="0"/>
          <w:marTop w:val="0"/>
          <w:marBottom w:val="0"/>
          <w:divBdr>
            <w:top w:val="none" w:sz="0" w:space="0" w:color="auto"/>
            <w:left w:val="none" w:sz="0" w:space="0" w:color="auto"/>
            <w:bottom w:val="none" w:sz="0" w:space="0" w:color="auto"/>
            <w:right w:val="none" w:sz="0" w:space="0" w:color="auto"/>
          </w:divBdr>
        </w:div>
        <w:div w:id="1747217486">
          <w:marLeft w:val="0"/>
          <w:marRight w:val="0"/>
          <w:marTop w:val="0"/>
          <w:marBottom w:val="0"/>
          <w:divBdr>
            <w:top w:val="none" w:sz="0" w:space="0" w:color="auto"/>
            <w:left w:val="none" w:sz="0" w:space="0" w:color="auto"/>
            <w:bottom w:val="none" w:sz="0" w:space="0" w:color="auto"/>
            <w:right w:val="none" w:sz="0" w:space="0" w:color="auto"/>
          </w:divBdr>
        </w:div>
        <w:div w:id="1747217491">
          <w:marLeft w:val="0"/>
          <w:marRight w:val="0"/>
          <w:marTop w:val="0"/>
          <w:marBottom w:val="0"/>
          <w:divBdr>
            <w:top w:val="none" w:sz="0" w:space="0" w:color="auto"/>
            <w:left w:val="none" w:sz="0" w:space="0" w:color="auto"/>
            <w:bottom w:val="none" w:sz="0" w:space="0" w:color="auto"/>
            <w:right w:val="none" w:sz="0" w:space="0" w:color="auto"/>
          </w:divBdr>
        </w:div>
        <w:div w:id="1747217492">
          <w:marLeft w:val="0"/>
          <w:marRight w:val="0"/>
          <w:marTop w:val="0"/>
          <w:marBottom w:val="0"/>
          <w:divBdr>
            <w:top w:val="none" w:sz="0" w:space="0" w:color="auto"/>
            <w:left w:val="none" w:sz="0" w:space="0" w:color="auto"/>
            <w:bottom w:val="none" w:sz="0" w:space="0" w:color="auto"/>
            <w:right w:val="none" w:sz="0" w:space="0" w:color="auto"/>
          </w:divBdr>
        </w:div>
        <w:div w:id="1747217494">
          <w:marLeft w:val="0"/>
          <w:marRight w:val="0"/>
          <w:marTop w:val="0"/>
          <w:marBottom w:val="0"/>
          <w:divBdr>
            <w:top w:val="none" w:sz="0" w:space="0" w:color="auto"/>
            <w:left w:val="none" w:sz="0" w:space="0" w:color="auto"/>
            <w:bottom w:val="none" w:sz="0" w:space="0" w:color="auto"/>
            <w:right w:val="none" w:sz="0" w:space="0" w:color="auto"/>
          </w:divBdr>
        </w:div>
        <w:div w:id="1747217495">
          <w:marLeft w:val="0"/>
          <w:marRight w:val="0"/>
          <w:marTop w:val="0"/>
          <w:marBottom w:val="0"/>
          <w:divBdr>
            <w:top w:val="none" w:sz="0" w:space="0" w:color="auto"/>
            <w:left w:val="none" w:sz="0" w:space="0" w:color="auto"/>
            <w:bottom w:val="none" w:sz="0" w:space="0" w:color="auto"/>
            <w:right w:val="none" w:sz="0" w:space="0" w:color="auto"/>
          </w:divBdr>
        </w:div>
        <w:div w:id="1747217497">
          <w:marLeft w:val="0"/>
          <w:marRight w:val="0"/>
          <w:marTop w:val="0"/>
          <w:marBottom w:val="0"/>
          <w:divBdr>
            <w:top w:val="none" w:sz="0" w:space="0" w:color="auto"/>
            <w:left w:val="none" w:sz="0" w:space="0" w:color="auto"/>
            <w:bottom w:val="none" w:sz="0" w:space="0" w:color="auto"/>
            <w:right w:val="none" w:sz="0" w:space="0" w:color="auto"/>
          </w:divBdr>
        </w:div>
        <w:div w:id="1747217498">
          <w:marLeft w:val="0"/>
          <w:marRight w:val="0"/>
          <w:marTop w:val="0"/>
          <w:marBottom w:val="0"/>
          <w:divBdr>
            <w:top w:val="none" w:sz="0" w:space="0" w:color="auto"/>
            <w:left w:val="none" w:sz="0" w:space="0" w:color="auto"/>
            <w:bottom w:val="none" w:sz="0" w:space="0" w:color="auto"/>
            <w:right w:val="none" w:sz="0" w:space="0" w:color="auto"/>
          </w:divBdr>
        </w:div>
        <w:div w:id="1747217499">
          <w:marLeft w:val="0"/>
          <w:marRight w:val="0"/>
          <w:marTop w:val="0"/>
          <w:marBottom w:val="0"/>
          <w:divBdr>
            <w:top w:val="none" w:sz="0" w:space="0" w:color="auto"/>
            <w:left w:val="none" w:sz="0" w:space="0" w:color="auto"/>
            <w:bottom w:val="none" w:sz="0" w:space="0" w:color="auto"/>
            <w:right w:val="none" w:sz="0" w:space="0" w:color="auto"/>
          </w:divBdr>
        </w:div>
        <w:div w:id="1747217500">
          <w:marLeft w:val="0"/>
          <w:marRight w:val="0"/>
          <w:marTop w:val="0"/>
          <w:marBottom w:val="0"/>
          <w:divBdr>
            <w:top w:val="none" w:sz="0" w:space="0" w:color="auto"/>
            <w:left w:val="none" w:sz="0" w:space="0" w:color="auto"/>
            <w:bottom w:val="none" w:sz="0" w:space="0" w:color="auto"/>
            <w:right w:val="none" w:sz="0" w:space="0" w:color="auto"/>
          </w:divBdr>
        </w:div>
        <w:div w:id="1747217501">
          <w:marLeft w:val="0"/>
          <w:marRight w:val="0"/>
          <w:marTop w:val="0"/>
          <w:marBottom w:val="0"/>
          <w:divBdr>
            <w:top w:val="none" w:sz="0" w:space="0" w:color="auto"/>
            <w:left w:val="none" w:sz="0" w:space="0" w:color="auto"/>
            <w:bottom w:val="none" w:sz="0" w:space="0" w:color="auto"/>
            <w:right w:val="none" w:sz="0" w:space="0" w:color="auto"/>
          </w:divBdr>
        </w:div>
        <w:div w:id="1747217503">
          <w:marLeft w:val="0"/>
          <w:marRight w:val="0"/>
          <w:marTop w:val="0"/>
          <w:marBottom w:val="0"/>
          <w:divBdr>
            <w:top w:val="none" w:sz="0" w:space="0" w:color="auto"/>
            <w:left w:val="none" w:sz="0" w:space="0" w:color="auto"/>
            <w:bottom w:val="none" w:sz="0" w:space="0" w:color="auto"/>
            <w:right w:val="none" w:sz="0" w:space="0" w:color="auto"/>
          </w:divBdr>
        </w:div>
        <w:div w:id="1747217504">
          <w:marLeft w:val="0"/>
          <w:marRight w:val="0"/>
          <w:marTop w:val="0"/>
          <w:marBottom w:val="0"/>
          <w:divBdr>
            <w:top w:val="none" w:sz="0" w:space="0" w:color="auto"/>
            <w:left w:val="none" w:sz="0" w:space="0" w:color="auto"/>
            <w:bottom w:val="none" w:sz="0" w:space="0" w:color="auto"/>
            <w:right w:val="none" w:sz="0" w:space="0" w:color="auto"/>
          </w:divBdr>
        </w:div>
        <w:div w:id="1747217508">
          <w:marLeft w:val="0"/>
          <w:marRight w:val="0"/>
          <w:marTop w:val="0"/>
          <w:marBottom w:val="0"/>
          <w:divBdr>
            <w:top w:val="none" w:sz="0" w:space="0" w:color="auto"/>
            <w:left w:val="none" w:sz="0" w:space="0" w:color="auto"/>
            <w:bottom w:val="none" w:sz="0" w:space="0" w:color="auto"/>
            <w:right w:val="none" w:sz="0" w:space="0" w:color="auto"/>
          </w:divBdr>
        </w:div>
        <w:div w:id="1747217509">
          <w:marLeft w:val="0"/>
          <w:marRight w:val="0"/>
          <w:marTop w:val="0"/>
          <w:marBottom w:val="0"/>
          <w:divBdr>
            <w:top w:val="none" w:sz="0" w:space="0" w:color="auto"/>
            <w:left w:val="none" w:sz="0" w:space="0" w:color="auto"/>
            <w:bottom w:val="none" w:sz="0" w:space="0" w:color="auto"/>
            <w:right w:val="none" w:sz="0" w:space="0" w:color="auto"/>
          </w:divBdr>
        </w:div>
        <w:div w:id="1747217511">
          <w:marLeft w:val="0"/>
          <w:marRight w:val="0"/>
          <w:marTop w:val="0"/>
          <w:marBottom w:val="0"/>
          <w:divBdr>
            <w:top w:val="none" w:sz="0" w:space="0" w:color="auto"/>
            <w:left w:val="none" w:sz="0" w:space="0" w:color="auto"/>
            <w:bottom w:val="none" w:sz="0" w:space="0" w:color="auto"/>
            <w:right w:val="none" w:sz="0" w:space="0" w:color="auto"/>
          </w:divBdr>
        </w:div>
        <w:div w:id="1747217517">
          <w:marLeft w:val="0"/>
          <w:marRight w:val="0"/>
          <w:marTop w:val="0"/>
          <w:marBottom w:val="0"/>
          <w:divBdr>
            <w:top w:val="none" w:sz="0" w:space="0" w:color="auto"/>
            <w:left w:val="none" w:sz="0" w:space="0" w:color="auto"/>
            <w:bottom w:val="none" w:sz="0" w:space="0" w:color="auto"/>
            <w:right w:val="none" w:sz="0" w:space="0" w:color="auto"/>
          </w:divBdr>
        </w:div>
        <w:div w:id="1747217518">
          <w:marLeft w:val="0"/>
          <w:marRight w:val="0"/>
          <w:marTop w:val="0"/>
          <w:marBottom w:val="0"/>
          <w:divBdr>
            <w:top w:val="none" w:sz="0" w:space="0" w:color="auto"/>
            <w:left w:val="none" w:sz="0" w:space="0" w:color="auto"/>
            <w:bottom w:val="none" w:sz="0" w:space="0" w:color="auto"/>
            <w:right w:val="none" w:sz="0" w:space="0" w:color="auto"/>
          </w:divBdr>
        </w:div>
        <w:div w:id="1747217521">
          <w:marLeft w:val="0"/>
          <w:marRight w:val="0"/>
          <w:marTop w:val="0"/>
          <w:marBottom w:val="0"/>
          <w:divBdr>
            <w:top w:val="none" w:sz="0" w:space="0" w:color="auto"/>
            <w:left w:val="none" w:sz="0" w:space="0" w:color="auto"/>
            <w:bottom w:val="none" w:sz="0" w:space="0" w:color="auto"/>
            <w:right w:val="none" w:sz="0" w:space="0" w:color="auto"/>
          </w:divBdr>
        </w:div>
        <w:div w:id="1747217522">
          <w:marLeft w:val="0"/>
          <w:marRight w:val="0"/>
          <w:marTop w:val="0"/>
          <w:marBottom w:val="0"/>
          <w:divBdr>
            <w:top w:val="none" w:sz="0" w:space="0" w:color="auto"/>
            <w:left w:val="none" w:sz="0" w:space="0" w:color="auto"/>
            <w:bottom w:val="none" w:sz="0" w:space="0" w:color="auto"/>
            <w:right w:val="none" w:sz="0" w:space="0" w:color="auto"/>
          </w:divBdr>
        </w:div>
        <w:div w:id="1747217525">
          <w:marLeft w:val="0"/>
          <w:marRight w:val="0"/>
          <w:marTop w:val="0"/>
          <w:marBottom w:val="0"/>
          <w:divBdr>
            <w:top w:val="none" w:sz="0" w:space="0" w:color="auto"/>
            <w:left w:val="none" w:sz="0" w:space="0" w:color="auto"/>
            <w:bottom w:val="none" w:sz="0" w:space="0" w:color="auto"/>
            <w:right w:val="none" w:sz="0" w:space="0" w:color="auto"/>
          </w:divBdr>
        </w:div>
        <w:div w:id="1747217527">
          <w:marLeft w:val="0"/>
          <w:marRight w:val="0"/>
          <w:marTop w:val="0"/>
          <w:marBottom w:val="0"/>
          <w:divBdr>
            <w:top w:val="none" w:sz="0" w:space="0" w:color="auto"/>
            <w:left w:val="none" w:sz="0" w:space="0" w:color="auto"/>
            <w:bottom w:val="none" w:sz="0" w:space="0" w:color="auto"/>
            <w:right w:val="none" w:sz="0" w:space="0" w:color="auto"/>
          </w:divBdr>
        </w:div>
        <w:div w:id="1747217530">
          <w:marLeft w:val="0"/>
          <w:marRight w:val="0"/>
          <w:marTop w:val="0"/>
          <w:marBottom w:val="0"/>
          <w:divBdr>
            <w:top w:val="none" w:sz="0" w:space="0" w:color="auto"/>
            <w:left w:val="none" w:sz="0" w:space="0" w:color="auto"/>
            <w:bottom w:val="none" w:sz="0" w:space="0" w:color="auto"/>
            <w:right w:val="none" w:sz="0" w:space="0" w:color="auto"/>
          </w:divBdr>
        </w:div>
        <w:div w:id="1747217531">
          <w:marLeft w:val="0"/>
          <w:marRight w:val="0"/>
          <w:marTop w:val="0"/>
          <w:marBottom w:val="0"/>
          <w:divBdr>
            <w:top w:val="none" w:sz="0" w:space="0" w:color="auto"/>
            <w:left w:val="none" w:sz="0" w:space="0" w:color="auto"/>
            <w:bottom w:val="none" w:sz="0" w:space="0" w:color="auto"/>
            <w:right w:val="none" w:sz="0" w:space="0" w:color="auto"/>
          </w:divBdr>
        </w:div>
        <w:div w:id="1747217534">
          <w:marLeft w:val="0"/>
          <w:marRight w:val="0"/>
          <w:marTop w:val="0"/>
          <w:marBottom w:val="0"/>
          <w:divBdr>
            <w:top w:val="none" w:sz="0" w:space="0" w:color="auto"/>
            <w:left w:val="none" w:sz="0" w:space="0" w:color="auto"/>
            <w:bottom w:val="none" w:sz="0" w:space="0" w:color="auto"/>
            <w:right w:val="none" w:sz="0" w:space="0" w:color="auto"/>
          </w:divBdr>
        </w:div>
        <w:div w:id="1747217535">
          <w:marLeft w:val="0"/>
          <w:marRight w:val="0"/>
          <w:marTop w:val="0"/>
          <w:marBottom w:val="0"/>
          <w:divBdr>
            <w:top w:val="none" w:sz="0" w:space="0" w:color="auto"/>
            <w:left w:val="none" w:sz="0" w:space="0" w:color="auto"/>
            <w:bottom w:val="none" w:sz="0" w:space="0" w:color="auto"/>
            <w:right w:val="none" w:sz="0" w:space="0" w:color="auto"/>
          </w:divBdr>
        </w:div>
        <w:div w:id="1747217541">
          <w:marLeft w:val="0"/>
          <w:marRight w:val="0"/>
          <w:marTop w:val="0"/>
          <w:marBottom w:val="0"/>
          <w:divBdr>
            <w:top w:val="none" w:sz="0" w:space="0" w:color="auto"/>
            <w:left w:val="none" w:sz="0" w:space="0" w:color="auto"/>
            <w:bottom w:val="none" w:sz="0" w:space="0" w:color="auto"/>
            <w:right w:val="none" w:sz="0" w:space="0" w:color="auto"/>
          </w:divBdr>
        </w:div>
        <w:div w:id="1747217542">
          <w:marLeft w:val="0"/>
          <w:marRight w:val="0"/>
          <w:marTop w:val="0"/>
          <w:marBottom w:val="0"/>
          <w:divBdr>
            <w:top w:val="none" w:sz="0" w:space="0" w:color="auto"/>
            <w:left w:val="none" w:sz="0" w:space="0" w:color="auto"/>
            <w:bottom w:val="none" w:sz="0" w:space="0" w:color="auto"/>
            <w:right w:val="none" w:sz="0" w:space="0" w:color="auto"/>
          </w:divBdr>
        </w:div>
        <w:div w:id="1747217544">
          <w:marLeft w:val="0"/>
          <w:marRight w:val="0"/>
          <w:marTop w:val="0"/>
          <w:marBottom w:val="0"/>
          <w:divBdr>
            <w:top w:val="none" w:sz="0" w:space="0" w:color="auto"/>
            <w:left w:val="none" w:sz="0" w:space="0" w:color="auto"/>
            <w:bottom w:val="none" w:sz="0" w:space="0" w:color="auto"/>
            <w:right w:val="none" w:sz="0" w:space="0" w:color="auto"/>
          </w:divBdr>
        </w:div>
        <w:div w:id="1747217545">
          <w:marLeft w:val="0"/>
          <w:marRight w:val="0"/>
          <w:marTop w:val="0"/>
          <w:marBottom w:val="0"/>
          <w:divBdr>
            <w:top w:val="none" w:sz="0" w:space="0" w:color="auto"/>
            <w:left w:val="none" w:sz="0" w:space="0" w:color="auto"/>
            <w:bottom w:val="none" w:sz="0" w:space="0" w:color="auto"/>
            <w:right w:val="none" w:sz="0" w:space="0" w:color="auto"/>
          </w:divBdr>
        </w:div>
        <w:div w:id="1747217550">
          <w:marLeft w:val="0"/>
          <w:marRight w:val="0"/>
          <w:marTop w:val="0"/>
          <w:marBottom w:val="0"/>
          <w:divBdr>
            <w:top w:val="none" w:sz="0" w:space="0" w:color="auto"/>
            <w:left w:val="none" w:sz="0" w:space="0" w:color="auto"/>
            <w:bottom w:val="none" w:sz="0" w:space="0" w:color="auto"/>
            <w:right w:val="none" w:sz="0" w:space="0" w:color="auto"/>
          </w:divBdr>
        </w:div>
        <w:div w:id="1747217551">
          <w:marLeft w:val="0"/>
          <w:marRight w:val="0"/>
          <w:marTop w:val="0"/>
          <w:marBottom w:val="0"/>
          <w:divBdr>
            <w:top w:val="none" w:sz="0" w:space="0" w:color="auto"/>
            <w:left w:val="none" w:sz="0" w:space="0" w:color="auto"/>
            <w:bottom w:val="none" w:sz="0" w:space="0" w:color="auto"/>
            <w:right w:val="none" w:sz="0" w:space="0" w:color="auto"/>
          </w:divBdr>
        </w:div>
        <w:div w:id="1747217553">
          <w:marLeft w:val="0"/>
          <w:marRight w:val="0"/>
          <w:marTop w:val="0"/>
          <w:marBottom w:val="0"/>
          <w:divBdr>
            <w:top w:val="none" w:sz="0" w:space="0" w:color="auto"/>
            <w:left w:val="none" w:sz="0" w:space="0" w:color="auto"/>
            <w:bottom w:val="none" w:sz="0" w:space="0" w:color="auto"/>
            <w:right w:val="none" w:sz="0" w:space="0" w:color="auto"/>
          </w:divBdr>
        </w:div>
        <w:div w:id="1747217555">
          <w:marLeft w:val="0"/>
          <w:marRight w:val="0"/>
          <w:marTop w:val="0"/>
          <w:marBottom w:val="0"/>
          <w:divBdr>
            <w:top w:val="none" w:sz="0" w:space="0" w:color="auto"/>
            <w:left w:val="none" w:sz="0" w:space="0" w:color="auto"/>
            <w:bottom w:val="none" w:sz="0" w:space="0" w:color="auto"/>
            <w:right w:val="none" w:sz="0" w:space="0" w:color="auto"/>
          </w:divBdr>
        </w:div>
        <w:div w:id="1747217556">
          <w:marLeft w:val="0"/>
          <w:marRight w:val="0"/>
          <w:marTop w:val="0"/>
          <w:marBottom w:val="0"/>
          <w:divBdr>
            <w:top w:val="none" w:sz="0" w:space="0" w:color="auto"/>
            <w:left w:val="none" w:sz="0" w:space="0" w:color="auto"/>
            <w:bottom w:val="none" w:sz="0" w:space="0" w:color="auto"/>
            <w:right w:val="none" w:sz="0" w:space="0" w:color="auto"/>
          </w:divBdr>
        </w:div>
        <w:div w:id="1747217557">
          <w:marLeft w:val="0"/>
          <w:marRight w:val="0"/>
          <w:marTop w:val="0"/>
          <w:marBottom w:val="0"/>
          <w:divBdr>
            <w:top w:val="none" w:sz="0" w:space="0" w:color="auto"/>
            <w:left w:val="none" w:sz="0" w:space="0" w:color="auto"/>
            <w:bottom w:val="none" w:sz="0" w:space="0" w:color="auto"/>
            <w:right w:val="none" w:sz="0" w:space="0" w:color="auto"/>
          </w:divBdr>
        </w:div>
        <w:div w:id="1747217559">
          <w:marLeft w:val="0"/>
          <w:marRight w:val="0"/>
          <w:marTop w:val="0"/>
          <w:marBottom w:val="0"/>
          <w:divBdr>
            <w:top w:val="none" w:sz="0" w:space="0" w:color="auto"/>
            <w:left w:val="none" w:sz="0" w:space="0" w:color="auto"/>
            <w:bottom w:val="none" w:sz="0" w:space="0" w:color="auto"/>
            <w:right w:val="none" w:sz="0" w:space="0" w:color="auto"/>
          </w:divBdr>
        </w:div>
        <w:div w:id="1747217560">
          <w:marLeft w:val="0"/>
          <w:marRight w:val="0"/>
          <w:marTop w:val="0"/>
          <w:marBottom w:val="0"/>
          <w:divBdr>
            <w:top w:val="none" w:sz="0" w:space="0" w:color="auto"/>
            <w:left w:val="none" w:sz="0" w:space="0" w:color="auto"/>
            <w:bottom w:val="none" w:sz="0" w:space="0" w:color="auto"/>
            <w:right w:val="none" w:sz="0" w:space="0" w:color="auto"/>
          </w:divBdr>
        </w:div>
        <w:div w:id="1747217562">
          <w:marLeft w:val="0"/>
          <w:marRight w:val="0"/>
          <w:marTop w:val="0"/>
          <w:marBottom w:val="0"/>
          <w:divBdr>
            <w:top w:val="none" w:sz="0" w:space="0" w:color="auto"/>
            <w:left w:val="none" w:sz="0" w:space="0" w:color="auto"/>
            <w:bottom w:val="none" w:sz="0" w:space="0" w:color="auto"/>
            <w:right w:val="none" w:sz="0" w:space="0" w:color="auto"/>
          </w:divBdr>
        </w:div>
        <w:div w:id="1747217566">
          <w:marLeft w:val="0"/>
          <w:marRight w:val="0"/>
          <w:marTop w:val="0"/>
          <w:marBottom w:val="0"/>
          <w:divBdr>
            <w:top w:val="none" w:sz="0" w:space="0" w:color="auto"/>
            <w:left w:val="none" w:sz="0" w:space="0" w:color="auto"/>
            <w:bottom w:val="none" w:sz="0" w:space="0" w:color="auto"/>
            <w:right w:val="none" w:sz="0" w:space="0" w:color="auto"/>
          </w:divBdr>
        </w:div>
        <w:div w:id="1747217572">
          <w:marLeft w:val="0"/>
          <w:marRight w:val="0"/>
          <w:marTop w:val="0"/>
          <w:marBottom w:val="0"/>
          <w:divBdr>
            <w:top w:val="none" w:sz="0" w:space="0" w:color="auto"/>
            <w:left w:val="none" w:sz="0" w:space="0" w:color="auto"/>
            <w:bottom w:val="none" w:sz="0" w:space="0" w:color="auto"/>
            <w:right w:val="none" w:sz="0" w:space="0" w:color="auto"/>
          </w:divBdr>
        </w:div>
        <w:div w:id="1747217573">
          <w:marLeft w:val="0"/>
          <w:marRight w:val="0"/>
          <w:marTop w:val="0"/>
          <w:marBottom w:val="0"/>
          <w:divBdr>
            <w:top w:val="none" w:sz="0" w:space="0" w:color="auto"/>
            <w:left w:val="none" w:sz="0" w:space="0" w:color="auto"/>
            <w:bottom w:val="none" w:sz="0" w:space="0" w:color="auto"/>
            <w:right w:val="none" w:sz="0" w:space="0" w:color="auto"/>
          </w:divBdr>
        </w:div>
        <w:div w:id="1747217575">
          <w:marLeft w:val="0"/>
          <w:marRight w:val="0"/>
          <w:marTop w:val="0"/>
          <w:marBottom w:val="0"/>
          <w:divBdr>
            <w:top w:val="none" w:sz="0" w:space="0" w:color="auto"/>
            <w:left w:val="none" w:sz="0" w:space="0" w:color="auto"/>
            <w:bottom w:val="none" w:sz="0" w:space="0" w:color="auto"/>
            <w:right w:val="none" w:sz="0" w:space="0" w:color="auto"/>
          </w:divBdr>
        </w:div>
        <w:div w:id="1747217577">
          <w:marLeft w:val="0"/>
          <w:marRight w:val="0"/>
          <w:marTop w:val="0"/>
          <w:marBottom w:val="0"/>
          <w:divBdr>
            <w:top w:val="none" w:sz="0" w:space="0" w:color="auto"/>
            <w:left w:val="none" w:sz="0" w:space="0" w:color="auto"/>
            <w:bottom w:val="none" w:sz="0" w:space="0" w:color="auto"/>
            <w:right w:val="none" w:sz="0" w:space="0" w:color="auto"/>
          </w:divBdr>
        </w:div>
        <w:div w:id="1747217578">
          <w:marLeft w:val="0"/>
          <w:marRight w:val="0"/>
          <w:marTop w:val="0"/>
          <w:marBottom w:val="0"/>
          <w:divBdr>
            <w:top w:val="none" w:sz="0" w:space="0" w:color="auto"/>
            <w:left w:val="none" w:sz="0" w:space="0" w:color="auto"/>
            <w:bottom w:val="none" w:sz="0" w:space="0" w:color="auto"/>
            <w:right w:val="none" w:sz="0" w:space="0" w:color="auto"/>
          </w:divBdr>
        </w:div>
        <w:div w:id="1747217579">
          <w:marLeft w:val="0"/>
          <w:marRight w:val="0"/>
          <w:marTop w:val="0"/>
          <w:marBottom w:val="0"/>
          <w:divBdr>
            <w:top w:val="none" w:sz="0" w:space="0" w:color="auto"/>
            <w:left w:val="none" w:sz="0" w:space="0" w:color="auto"/>
            <w:bottom w:val="none" w:sz="0" w:space="0" w:color="auto"/>
            <w:right w:val="none" w:sz="0" w:space="0" w:color="auto"/>
          </w:divBdr>
        </w:div>
        <w:div w:id="1747217581">
          <w:marLeft w:val="0"/>
          <w:marRight w:val="0"/>
          <w:marTop w:val="0"/>
          <w:marBottom w:val="0"/>
          <w:divBdr>
            <w:top w:val="none" w:sz="0" w:space="0" w:color="auto"/>
            <w:left w:val="none" w:sz="0" w:space="0" w:color="auto"/>
            <w:bottom w:val="none" w:sz="0" w:space="0" w:color="auto"/>
            <w:right w:val="none" w:sz="0" w:space="0" w:color="auto"/>
          </w:divBdr>
        </w:div>
        <w:div w:id="1747217583">
          <w:marLeft w:val="0"/>
          <w:marRight w:val="0"/>
          <w:marTop w:val="0"/>
          <w:marBottom w:val="0"/>
          <w:divBdr>
            <w:top w:val="none" w:sz="0" w:space="0" w:color="auto"/>
            <w:left w:val="none" w:sz="0" w:space="0" w:color="auto"/>
            <w:bottom w:val="none" w:sz="0" w:space="0" w:color="auto"/>
            <w:right w:val="none" w:sz="0" w:space="0" w:color="auto"/>
          </w:divBdr>
        </w:div>
        <w:div w:id="1747217586">
          <w:marLeft w:val="0"/>
          <w:marRight w:val="0"/>
          <w:marTop w:val="0"/>
          <w:marBottom w:val="0"/>
          <w:divBdr>
            <w:top w:val="none" w:sz="0" w:space="0" w:color="auto"/>
            <w:left w:val="none" w:sz="0" w:space="0" w:color="auto"/>
            <w:bottom w:val="none" w:sz="0" w:space="0" w:color="auto"/>
            <w:right w:val="none" w:sz="0" w:space="0" w:color="auto"/>
          </w:divBdr>
        </w:div>
        <w:div w:id="1747217588">
          <w:marLeft w:val="0"/>
          <w:marRight w:val="0"/>
          <w:marTop w:val="0"/>
          <w:marBottom w:val="0"/>
          <w:divBdr>
            <w:top w:val="none" w:sz="0" w:space="0" w:color="auto"/>
            <w:left w:val="none" w:sz="0" w:space="0" w:color="auto"/>
            <w:bottom w:val="none" w:sz="0" w:space="0" w:color="auto"/>
            <w:right w:val="none" w:sz="0" w:space="0" w:color="auto"/>
          </w:divBdr>
        </w:div>
        <w:div w:id="1747217590">
          <w:marLeft w:val="0"/>
          <w:marRight w:val="0"/>
          <w:marTop w:val="0"/>
          <w:marBottom w:val="0"/>
          <w:divBdr>
            <w:top w:val="none" w:sz="0" w:space="0" w:color="auto"/>
            <w:left w:val="none" w:sz="0" w:space="0" w:color="auto"/>
            <w:bottom w:val="none" w:sz="0" w:space="0" w:color="auto"/>
            <w:right w:val="none" w:sz="0" w:space="0" w:color="auto"/>
          </w:divBdr>
        </w:div>
        <w:div w:id="1747217594">
          <w:marLeft w:val="0"/>
          <w:marRight w:val="0"/>
          <w:marTop w:val="0"/>
          <w:marBottom w:val="0"/>
          <w:divBdr>
            <w:top w:val="none" w:sz="0" w:space="0" w:color="auto"/>
            <w:left w:val="none" w:sz="0" w:space="0" w:color="auto"/>
            <w:bottom w:val="none" w:sz="0" w:space="0" w:color="auto"/>
            <w:right w:val="none" w:sz="0" w:space="0" w:color="auto"/>
          </w:divBdr>
        </w:div>
        <w:div w:id="1747217598">
          <w:marLeft w:val="0"/>
          <w:marRight w:val="0"/>
          <w:marTop w:val="0"/>
          <w:marBottom w:val="0"/>
          <w:divBdr>
            <w:top w:val="none" w:sz="0" w:space="0" w:color="auto"/>
            <w:left w:val="none" w:sz="0" w:space="0" w:color="auto"/>
            <w:bottom w:val="none" w:sz="0" w:space="0" w:color="auto"/>
            <w:right w:val="none" w:sz="0" w:space="0" w:color="auto"/>
          </w:divBdr>
        </w:div>
        <w:div w:id="1747217599">
          <w:marLeft w:val="0"/>
          <w:marRight w:val="0"/>
          <w:marTop w:val="0"/>
          <w:marBottom w:val="0"/>
          <w:divBdr>
            <w:top w:val="none" w:sz="0" w:space="0" w:color="auto"/>
            <w:left w:val="none" w:sz="0" w:space="0" w:color="auto"/>
            <w:bottom w:val="none" w:sz="0" w:space="0" w:color="auto"/>
            <w:right w:val="none" w:sz="0" w:space="0" w:color="auto"/>
          </w:divBdr>
        </w:div>
        <w:div w:id="1747217600">
          <w:marLeft w:val="0"/>
          <w:marRight w:val="0"/>
          <w:marTop w:val="0"/>
          <w:marBottom w:val="0"/>
          <w:divBdr>
            <w:top w:val="none" w:sz="0" w:space="0" w:color="auto"/>
            <w:left w:val="none" w:sz="0" w:space="0" w:color="auto"/>
            <w:bottom w:val="none" w:sz="0" w:space="0" w:color="auto"/>
            <w:right w:val="none" w:sz="0" w:space="0" w:color="auto"/>
          </w:divBdr>
        </w:div>
        <w:div w:id="1747217601">
          <w:marLeft w:val="0"/>
          <w:marRight w:val="0"/>
          <w:marTop w:val="0"/>
          <w:marBottom w:val="0"/>
          <w:divBdr>
            <w:top w:val="none" w:sz="0" w:space="0" w:color="auto"/>
            <w:left w:val="none" w:sz="0" w:space="0" w:color="auto"/>
            <w:bottom w:val="none" w:sz="0" w:space="0" w:color="auto"/>
            <w:right w:val="none" w:sz="0" w:space="0" w:color="auto"/>
          </w:divBdr>
        </w:div>
        <w:div w:id="1747217603">
          <w:marLeft w:val="0"/>
          <w:marRight w:val="0"/>
          <w:marTop w:val="0"/>
          <w:marBottom w:val="0"/>
          <w:divBdr>
            <w:top w:val="none" w:sz="0" w:space="0" w:color="auto"/>
            <w:left w:val="none" w:sz="0" w:space="0" w:color="auto"/>
            <w:bottom w:val="none" w:sz="0" w:space="0" w:color="auto"/>
            <w:right w:val="none" w:sz="0" w:space="0" w:color="auto"/>
          </w:divBdr>
        </w:div>
        <w:div w:id="1747217605">
          <w:marLeft w:val="0"/>
          <w:marRight w:val="0"/>
          <w:marTop w:val="0"/>
          <w:marBottom w:val="0"/>
          <w:divBdr>
            <w:top w:val="none" w:sz="0" w:space="0" w:color="auto"/>
            <w:left w:val="none" w:sz="0" w:space="0" w:color="auto"/>
            <w:bottom w:val="none" w:sz="0" w:space="0" w:color="auto"/>
            <w:right w:val="none" w:sz="0" w:space="0" w:color="auto"/>
          </w:divBdr>
        </w:div>
        <w:div w:id="1747217608">
          <w:marLeft w:val="0"/>
          <w:marRight w:val="0"/>
          <w:marTop w:val="0"/>
          <w:marBottom w:val="0"/>
          <w:divBdr>
            <w:top w:val="none" w:sz="0" w:space="0" w:color="auto"/>
            <w:left w:val="none" w:sz="0" w:space="0" w:color="auto"/>
            <w:bottom w:val="none" w:sz="0" w:space="0" w:color="auto"/>
            <w:right w:val="none" w:sz="0" w:space="0" w:color="auto"/>
          </w:divBdr>
        </w:div>
        <w:div w:id="1747217612">
          <w:marLeft w:val="0"/>
          <w:marRight w:val="0"/>
          <w:marTop w:val="0"/>
          <w:marBottom w:val="0"/>
          <w:divBdr>
            <w:top w:val="none" w:sz="0" w:space="0" w:color="auto"/>
            <w:left w:val="none" w:sz="0" w:space="0" w:color="auto"/>
            <w:bottom w:val="none" w:sz="0" w:space="0" w:color="auto"/>
            <w:right w:val="none" w:sz="0" w:space="0" w:color="auto"/>
          </w:divBdr>
        </w:div>
        <w:div w:id="1747217614">
          <w:marLeft w:val="0"/>
          <w:marRight w:val="0"/>
          <w:marTop w:val="0"/>
          <w:marBottom w:val="0"/>
          <w:divBdr>
            <w:top w:val="none" w:sz="0" w:space="0" w:color="auto"/>
            <w:left w:val="none" w:sz="0" w:space="0" w:color="auto"/>
            <w:bottom w:val="none" w:sz="0" w:space="0" w:color="auto"/>
            <w:right w:val="none" w:sz="0" w:space="0" w:color="auto"/>
          </w:divBdr>
        </w:div>
        <w:div w:id="1747217623">
          <w:marLeft w:val="0"/>
          <w:marRight w:val="0"/>
          <w:marTop w:val="0"/>
          <w:marBottom w:val="0"/>
          <w:divBdr>
            <w:top w:val="none" w:sz="0" w:space="0" w:color="auto"/>
            <w:left w:val="none" w:sz="0" w:space="0" w:color="auto"/>
            <w:bottom w:val="none" w:sz="0" w:space="0" w:color="auto"/>
            <w:right w:val="none" w:sz="0" w:space="0" w:color="auto"/>
          </w:divBdr>
        </w:div>
        <w:div w:id="1747217624">
          <w:marLeft w:val="0"/>
          <w:marRight w:val="0"/>
          <w:marTop w:val="0"/>
          <w:marBottom w:val="0"/>
          <w:divBdr>
            <w:top w:val="none" w:sz="0" w:space="0" w:color="auto"/>
            <w:left w:val="none" w:sz="0" w:space="0" w:color="auto"/>
            <w:bottom w:val="none" w:sz="0" w:space="0" w:color="auto"/>
            <w:right w:val="none" w:sz="0" w:space="0" w:color="auto"/>
          </w:divBdr>
        </w:div>
        <w:div w:id="1747217625">
          <w:marLeft w:val="0"/>
          <w:marRight w:val="0"/>
          <w:marTop w:val="0"/>
          <w:marBottom w:val="0"/>
          <w:divBdr>
            <w:top w:val="none" w:sz="0" w:space="0" w:color="auto"/>
            <w:left w:val="none" w:sz="0" w:space="0" w:color="auto"/>
            <w:bottom w:val="none" w:sz="0" w:space="0" w:color="auto"/>
            <w:right w:val="none" w:sz="0" w:space="0" w:color="auto"/>
          </w:divBdr>
        </w:div>
        <w:div w:id="1747217626">
          <w:marLeft w:val="0"/>
          <w:marRight w:val="0"/>
          <w:marTop w:val="0"/>
          <w:marBottom w:val="0"/>
          <w:divBdr>
            <w:top w:val="none" w:sz="0" w:space="0" w:color="auto"/>
            <w:left w:val="none" w:sz="0" w:space="0" w:color="auto"/>
            <w:bottom w:val="none" w:sz="0" w:space="0" w:color="auto"/>
            <w:right w:val="none" w:sz="0" w:space="0" w:color="auto"/>
          </w:divBdr>
        </w:div>
        <w:div w:id="1747217628">
          <w:marLeft w:val="0"/>
          <w:marRight w:val="0"/>
          <w:marTop w:val="0"/>
          <w:marBottom w:val="0"/>
          <w:divBdr>
            <w:top w:val="none" w:sz="0" w:space="0" w:color="auto"/>
            <w:left w:val="none" w:sz="0" w:space="0" w:color="auto"/>
            <w:bottom w:val="none" w:sz="0" w:space="0" w:color="auto"/>
            <w:right w:val="none" w:sz="0" w:space="0" w:color="auto"/>
          </w:divBdr>
        </w:div>
        <w:div w:id="1747217631">
          <w:marLeft w:val="0"/>
          <w:marRight w:val="0"/>
          <w:marTop w:val="0"/>
          <w:marBottom w:val="0"/>
          <w:divBdr>
            <w:top w:val="none" w:sz="0" w:space="0" w:color="auto"/>
            <w:left w:val="none" w:sz="0" w:space="0" w:color="auto"/>
            <w:bottom w:val="none" w:sz="0" w:space="0" w:color="auto"/>
            <w:right w:val="none" w:sz="0" w:space="0" w:color="auto"/>
          </w:divBdr>
        </w:div>
        <w:div w:id="1747217633">
          <w:marLeft w:val="0"/>
          <w:marRight w:val="0"/>
          <w:marTop w:val="0"/>
          <w:marBottom w:val="0"/>
          <w:divBdr>
            <w:top w:val="none" w:sz="0" w:space="0" w:color="auto"/>
            <w:left w:val="none" w:sz="0" w:space="0" w:color="auto"/>
            <w:bottom w:val="none" w:sz="0" w:space="0" w:color="auto"/>
            <w:right w:val="none" w:sz="0" w:space="0" w:color="auto"/>
          </w:divBdr>
        </w:div>
        <w:div w:id="1747217635">
          <w:marLeft w:val="0"/>
          <w:marRight w:val="0"/>
          <w:marTop w:val="0"/>
          <w:marBottom w:val="0"/>
          <w:divBdr>
            <w:top w:val="none" w:sz="0" w:space="0" w:color="auto"/>
            <w:left w:val="none" w:sz="0" w:space="0" w:color="auto"/>
            <w:bottom w:val="none" w:sz="0" w:space="0" w:color="auto"/>
            <w:right w:val="none" w:sz="0" w:space="0" w:color="auto"/>
          </w:divBdr>
        </w:div>
        <w:div w:id="1747217638">
          <w:marLeft w:val="0"/>
          <w:marRight w:val="0"/>
          <w:marTop w:val="0"/>
          <w:marBottom w:val="0"/>
          <w:divBdr>
            <w:top w:val="none" w:sz="0" w:space="0" w:color="auto"/>
            <w:left w:val="none" w:sz="0" w:space="0" w:color="auto"/>
            <w:bottom w:val="none" w:sz="0" w:space="0" w:color="auto"/>
            <w:right w:val="none" w:sz="0" w:space="0" w:color="auto"/>
          </w:divBdr>
        </w:div>
        <w:div w:id="1747217639">
          <w:marLeft w:val="0"/>
          <w:marRight w:val="0"/>
          <w:marTop w:val="0"/>
          <w:marBottom w:val="0"/>
          <w:divBdr>
            <w:top w:val="none" w:sz="0" w:space="0" w:color="auto"/>
            <w:left w:val="none" w:sz="0" w:space="0" w:color="auto"/>
            <w:bottom w:val="none" w:sz="0" w:space="0" w:color="auto"/>
            <w:right w:val="none" w:sz="0" w:space="0" w:color="auto"/>
          </w:divBdr>
        </w:div>
        <w:div w:id="1747217643">
          <w:marLeft w:val="0"/>
          <w:marRight w:val="0"/>
          <w:marTop w:val="0"/>
          <w:marBottom w:val="0"/>
          <w:divBdr>
            <w:top w:val="none" w:sz="0" w:space="0" w:color="auto"/>
            <w:left w:val="none" w:sz="0" w:space="0" w:color="auto"/>
            <w:bottom w:val="none" w:sz="0" w:space="0" w:color="auto"/>
            <w:right w:val="none" w:sz="0" w:space="0" w:color="auto"/>
          </w:divBdr>
        </w:div>
        <w:div w:id="1747217648">
          <w:marLeft w:val="0"/>
          <w:marRight w:val="0"/>
          <w:marTop w:val="0"/>
          <w:marBottom w:val="0"/>
          <w:divBdr>
            <w:top w:val="none" w:sz="0" w:space="0" w:color="auto"/>
            <w:left w:val="none" w:sz="0" w:space="0" w:color="auto"/>
            <w:bottom w:val="none" w:sz="0" w:space="0" w:color="auto"/>
            <w:right w:val="none" w:sz="0" w:space="0" w:color="auto"/>
          </w:divBdr>
        </w:div>
        <w:div w:id="1747217650">
          <w:marLeft w:val="0"/>
          <w:marRight w:val="0"/>
          <w:marTop w:val="0"/>
          <w:marBottom w:val="0"/>
          <w:divBdr>
            <w:top w:val="none" w:sz="0" w:space="0" w:color="auto"/>
            <w:left w:val="none" w:sz="0" w:space="0" w:color="auto"/>
            <w:bottom w:val="none" w:sz="0" w:space="0" w:color="auto"/>
            <w:right w:val="none" w:sz="0" w:space="0" w:color="auto"/>
          </w:divBdr>
        </w:div>
        <w:div w:id="1747217653">
          <w:marLeft w:val="0"/>
          <w:marRight w:val="0"/>
          <w:marTop w:val="0"/>
          <w:marBottom w:val="0"/>
          <w:divBdr>
            <w:top w:val="none" w:sz="0" w:space="0" w:color="auto"/>
            <w:left w:val="none" w:sz="0" w:space="0" w:color="auto"/>
            <w:bottom w:val="none" w:sz="0" w:space="0" w:color="auto"/>
            <w:right w:val="none" w:sz="0" w:space="0" w:color="auto"/>
          </w:divBdr>
        </w:div>
        <w:div w:id="1747217654">
          <w:marLeft w:val="0"/>
          <w:marRight w:val="0"/>
          <w:marTop w:val="0"/>
          <w:marBottom w:val="0"/>
          <w:divBdr>
            <w:top w:val="none" w:sz="0" w:space="0" w:color="auto"/>
            <w:left w:val="none" w:sz="0" w:space="0" w:color="auto"/>
            <w:bottom w:val="none" w:sz="0" w:space="0" w:color="auto"/>
            <w:right w:val="none" w:sz="0" w:space="0" w:color="auto"/>
          </w:divBdr>
        </w:div>
      </w:divsChild>
    </w:div>
    <w:div w:id="1747217490">
      <w:marLeft w:val="0"/>
      <w:marRight w:val="0"/>
      <w:marTop w:val="0"/>
      <w:marBottom w:val="0"/>
      <w:divBdr>
        <w:top w:val="none" w:sz="0" w:space="0" w:color="auto"/>
        <w:left w:val="none" w:sz="0" w:space="0" w:color="auto"/>
        <w:bottom w:val="none" w:sz="0" w:space="0" w:color="auto"/>
        <w:right w:val="none" w:sz="0" w:space="0" w:color="auto"/>
      </w:divBdr>
    </w:div>
    <w:div w:id="1747217512">
      <w:marLeft w:val="0"/>
      <w:marRight w:val="0"/>
      <w:marTop w:val="0"/>
      <w:marBottom w:val="0"/>
      <w:divBdr>
        <w:top w:val="none" w:sz="0" w:space="0" w:color="auto"/>
        <w:left w:val="none" w:sz="0" w:space="0" w:color="auto"/>
        <w:bottom w:val="none" w:sz="0" w:space="0" w:color="auto"/>
        <w:right w:val="none" w:sz="0" w:space="0" w:color="auto"/>
      </w:divBdr>
      <w:divsChild>
        <w:div w:id="1747217476">
          <w:marLeft w:val="0"/>
          <w:marRight w:val="0"/>
          <w:marTop w:val="0"/>
          <w:marBottom w:val="0"/>
          <w:divBdr>
            <w:top w:val="none" w:sz="0" w:space="0" w:color="auto"/>
            <w:left w:val="none" w:sz="0" w:space="0" w:color="auto"/>
            <w:bottom w:val="none" w:sz="0" w:space="0" w:color="auto"/>
            <w:right w:val="none" w:sz="0" w:space="0" w:color="auto"/>
          </w:divBdr>
        </w:div>
        <w:div w:id="1747217505">
          <w:marLeft w:val="0"/>
          <w:marRight w:val="0"/>
          <w:marTop w:val="0"/>
          <w:marBottom w:val="0"/>
          <w:divBdr>
            <w:top w:val="none" w:sz="0" w:space="0" w:color="auto"/>
            <w:left w:val="none" w:sz="0" w:space="0" w:color="auto"/>
            <w:bottom w:val="none" w:sz="0" w:space="0" w:color="auto"/>
            <w:right w:val="none" w:sz="0" w:space="0" w:color="auto"/>
          </w:divBdr>
        </w:div>
        <w:div w:id="1747217602">
          <w:marLeft w:val="0"/>
          <w:marRight w:val="0"/>
          <w:marTop w:val="0"/>
          <w:marBottom w:val="0"/>
          <w:divBdr>
            <w:top w:val="none" w:sz="0" w:space="0" w:color="auto"/>
            <w:left w:val="none" w:sz="0" w:space="0" w:color="auto"/>
            <w:bottom w:val="none" w:sz="0" w:space="0" w:color="auto"/>
            <w:right w:val="none" w:sz="0" w:space="0" w:color="auto"/>
          </w:divBdr>
        </w:div>
        <w:div w:id="1747217613">
          <w:marLeft w:val="0"/>
          <w:marRight w:val="0"/>
          <w:marTop w:val="0"/>
          <w:marBottom w:val="0"/>
          <w:divBdr>
            <w:top w:val="none" w:sz="0" w:space="0" w:color="auto"/>
            <w:left w:val="none" w:sz="0" w:space="0" w:color="auto"/>
            <w:bottom w:val="none" w:sz="0" w:space="0" w:color="auto"/>
            <w:right w:val="none" w:sz="0" w:space="0" w:color="auto"/>
          </w:divBdr>
        </w:div>
      </w:divsChild>
    </w:div>
    <w:div w:id="1747217513">
      <w:marLeft w:val="0"/>
      <w:marRight w:val="0"/>
      <w:marTop w:val="0"/>
      <w:marBottom w:val="0"/>
      <w:divBdr>
        <w:top w:val="none" w:sz="0" w:space="0" w:color="auto"/>
        <w:left w:val="none" w:sz="0" w:space="0" w:color="auto"/>
        <w:bottom w:val="none" w:sz="0" w:space="0" w:color="auto"/>
        <w:right w:val="none" w:sz="0" w:space="0" w:color="auto"/>
      </w:divBdr>
      <w:divsChild>
        <w:div w:id="1747217478">
          <w:marLeft w:val="0"/>
          <w:marRight w:val="0"/>
          <w:marTop w:val="0"/>
          <w:marBottom w:val="0"/>
          <w:divBdr>
            <w:top w:val="none" w:sz="0" w:space="0" w:color="auto"/>
            <w:left w:val="none" w:sz="0" w:space="0" w:color="auto"/>
            <w:bottom w:val="none" w:sz="0" w:space="0" w:color="auto"/>
            <w:right w:val="none" w:sz="0" w:space="0" w:color="auto"/>
          </w:divBdr>
        </w:div>
        <w:div w:id="1747217502">
          <w:marLeft w:val="0"/>
          <w:marRight w:val="0"/>
          <w:marTop w:val="0"/>
          <w:marBottom w:val="0"/>
          <w:divBdr>
            <w:top w:val="none" w:sz="0" w:space="0" w:color="auto"/>
            <w:left w:val="none" w:sz="0" w:space="0" w:color="auto"/>
            <w:bottom w:val="none" w:sz="0" w:space="0" w:color="auto"/>
            <w:right w:val="none" w:sz="0" w:space="0" w:color="auto"/>
          </w:divBdr>
        </w:div>
        <w:div w:id="1747217547">
          <w:marLeft w:val="0"/>
          <w:marRight w:val="0"/>
          <w:marTop w:val="0"/>
          <w:marBottom w:val="0"/>
          <w:divBdr>
            <w:top w:val="none" w:sz="0" w:space="0" w:color="auto"/>
            <w:left w:val="none" w:sz="0" w:space="0" w:color="auto"/>
            <w:bottom w:val="none" w:sz="0" w:space="0" w:color="auto"/>
            <w:right w:val="none" w:sz="0" w:space="0" w:color="auto"/>
          </w:divBdr>
        </w:div>
        <w:div w:id="1747217569">
          <w:marLeft w:val="0"/>
          <w:marRight w:val="0"/>
          <w:marTop w:val="0"/>
          <w:marBottom w:val="0"/>
          <w:divBdr>
            <w:top w:val="none" w:sz="0" w:space="0" w:color="auto"/>
            <w:left w:val="none" w:sz="0" w:space="0" w:color="auto"/>
            <w:bottom w:val="none" w:sz="0" w:space="0" w:color="auto"/>
            <w:right w:val="none" w:sz="0" w:space="0" w:color="auto"/>
          </w:divBdr>
        </w:div>
      </w:divsChild>
    </w:div>
    <w:div w:id="1747217523">
      <w:marLeft w:val="0"/>
      <w:marRight w:val="0"/>
      <w:marTop w:val="0"/>
      <w:marBottom w:val="0"/>
      <w:divBdr>
        <w:top w:val="none" w:sz="0" w:space="0" w:color="auto"/>
        <w:left w:val="none" w:sz="0" w:space="0" w:color="auto"/>
        <w:bottom w:val="none" w:sz="0" w:space="0" w:color="auto"/>
        <w:right w:val="none" w:sz="0" w:space="0" w:color="auto"/>
      </w:divBdr>
      <w:divsChild>
        <w:div w:id="1747217469">
          <w:marLeft w:val="0"/>
          <w:marRight w:val="0"/>
          <w:marTop w:val="0"/>
          <w:marBottom w:val="0"/>
          <w:divBdr>
            <w:top w:val="none" w:sz="0" w:space="0" w:color="auto"/>
            <w:left w:val="none" w:sz="0" w:space="0" w:color="auto"/>
            <w:bottom w:val="none" w:sz="0" w:space="0" w:color="auto"/>
            <w:right w:val="none" w:sz="0" w:space="0" w:color="auto"/>
          </w:divBdr>
        </w:div>
        <w:div w:id="1747217471">
          <w:marLeft w:val="0"/>
          <w:marRight w:val="0"/>
          <w:marTop w:val="0"/>
          <w:marBottom w:val="0"/>
          <w:divBdr>
            <w:top w:val="none" w:sz="0" w:space="0" w:color="auto"/>
            <w:left w:val="none" w:sz="0" w:space="0" w:color="auto"/>
            <w:bottom w:val="none" w:sz="0" w:space="0" w:color="auto"/>
            <w:right w:val="none" w:sz="0" w:space="0" w:color="auto"/>
          </w:divBdr>
        </w:div>
        <w:div w:id="1747217473">
          <w:marLeft w:val="0"/>
          <w:marRight w:val="0"/>
          <w:marTop w:val="0"/>
          <w:marBottom w:val="0"/>
          <w:divBdr>
            <w:top w:val="none" w:sz="0" w:space="0" w:color="auto"/>
            <w:left w:val="none" w:sz="0" w:space="0" w:color="auto"/>
            <w:bottom w:val="none" w:sz="0" w:space="0" w:color="auto"/>
            <w:right w:val="none" w:sz="0" w:space="0" w:color="auto"/>
          </w:divBdr>
        </w:div>
        <w:div w:id="1747217481">
          <w:marLeft w:val="0"/>
          <w:marRight w:val="0"/>
          <w:marTop w:val="0"/>
          <w:marBottom w:val="0"/>
          <w:divBdr>
            <w:top w:val="none" w:sz="0" w:space="0" w:color="auto"/>
            <w:left w:val="none" w:sz="0" w:space="0" w:color="auto"/>
            <w:bottom w:val="none" w:sz="0" w:space="0" w:color="auto"/>
            <w:right w:val="none" w:sz="0" w:space="0" w:color="auto"/>
          </w:divBdr>
        </w:div>
        <w:div w:id="1747217496">
          <w:marLeft w:val="0"/>
          <w:marRight w:val="0"/>
          <w:marTop w:val="0"/>
          <w:marBottom w:val="0"/>
          <w:divBdr>
            <w:top w:val="none" w:sz="0" w:space="0" w:color="auto"/>
            <w:left w:val="none" w:sz="0" w:space="0" w:color="auto"/>
            <w:bottom w:val="none" w:sz="0" w:space="0" w:color="auto"/>
            <w:right w:val="none" w:sz="0" w:space="0" w:color="auto"/>
          </w:divBdr>
        </w:div>
        <w:div w:id="1747217507">
          <w:marLeft w:val="0"/>
          <w:marRight w:val="0"/>
          <w:marTop w:val="0"/>
          <w:marBottom w:val="0"/>
          <w:divBdr>
            <w:top w:val="none" w:sz="0" w:space="0" w:color="auto"/>
            <w:left w:val="none" w:sz="0" w:space="0" w:color="auto"/>
            <w:bottom w:val="none" w:sz="0" w:space="0" w:color="auto"/>
            <w:right w:val="none" w:sz="0" w:space="0" w:color="auto"/>
          </w:divBdr>
        </w:div>
        <w:div w:id="1747217514">
          <w:marLeft w:val="0"/>
          <w:marRight w:val="0"/>
          <w:marTop w:val="0"/>
          <w:marBottom w:val="0"/>
          <w:divBdr>
            <w:top w:val="none" w:sz="0" w:space="0" w:color="auto"/>
            <w:left w:val="none" w:sz="0" w:space="0" w:color="auto"/>
            <w:bottom w:val="none" w:sz="0" w:space="0" w:color="auto"/>
            <w:right w:val="none" w:sz="0" w:space="0" w:color="auto"/>
          </w:divBdr>
        </w:div>
        <w:div w:id="1747217516">
          <w:marLeft w:val="0"/>
          <w:marRight w:val="0"/>
          <w:marTop w:val="0"/>
          <w:marBottom w:val="0"/>
          <w:divBdr>
            <w:top w:val="none" w:sz="0" w:space="0" w:color="auto"/>
            <w:left w:val="none" w:sz="0" w:space="0" w:color="auto"/>
            <w:bottom w:val="none" w:sz="0" w:space="0" w:color="auto"/>
            <w:right w:val="none" w:sz="0" w:space="0" w:color="auto"/>
          </w:divBdr>
        </w:div>
        <w:div w:id="1747217524">
          <w:marLeft w:val="0"/>
          <w:marRight w:val="0"/>
          <w:marTop w:val="0"/>
          <w:marBottom w:val="0"/>
          <w:divBdr>
            <w:top w:val="none" w:sz="0" w:space="0" w:color="auto"/>
            <w:left w:val="none" w:sz="0" w:space="0" w:color="auto"/>
            <w:bottom w:val="none" w:sz="0" w:space="0" w:color="auto"/>
            <w:right w:val="none" w:sz="0" w:space="0" w:color="auto"/>
          </w:divBdr>
        </w:div>
        <w:div w:id="1747217532">
          <w:marLeft w:val="0"/>
          <w:marRight w:val="0"/>
          <w:marTop w:val="0"/>
          <w:marBottom w:val="0"/>
          <w:divBdr>
            <w:top w:val="none" w:sz="0" w:space="0" w:color="auto"/>
            <w:left w:val="none" w:sz="0" w:space="0" w:color="auto"/>
            <w:bottom w:val="none" w:sz="0" w:space="0" w:color="auto"/>
            <w:right w:val="none" w:sz="0" w:space="0" w:color="auto"/>
          </w:divBdr>
        </w:div>
        <w:div w:id="1747217536">
          <w:marLeft w:val="0"/>
          <w:marRight w:val="0"/>
          <w:marTop w:val="0"/>
          <w:marBottom w:val="0"/>
          <w:divBdr>
            <w:top w:val="none" w:sz="0" w:space="0" w:color="auto"/>
            <w:left w:val="none" w:sz="0" w:space="0" w:color="auto"/>
            <w:bottom w:val="none" w:sz="0" w:space="0" w:color="auto"/>
            <w:right w:val="none" w:sz="0" w:space="0" w:color="auto"/>
          </w:divBdr>
        </w:div>
        <w:div w:id="1747217537">
          <w:marLeft w:val="0"/>
          <w:marRight w:val="0"/>
          <w:marTop w:val="0"/>
          <w:marBottom w:val="0"/>
          <w:divBdr>
            <w:top w:val="none" w:sz="0" w:space="0" w:color="auto"/>
            <w:left w:val="none" w:sz="0" w:space="0" w:color="auto"/>
            <w:bottom w:val="none" w:sz="0" w:space="0" w:color="auto"/>
            <w:right w:val="none" w:sz="0" w:space="0" w:color="auto"/>
          </w:divBdr>
        </w:div>
        <w:div w:id="1747217546">
          <w:marLeft w:val="0"/>
          <w:marRight w:val="0"/>
          <w:marTop w:val="0"/>
          <w:marBottom w:val="0"/>
          <w:divBdr>
            <w:top w:val="none" w:sz="0" w:space="0" w:color="auto"/>
            <w:left w:val="none" w:sz="0" w:space="0" w:color="auto"/>
            <w:bottom w:val="none" w:sz="0" w:space="0" w:color="auto"/>
            <w:right w:val="none" w:sz="0" w:space="0" w:color="auto"/>
          </w:divBdr>
        </w:div>
        <w:div w:id="1747217548">
          <w:marLeft w:val="0"/>
          <w:marRight w:val="0"/>
          <w:marTop w:val="0"/>
          <w:marBottom w:val="0"/>
          <w:divBdr>
            <w:top w:val="none" w:sz="0" w:space="0" w:color="auto"/>
            <w:left w:val="none" w:sz="0" w:space="0" w:color="auto"/>
            <w:bottom w:val="none" w:sz="0" w:space="0" w:color="auto"/>
            <w:right w:val="none" w:sz="0" w:space="0" w:color="auto"/>
          </w:divBdr>
        </w:div>
        <w:div w:id="1747217554">
          <w:marLeft w:val="0"/>
          <w:marRight w:val="0"/>
          <w:marTop w:val="0"/>
          <w:marBottom w:val="0"/>
          <w:divBdr>
            <w:top w:val="none" w:sz="0" w:space="0" w:color="auto"/>
            <w:left w:val="none" w:sz="0" w:space="0" w:color="auto"/>
            <w:bottom w:val="none" w:sz="0" w:space="0" w:color="auto"/>
            <w:right w:val="none" w:sz="0" w:space="0" w:color="auto"/>
          </w:divBdr>
        </w:div>
        <w:div w:id="1747217561">
          <w:marLeft w:val="0"/>
          <w:marRight w:val="0"/>
          <w:marTop w:val="0"/>
          <w:marBottom w:val="0"/>
          <w:divBdr>
            <w:top w:val="none" w:sz="0" w:space="0" w:color="auto"/>
            <w:left w:val="none" w:sz="0" w:space="0" w:color="auto"/>
            <w:bottom w:val="none" w:sz="0" w:space="0" w:color="auto"/>
            <w:right w:val="none" w:sz="0" w:space="0" w:color="auto"/>
          </w:divBdr>
        </w:div>
        <w:div w:id="1747217565">
          <w:marLeft w:val="0"/>
          <w:marRight w:val="0"/>
          <w:marTop w:val="0"/>
          <w:marBottom w:val="0"/>
          <w:divBdr>
            <w:top w:val="none" w:sz="0" w:space="0" w:color="auto"/>
            <w:left w:val="none" w:sz="0" w:space="0" w:color="auto"/>
            <w:bottom w:val="none" w:sz="0" w:space="0" w:color="auto"/>
            <w:right w:val="none" w:sz="0" w:space="0" w:color="auto"/>
          </w:divBdr>
        </w:div>
        <w:div w:id="1747217567">
          <w:marLeft w:val="0"/>
          <w:marRight w:val="0"/>
          <w:marTop w:val="0"/>
          <w:marBottom w:val="0"/>
          <w:divBdr>
            <w:top w:val="none" w:sz="0" w:space="0" w:color="auto"/>
            <w:left w:val="none" w:sz="0" w:space="0" w:color="auto"/>
            <w:bottom w:val="none" w:sz="0" w:space="0" w:color="auto"/>
            <w:right w:val="none" w:sz="0" w:space="0" w:color="auto"/>
          </w:divBdr>
        </w:div>
        <w:div w:id="1747217570">
          <w:marLeft w:val="0"/>
          <w:marRight w:val="0"/>
          <w:marTop w:val="0"/>
          <w:marBottom w:val="0"/>
          <w:divBdr>
            <w:top w:val="none" w:sz="0" w:space="0" w:color="auto"/>
            <w:left w:val="none" w:sz="0" w:space="0" w:color="auto"/>
            <w:bottom w:val="none" w:sz="0" w:space="0" w:color="auto"/>
            <w:right w:val="none" w:sz="0" w:space="0" w:color="auto"/>
          </w:divBdr>
        </w:div>
        <w:div w:id="1747217571">
          <w:marLeft w:val="0"/>
          <w:marRight w:val="0"/>
          <w:marTop w:val="0"/>
          <w:marBottom w:val="0"/>
          <w:divBdr>
            <w:top w:val="none" w:sz="0" w:space="0" w:color="auto"/>
            <w:left w:val="none" w:sz="0" w:space="0" w:color="auto"/>
            <w:bottom w:val="none" w:sz="0" w:space="0" w:color="auto"/>
            <w:right w:val="none" w:sz="0" w:space="0" w:color="auto"/>
          </w:divBdr>
        </w:div>
        <w:div w:id="1747217585">
          <w:marLeft w:val="0"/>
          <w:marRight w:val="0"/>
          <w:marTop w:val="0"/>
          <w:marBottom w:val="0"/>
          <w:divBdr>
            <w:top w:val="none" w:sz="0" w:space="0" w:color="auto"/>
            <w:left w:val="none" w:sz="0" w:space="0" w:color="auto"/>
            <w:bottom w:val="none" w:sz="0" w:space="0" w:color="auto"/>
            <w:right w:val="none" w:sz="0" w:space="0" w:color="auto"/>
          </w:divBdr>
        </w:div>
        <w:div w:id="1747217587">
          <w:marLeft w:val="0"/>
          <w:marRight w:val="0"/>
          <w:marTop w:val="0"/>
          <w:marBottom w:val="0"/>
          <w:divBdr>
            <w:top w:val="none" w:sz="0" w:space="0" w:color="auto"/>
            <w:left w:val="none" w:sz="0" w:space="0" w:color="auto"/>
            <w:bottom w:val="none" w:sz="0" w:space="0" w:color="auto"/>
            <w:right w:val="none" w:sz="0" w:space="0" w:color="auto"/>
          </w:divBdr>
        </w:div>
        <w:div w:id="1747217589">
          <w:marLeft w:val="0"/>
          <w:marRight w:val="0"/>
          <w:marTop w:val="0"/>
          <w:marBottom w:val="0"/>
          <w:divBdr>
            <w:top w:val="none" w:sz="0" w:space="0" w:color="auto"/>
            <w:left w:val="none" w:sz="0" w:space="0" w:color="auto"/>
            <w:bottom w:val="none" w:sz="0" w:space="0" w:color="auto"/>
            <w:right w:val="none" w:sz="0" w:space="0" w:color="auto"/>
          </w:divBdr>
        </w:div>
        <w:div w:id="1747217591">
          <w:marLeft w:val="0"/>
          <w:marRight w:val="0"/>
          <w:marTop w:val="0"/>
          <w:marBottom w:val="0"/>
          <w:divBdr>
            <w:top w:val="none" w:sz="0" w:space="0" w:color="auto"/>
            <w:left w:val="none" w:sz="0" w:space="0" w:color="auto"/>
            <w:bottom w:val="none" w:sz="0" w:space="0" w:color="auto"/>
            <w:right w:val="none" w:sz="0" w:space="0" w:color="auto"/>
          </w:divBdr>
        </w:div>
        <w:div w:id="1747217592">
          <w:marLeft w:val="0"/>
          <w:marRight w:val="0"/>
          <w:marTop w:val="0"/>
          <w:marBottom w:val="0"/>
          <w:divBdr>
            <w:top w:val="none" w:sz="0" w:space="0" w:color="auto"/>
            <w:left w:val="none" w:sz="0" w:space="0" w:color="auto"/>
            <w:bottom w:val="none" w:sz="0" w:space="0" w:color="auto"/>
            <w:right w:val="none" w:sz="0" w:space="0" w:color="auto"/>
          </w:divBdr>
        </w:div>
        <w:div w:id="1747217604">
          <w:marLeft w:val="0"/>
          <w:marRight w:val="0"/>
          <w:marTop w:val="0"/>
          <w:marBottom w:val="0"/>
          <w:divBdr>
            <w:top w:val="none" w:sz="0" w:space="0" w:color="auto"/>
            <w:left w:val="none" w:sz="0" w:space="0" w:color="auto"/>
            <w:bottom w:val="none" w:sz="0" w:space="0" w:color="auto"/>
            <w:right w:val="none" w:sz="0" w:space="0" w:color="auto"/>
          </w:divBdr>
        </w:div>
        <w:div w:id="1747217610">
          <w:marLeft w:val="0"/>
          <w:marRight w:val="0"/>
          <w:marTop w:val="0"/>
          <w:marBottom w:val="0"/>
          <w:divBdr>
            <w:top w:val="none" w:sz="0" w:space="0" w:color="auto"/>
            <w:left w:val="none" w:sz="0" w:space="0" w:color="auto"/>
            <w:bottom w:val="none" w:sz="0" w:space="0" w:color="auto"/>
            <w:right w:val="none" w:sz="0" w:space="0" w:color="auto"/>
          </w:divBdr>
        </w:div>
        <w:div w:id="1747217611">
          <w:marLeft w:val="0"/>
          <w:marRight w:val="0"/>
          <w:marTop w:val="0"/>
          <w:marBottom w:val="0"/>
          <w:divBdr>
            <w:top w:val="none" w:sz="0" w:space="0" w:color="auto"/>
            <w:left w:val="none" w:sz="0" w:space="0" w:color="auto"/>
            <w:bottom w:val="none" w:sz="0" w:space="0" w:color="auto"/>
            <w:right w:val="none" w:sz="0" w:space="0" w:color="auto"/>
          </w:divBdr>
        </w:div>
        <w:div w:id="1747217615">
          <w:marLeft w:val="0"/>
          <w:marRight w:val="0"/>
          <w:marTop w:val="0"/>
          <w:marBottom w:val="0"/>
          <w:divBdr>
            <w:top w:val="none" w:sz="0" w:space="0" w:color="auto"/>
            <w:left w:val="none" w:sz="0" w:space="0" w:color="auto"/>
            <w:bottom w:val="none" w:sz="0" w:space="0" w:color="auto"/>
            <w:right w:val="none" w:sz="0" w:space="0" w:color="auto"/>
          </w:divBdr>
        </w:div>
        <w:div w:id="1747217617">
          <w:marLeft w:val="0"/>
          <w:marRight w:val="0"/>
          <w:marTop w:val="0"/>
          <w:marBottom w:val="0"/>
          <w:divBdr>
            <w:top w:val="none" w:sz="0" w:space="0" w:color="auto"/>
            <w:left w:val="none" w:sz="0" w:space="0" w:color="auto"/>
            <w:bottom w:val="none" w:sz="0" w:space="0" w:color="auto"/>
            <w:right w:val="none" w:sz="0" w:space="0" w:color="auto"/>
          </w:divBdr>
        </w:div>
        <w:div w:id="1747217619">
          <w:marLeft w:val="0"/>
          <w:marRight w:val="0"/>
          <w:marTop w:val="0"/>
          <w:marBottom w:val="0"/>
          <w:divBdr>
            <w:top w:val="none" w:sz="0" w:space="0" w:color="auto"/>
            <w:left w:val="none" w:sz="0" w:space="0" w:color="auto"/>
            <w:bottom w:val="none" w:sz="0" w:space="0" w:color="auto"/>
            <w:right w:val="none" w:sz="0" w:space="0" w:color="auto"/>
          </w:divBdr>
        </w:div>
        <w:div w:id="1747217620">
          <w:marLeft w:val="0"/>
          <w:marRight w:val="0"/>
          <w:marTop w:val="0"/>
          <w:marBottom w:val="0"/>
          <w:divBdr>
            <w:top w:val="none" w:sz="0" w:space="0" w:color="auto"/>
            <w:left w:val="none" w:sz="0" w:space="0" w:color="auto"/>
            <w:bottom w:val="none" w:sz="0" w:space="0" w:color="auto"/>
            <w:right w:val="none" w:sz="0" w:space="0" w:color="auto"/>
          </w:divBdr>
        </w:div>
        <w:div w:id="1747217621">
          <w:marLeft w:val="0"/>
          <w:marRight w:val="0"/>
          <w:marTop w:val="0"/>
          <w:marBottom w:val="0"/>
          <w:divBdr>
            <w:top w:val="none" w:sz="0" w:space="0" w:color="auto"/>
            <w:left w:val="none" w:sz="0" w:space="0" w:color="auto"/>
            <w:bottom w:val="none" w:sz="0" w:space="0" w:color="auto"/>
            <w:right w:val="none" w:sz="0" w:space="0" w:color="auto"/>
          </w:divBdr>
        </w:div>
        <w:div w:id="1747217622">
          <w:marLeft w:val="0"/>
          <w:marRight w:val="0"/>
          <w:marTop w:val="0"/>
          <w:marBottom w:val="0"/>
          <w:divBdr>
            <w:top w:val="none" w:sz="0" w:space="0" w:color="auto"/>
            <w:left w:val="none" w:sz="0" w:space="0" w:color="auto"/>
            <w:bottom w:val="none" w:sz="0" w:space="0" w:color="auto"/>
            <w:right w:val="none" w:sz="0" w:space="0" w:color="auto"/>
          </w:divBdr>
        </w:div>
        <w:div w:id="1747217629">
          <w:marLeft w:val="0"/>
          <w:marRight w:val="0"/>
          <w:marTop w:val="0"/>
          <w:marBottom w:val="0"/>
          <w:divBdr>
            <w:top w:val="none" w:sz="0" w:space="0" w:color="auto"/>
            <w:left w:val="none" w:sz="0" w:space="0" w:color="auto"/>
            <w:bottom w:val="none" w:sz="0" w:space="0" w:color="auto"/>
            <w:right w:val="none" w:sz="0" w:space="0" w:color="auto"/>
          </w:divBdr>
        </w:div>
        <w:div w:id="1747217634">
          <w:marLeft w:val="0"/>
          <w:marRight w:val="0"/>
          <w:marTop w:val="0"/>
          <w:marBottom w:val="0"/>
          <w:divBdr>
            <w:top w:val="none" w:sz="0" w:space="0" w:color="auto"/>
            <w:left w:val="none" w:sz="0" w:space="0" w:color="auto"/>
            <w:bottom w:val="none" w:sz="0" w:space="0" w:color="auto"/>
            <w:right w:val="none" w:sz="0" w:space="0" w:color="auto"/>
          </w:divBdr>
        </w:div>
        <w:div w:id="1747217637">
          <w:marLeft w:val="0"/>
          <w:marRight w:val="0"/>
          <w:marTop w:val="0"/>
          <w:marBottom w:val="0"/>
          <w:divBdr>
            <w:top w:val="none" w:sz="0" w:space="0" w:color="auto"/>
            <w:left w:val="none" w:sz="0" w:space="0" w:color="auto"/>
            <w:bottom w:val="none" w:sz="0" w:space="0" w:color="auto"/>
            <w:right w:val="none" w:sz="0" w:space="0" w:color="auto"/>
          </w:divBdr>
        </w:div>
        <w:div w:id="1747217641">
          <w:marLeft w:val="0"/>
          <w:marRight w:val="0"/>
          <w:marTop w:val="0"/>
          <w:marBottom w:val="0"/>
          <w:divBdr>
            <w:top w:val="none" w:sz="0" w:space="0" w:color="auto"/>
            <w:left w:val="none" w:sz="0" w:space="0" w:color="auto"/>
            <w:bottom w:val="none" w:sz="0" w:space="0" w:color="auto"/>
            <w:right w:val="none" w:sz="0" w:space="0" w:color="auto"/>
          </w:divBdr>
        </w:div>
        <w:div w:id="1747217646">
          <w:marLeft w:val="0"/>
          <w:marRight w:val="0"/>
          <w:marTop w:val="0"/>
          <w:marBottom w:val="0"/>
          <w:divBdr>
            <w:top w:val="none" w:sz="0" w:space="0" w:color="auto"/>
            <w:left w:val="none" w:sz="0" w:space="0" w:color="auto"/>
            <w:bottom w:val="none" w:sz="0" w:space="0" w:color="auto"/>
            <w:right w:val="none" w:sz="0" w:space="0" w:color="auto"/>
          </w:divBdr>
        </w:div>
        <w:div w:id="1747217647">
          <w:marLeft w:val="0"/>
          <w:marRight w:val="0"/>
          <w:marTop w:val="0"/>
          <w:marBottom w:val="0"/>
          <w:divBdr>
            <w:top w:val="none" w:sz="0" w:space="0" w:color="auto"/>
            <w:left w:val="none" w:sz="0" w:space="0" w:color="auto"/>
            <w:bottom w:val="none" w:sz="0" w:space="0" w:color="auto"/>
            <w:right w:val="none" w:sz="0" w:space="0" w:color="auto"/>
          </w:divBdr>
        </w:div>
        <w:div w:id="1747217651">
          <w:marLeft w:val="0"/>
          <w:marRight w:val="0"/>
          <w:marTop w:val="0"/>
          <w:marBottom w:val="0"/>
          <w:divBdr>
            <w:top w:val="none" w:sz="0" w:space="0" w:color="auto"/>
            <w:left w:val="none" w:sz="0" w:space="0" w:color="auto"/>
            <w:bottom w:val="none" w:sz="0" w:space="0" w:color="auto"/>
            <w:right w:val="none" w:sz="0" w:space="0" w:color="auto"/>
          </w:divBdr>
        </w:div>
        <w:div w:id="1747217652">
          <w:marLeft w:val="0"/>
          <w:marRight w:val="0"/>
          <w:marTop w:val="0"/>
          <w:marBottom w:val="0"/>
          <w:divBdr>
            <w:top w:val="none" w:sz="0" w:space="0" w:color="auto"/>
            <w:left w:val="none" w:sz="0" w:space="0" w:color="auto"/>
            <w:bottom w:val="none" w:sz="0" w:space="0" w:color="auto"/>
            <w:right w:val="none" w:sz="0" w:space="0" w:color="auto"/>
          </w:divBdr>
        </w:div>
      </w:divsChild>
    </w:div>
    <w:div w:id="1747217528">
      <w:marLeft w:val="0"/>
      <w:marRight w:val="0"/>
      <w:marTop w:val="0"/>
      <w:marBottom w:val="0"/>
      <w:divBdr>
        <w:top w:val="none" w:sz="0" w:space="0" w:color="auto"/>
        <w:left w:val="none" w:sz="0" w:space="0" w:color="auto"/>
        <w:bottom w:val="none" w:sz="0" w:space="0" w:color="auto"/>
        <w:right w:val="none" w:sz="0" w:space="0" w:color="auto"/>
      </w:divBdr>
      <w:divsChild>
        <w:div w:id="1747217510">
          <w:marLeft w:val="0"/>
          <w:marRight w:val="0"/>
          <w:marTop w:val="0"/>
          <w:marBottom w:val="0"/>
          <w:divBdr>
            <w:top w:val="none" w:sz="0" w:space="0" w:color="auto"/>
            <w:left w:val="none" w:sz="0" w:space="0" w:color="auto"/>
            <w:bottom w:val="none" w:sz="0" w:space="0" w:color="auto"/>
            <w:right w:val="none" w:sz="0" w:space="0" w:color="auto"/>
          </w:divBdr>
        </w:div>
        <w:div w:id="1747217515">
          <w:marLeft w:val="0"/>
          <w:marRight w:val="0"/>
          <w:marTop w:val="0"/>
          <w:marBottom w:val="0"/>
          <w:divBdr>
            <w:top w:val="none" w:sz="0" w:space="0" w:color="auto"/>
            <w:left w:val="none" w:sz="0" w:space="0" w:color="auto"/>
            <w:bottom w:val="none" w:sz="0" w:space="0" w:color="auto"/>
            <w:right w:val="none" w:sz="0" w:space="0" w:color="auto"/>
          </w:divBdr>
        </w:div>
        <w:div w:id="1747217558">
          <w:marLeft w:val="0"/>
          <w:marRight w:val="0"/>
          <w:marTop w:val="0"/>
          <w:marBottom w:val="0"/>
          <w:divBdr>
            <w:top w:val="none" w:sz="0" w:space="0" w:color="auto"/>
            <w:left w:val="none" w:sz="0" w:space="0" w:color="auto"/>
            <w:bottom w:val="none" w:sz="0" w:space="0" w:color="auto"/>
            <w:right w:val="none" w:sz="0" w:space="0" w:color="auto"/>
          </w:divBdr>
        </w:div>
        <w:div w:id="1747217564">
          <w:marLeft w:val="0"/>
          <w:marRight w:val="0"/>
          <w:marTop w:val="0"/>
          <w:marBottom w:val="0"/>
          <w:divBdr>
            <w:top w:val="none" w:sz="0" w:space="0" w:color="auto"/>
            <w:left w:val="none" w:sz="0" w:space="0" w:color="auto"/>
            <w:bottom w:val="none" w:sz="0" w:space="0" w:color="auto"/>
            <w:right w:val="none" w:sz="0" w:space="0" w:color="auto"/>
          </w:divBdr>
        </w:div>
        <w:div w:id="1747217576">
          <w:marLeft w:val="0"/>
          <w:marRight w:val="0"/>
          <w:marTop w:val="0"/>
          <w:marBottom w:val="0"/>
          <w:divBdr>
            <w:top w:val="none" w:sz="0" w:space="0" w:color="auto"/>
            <w:left w:val="none" w:sz="0" w:space="0" w:color="auto"/>
            <w:bottom w:val="none" w:sz="0" w:space="0" w:color="auto"/>
            <w:right w:val="none" w:sz="0" w:space="0" w:color="auto"/>
          </w:divBdr>
        </w:div>
        <w:div w:id="1747217580">
          <w:marLeft w:val="0"/>
          <w:marRight w:val="0"/>
          <w:marTop w:val="0"/>
          <w:marBottom w:val="0"/>
          <w:divBdr>
            <w:top w:val="none" w:sz="0" w:space="0" w:color="auto"/>
            <w:left w:val="none" w:sz="0" w:space="0" w:color="auto"/>
            <w:bottom w:val="none" w:sz="0" w:space="0" w:color="auto"/>
            <w:right w:val="none" w:sz="0" w:space="0" w:color="auto"/>
          </w:divBdr>
        </w:div>
        <w:div w:id="1747217640">
          <w:marLeft w:val="0"/>
          <w:marRight w:val="0"/>
          <w:marTop w:val="0"/>
          <w:marBottom w:val="0"/>
          <w:divBdr>
            <w:top w:val="none" w:sz="0" w:space="0" w:color="auto"/>
            <w:left w:val="none" w:sz="0" w:space="0" w:color="auto"/>
            <w:bottom w:val="none" w:sz="0" w:space="0" w:color="auto"/>
            <w:right w:val="none" w:sz="0" w:space="0" w:color="auto"/>
          </w:divBdr>
        </w:div>
      </w:divsChild>
    </w:div>
    <w:div w:id="1747217584">
      <w:marLeft w:val="0"/>
      <w:marRight w:val="0"/>
      <w:marTop w:val="0"/>
      <w:marBottom w:val="0"/>
      <w:divBdr>
        <w:top w:val="none" w:sz="0" w:space="0" w:color="auto"/>
        <w:left w:val="none" w:sz="0" w:space="0" w:color="auto"/>
        <w:bottom w:val="none" w:sz="0" w:space="0" w:color="auto"/>
        <w:right w:val="none" w:sz="0" w:space="0" w:color="auto"/>
      </w:divBdr>
    </w:div>
    <w:div w:id="1747217606">
      <w:marLeft w:val="0"/>
      <w:marRight w:val="0"/>
      <w:marTop w:val="0"/>
      <w:marBottom w:val="0"/>
      <w:divBdr>
        <w:top w:val="none" w:sz="0" w:space="0" w:color="auto"/>
        <w:left w:val="none" w:sz="0" w:space="0" w:color="auto"/>
        <w:bottom w:val="none" w:sz="0" w:space="0" w:color="auto"/>
        <w:right w:val="none" w:sz="0" w:space="0" w:color="auto"/>
      </w:divBdr>
      <w:divsChild>
        <w:div w:id="1747217474">
          <w:marLeft w:val="0"/>
          <w:marRight w:val="0"/>
          <w:marTop w:val="0"/>
          <w:marBottom w:val="0"/>
          <w:divBdr>
            <w:top w:val="none" w:sz="0" w:space="0" w:color="auto"/>
            <w:left w:val="none" w:sz="0" w:space="0" w:color="auto"/>
            <w:bottom w:val="none" w:sz="0" w:space="0" w:color="auto"/>
            <w:right w:val="none" w:sz="0" w:space="0" w:color="auto"/>
          </w:divBdr>
        </w:div>
        <w:div w:id="1747217479">
          <w:marLeft w:val="0"/>
          <w:marRight w:val="0"/>
          <w:marTop w:val="0"/>
          <w:marBottom w:val="0"/>
          <w:divBdr>
            <w:top w:val="none" w:sz="0" w:space="0" w:color="auto"/>
            <w:left w:val="none" w:sz="0" w:space="0" w:color="auto"/>
            <w:bottom w:val="none" w:sz="0" w:space="0" w:color="auto"/>
            <w:right w:val="none" w:sz="0" w:space="0" w:color="auto"/>
          </w:divBdr>
        </w:div>
        <w:div w:id="1747217484">
          <w:marLeft w:val="0"/>
          <w:marRight w:val="0"/>
          <w:marTop w:val="0"/>
          <w:marBottom w:val="0"/>
          <w:divBdr>
            <w:top w:val="none" w:sz="0" w:space="0" w:color="auto"/>
            <w:left w:val="none" w:sz="0" w:space="0" w:color="auto"/>
            <w:bottom w:val="none" w:sz="0" w:space="0" w:color="auto"/>
            <w:right w:val="none" w:sz="0" w:space="0" w:color="auto"/>
          </w:divBdr>
        </w:div>
        <w:div w:id="1747217487">
          <w:marLeft w:val="0"/>
          <w:marRight w:val="0"/>
          <w:marTop w:val="0"/>
          <w:marBottom w:val="0"/>
          <w:divBdr>
            <w:top w:val="none" w:sz="0" w:space="0" w:color="auto"/>
            <w:left w:val="none" w:sz="0" w:space="0" w:color="auto"/>
            <w:bottom w:val="none" w:sz="0" w:space="0" w:color="auto"/>
            <w:right w:val="none" w:sz="0" w:space="0" w:color="auto"/>
          </w:divBdr>
        </w:div>
        <w:div w:id="1747217488">
          <w:marLeft w:val="0"/>
          <w:marRight w:val="0"/>
          <w:marTop w:val="0"/>
          <w:marBottom w:val="0"/>
          <w:divBdr>
            <w:top w:val="none" w:sz="0" w:space="0" w:color="auto"/>
            <w:left w:val="none" w:sz="0" w:space="0" w:color="auto"/>
            <w:bottom w:val="none" w:sz="0" w:space="0" w:color="auto"/>
            <w:right w:val="none" w:sz="0" w:space="0" w:color="auto"/>
          </w:divBdr>
        </w:div>
        <w:div w:id="1747217489">
          <w:marLeft w:val="0"/>
          <w:marRight w:val="0"/>
          <w:marTop w:val="0"/>
          <w:marBottom w:val="0"/>
          <w:divBdr>
            <w:top w:val="none" w:sz="0" w:space="0" w:color="auto"/>
            <w:left w:val="none" w:sz="0" w:space="0" w:color="auto"/>
            <w:bottom w:val="none" w:sz="0" w:space="0" w:color="auto"/>
            <w:right w:val="none" w:sz="0" w:space="0" w:color="auto"/>
          </w:divBdr>
        </w:div>
        <w:div w:id="1747217493">
          <w:marLeft w:val="0"/>
          <w:marRight w:val="0"/>
          <w:marTop w:val="0"/>
          <w:marBottom w:val="0"/>
          <w:divBdr>
            <w:top w:val="none" w:sz="0" w:space="0" w:color="auto"/>
            <w:left w:val="none" w:sz="0" w:space="0" w:color="auto"/>
            <w:bottom w:val="none" w:sz="0" w:space="0" w:color="auto"/>
            <w:right w:val="none" w:sz="0" w:space="0" w:color="auto"/>
          </w:divBdr>
        </w:div>
        <w:div w:id="1747217506">
          <w:marLeft w:val="0"/>
          <w:marRight w:val="0"/>
          <w:marTop w:val="0"/>
          <w:marBottom w:val="0"/>
          <w:divBdr>
            <w:top w:val="none" w:sz="0" w:space="0" w:color="auto"/>
            <w:left w:val="none" w:sz="0" w:space="0" w:color="auto"/>
            <w:bottom w:val="none" w:sz="0" w:space="0" w:color="auto"/>
            <w:right w:val="none" w:sz="0" w:space="0" w:color="auto"/>
          </w:divBdr>
        </w:div>
        <w:div w:id="1747217519">
          <w:marLeft w:val="0"/>
          <w:marRight w:val="0"/>
          <w:marTop w:val="0"/>
          <w:marBottom w:val="0"/>
          <w:divBdr>
            <w:top w:val="none" w:sz="0" w:space="0" w:color="auto"/>
            <w:left w:val="none" w:sz="0" w:space="0" w:color="auto"/>
            <w:bottom w:val="none" w:sz="0" w:space="0" w:color="auto"/>
            <w:right w:val="none" w:sz="0" w:space="0" w:color="auto"/>
          </w:divBdr>
        </w:div>
        <w:div w:id="1747217520">
          <w:marLeft w:val="0"/>
          <w:marRight w:val="0"/>
          <w:marTop w:val="0"/>
          <w:marBottom w:val="0"/>
          <w:divBdr>
            <w:top w:val="none" w:sz="0" w:space="0" w:color="auto"/>
            <w:left w:val="none" w:sz="0" w:space="0" w:color="auto"/>
            <w:bottom w:val="none" w:sz="0" w:space="0" w:color="auto"/>
            <w:right w:val="none" w:sz="0" w:space="0" w:color="auto"/>
          </w:divBdr>
        </w:div>
        <w:div w:id="1747217526">
          <w:marLeft w:val="0"/>
          <w:marRight w:val="0"/>
          <w:marTop w:val="0"/>
          <w:marBottom w:val="0"/>
          <w:divBdr>
            <w:top w:val="none" w:sz="0" w:space="0" w:color="auto"/>
            <w:left w:val="none" w:sz="0" w:space="0" w:color="auto"/>
            <w:bottom w:val="none" w:sz="0" w:space="0" w:color="auto"/>
            <w:right w:val="none" w:sz="0" w:space="0" w:color="auto"/>
          </w:divBdr>
        </w:div>
        <w:div w:id="1747217529">
          <w:marLeft w:val="0"/>
          <w:marRight w:val="0"/>
          <w:marTop w:val="0"/>
          <w:marBottom w:val="0"/>
          <w:divBdr>
            <w:top w:val="none" w:sz="0" w:space="0" w:color="auto"/>
            <w:left w:val="none" w:sz="0" w:space="0" w:color="auto"/>
            <w:bottom w:val="none" w:sz="0" w:space="0" w:color="auto"/>
            <w:right w:val="none" w:sz="0" w:space="0" w:color="auto"/>
          </w:divBdr>
        </w:div>
        <w:div w:id="1747217533">
          <w:marLeft w:val="0"/>
          <w:marRight w:val="0"/>
          <w:marTop w:val="0"/>
          <w:marBottom w:val="0"/>
          <w:divBdr>
            <w:top w:val="none" w:sz="0" w:space="0" w:color="auto"/>
            <w:left w:val="none" w:sz="0" w:space="0" w:color="auto"/>
            <w:bottom w:val="none" w:sz="0" w:space="0" w:color="auto"/>
            <w:right w:val="none" w:sz="0" w:space="0" w:color="auto"/>
          </w:divBdr>
        </w:div>
        <w:div w:id="1747217538">
          <w:marLeft w:val="0"/>
          <w:marRight w:val="0"/>
          <w:marTop w:val="0"/>
          <w:marBottom w:val="0"/>
          <w:divBdr>
            <w:top w:val="none" w:sz="0" w:space="0" w:color="auto"/>
            <w:left w:val="none" w:sz="0" w:space="0" w:color="auto"/>
            <w:bottom w:val="none" w:sz="0" w:space="0" w:color="auto"/>
            <w:right w:val="none" w:sz="0" w:space="0" w:color="auto"/>
          </w:divBdr>
        </w:div>
        <w:div w:id="1747217539">
          <w:marLeft w:val="0"/>
          <w:marRight w:val="0"/>
          <w:marTop w:val="0"/>
          <w:marBottom w:val="0"/>
          <w:divBdr>
            <w:top w:val="none" w:sz="0" w:space="0" w:color="auto"/>
            <w:left w:val="none" w:sz="0" w:space="0" w:color="auto"/>
            <w:bottom w:val="none" w:sz="0" w:space="0" w:color="auto"/>
            <w:right w:val="none" w:sz="0" w:space="0" w:color="auto"/>
          </w:divBdr>
        </w:div>
        <w:div w:id="1747217540">
          <w:marLeft w:val="0"/>
          <w:marRight w:val="0"/>
          <w:marTop w:val="0"/>
          <w:marBottom w:val="0"/>
          <w:divBdr>
            <w:top w:val="none" w:sz="0" w:space="0" w:color="auto"/>
            <w:left w:val="none" w:sz="0" w:space="0" w:color="auto"/>
            <w:bottom w:val="none" w:sz="0" w:space="0" w:color="auto"/>
            <w:right w:val="none" w:sz="0" w:space="0" w:color="auto"/>
          </w:divBdr>
        </w:div>
        <w:div w:id="1747217543">
          <w:marLeft w:val="0"/>
          <w:marRight w:val="0"/>
          <w:marTop w:val="0"/>
          <w:marBottom w:val="0"/>
          <w:divBdr>
            <w:top w:val="none" w:sz="0" w:space="0" w:color="auto"/>
            <w:left w:val="none" w:sz="0" w:space="0" w:color="auto"/>
            <w:bottom w:val="none" w:sz="0" w:space="0" w:color="auto"/>
            <w:right w:val="none" w:sz="0" w:space="0" w:color="auto"/>
          </w:divBdr>
        </w:div>
        <w:div w:id="1747217549">
          <w:marLeft w:val="0"/>
          <w:marRight w:val="0"/>
          <w:marTop w:val="0"/>
          <w:marBottom w:val="0"/>
          <w:divBdr>
            <w:top w:val="none" w:sz="0" w:space="0" w:color="auto"/>
            <w:left w:val="none" w:sz="0" w:space="0" w:color="auto"/>
            <w:bottom w:val="none" w:sz="0" w:space="0" w:color="auto"/>
            <w:right w:val="none" w:sz="0" w:space="0" w:color="auto"/>
          </w:divBdr>
        </w:div>
        <w:div w:id="1747217552">
          <w:marLeft w:val="0"/>
          <w:marRight w:val="0"/>
          <w:marTop w:val="0"/>
          <w:marBottom w:val="0"/>
          <w:divBdr>
            <w:top w:val="none" w:sz="0" w:space="0" w:color="auto"/>
            <w:left w:val="none" w:sz="0" w:space="0" w:color="auto"/>
            <w:bottom w:val="none" w:sz="0" w:space="0" w:color="auto"/>
            <w:right w:val="none" w:sz="0" w:space="0" w:color="auto"/>
          </w:divBdr>
        </w:div>
        <w:div w:id="1747217563">
          <w:marLeft w:val="0"/>
          <w:marRight w:val="0"/>
          <w:marTop w:val="0"/>
          <w:marBottom w:val="0"/>
          <w:divBdr>
            <w:top w:val="none" w:sz="0" w:space="0" w:color="auto"/>
            <w:left w:val="none" w:sz="0" w:space="0" w:color="auto"/>
            <w:bottom w:val="none" w:sz="0" w:space="0" w:color="auto"/>
            <w:right w:val="none" w:sz="0" w:space="0" w:color="auto"/>
          </w:divBdr>
        </w:div>
        <w:div w:id="1747217568">
          <w:marLeft w:val="0"/>
          <w:marRight w:val="0"/>
          <w:marTop w:val="0"/>
          <w:marBottom w:val="0"/>
          <w:divBdr>
            <w:top w:val="none" w:sz="0" w:space="0" w:color="auto"/>
            <w:left w:val="none" w:sz="0" w:space="0" w:color="auto"/>
            <w:bottom w:val="none" w:sz="0" w:space="0" w:color="auto"/>
            <w:right w:val="none" w:sz="0" w:space="0" w:color="auto"/>
          </w:divBdr>
        </w:div>
        <w:div w:id="1747217574">
          <w:marLeft w:val="0"/>
          <w:marRight w:val="0"/>
          <w:marTop w:val="0"/>
          <w:marBottom w:val="0"/>
          <w:divBdr>
            <w:top w:val="none" w:sz="0" w:space="0" w:color="auto"/>
            <w:left w:val="none" w:sz="0" w:space="0" w:color="auto"/>
            <w:bottom w:val="none" w:sz="0" w:space="0" w:color="auto"/>
            <w:right w:val="none" w:sz="0" w:space="0" w:color="auto"/>
          </w:divBdr>
        </w:div>
        <w:div w:id="1747217582">
          <w:marLeft w:val="0"/>
          <w:marRight w:val="0"/>
          <w:marTop w:val="0"/>
          <w:marBottom w:val="0"/>
          <w:divBdr>
            <w:top w:val="none" w:sz="0" w:space="0" w:color="auto"/>
            <w:left w:val="none" w:sz="0" w:space="0" w:color="auto"/>
            <w:bottom w:val="none" w:sz="0" w:space="0" w:color="auto"/>
            <w:right w:val="none" w:sz="0" w:space="0" w:color="auto"/>
          </w:divBdr>
        </w:div>
        <w:div w:id="1747217593">
          <w:marLeft w:val="0"/>
          <w:marRight w:val="0"/>
          <w:marTop w:val="0"/>
          <w:marBottom w:val="0"/>
          <w:divBdr>
            <w:top w:val="none" w:sz="0" w:space="0" w:color="auto"/>
            <w:left w:val="none" w:sz="0" w:space="0" w:color="auto"/>
            <w:bottom w:val="none" w:sz="0" w:space="0" w:color="auto"/>
            <w:right w:val="none" w:sz="0" w:space="0" w:color="auto"/>
          </w:divBdr>
        </w:div>
        <w:div w:id="1747217595">
          <w:marLeft w:val="0"/>
          <w:marRight w:val="0"/>
          <w:marTop w:val="0"/>
          <w:marBottom w:val="0"/>
          <w:divBdr>
            <w:top w:val="none" w:sz="0" w:space="0" w:color="auto"/>
            <w:left w:val="none" w:sz="0" w:space="0" w:color="auto"/>
            <w:bottom w:val="none" w:sz="0" w:space="0" w:color="auto"/>
            <w:right w:val="none" w:sz="0" w:space="0" w:color="auto"/>
          </w:divBdr>
        </w:div>
        <w:div w:id="1747217596">
          <w:marLeft w:val="0"/>
          <w:marRight w:val="0"/>
          <w:marTop w:val="0"/>
          <w:marBottom w:val="0"/>
          <w:divBdr>
            <w:top w:val="none" w:sz="0" w:space="0" w:color="auto"/>
            <w:left w:val="none" w:sz="0" w:space="0" w:color="auto"/>
            <w:bottom w:val="none" w:sz="0" w:space="0" w:color="auto"/>
            <w:right w:val="none" w:sz="0" w:space="0" w:color="auto"/>
          </w:divBdr>
        </w:div>
        <w:div w:id="1747217597">
          <w:marLeft w:val="0"/>
          <w:marRight w:val="0"/>
          <w:marTop w:val="0"/>
          <w:marBottom w:val="0"/>
          <w:divBdr>
            <w:top w:val="none" w:sz="0" w:space="0" w:color="auto"/>
            <w:left w:val="none" w:sz="0" w:space="0" w:color="auto"/>
            <w:bottom w:val="none" w:sz="0" w:space="0" w:color="auto"/>
            <w:right w:val="none" w:sz="0" w:space="0" w:color="auto"/>
          </w:divBdr>
        </w:div>
        <w:div w:id="1747217607">
          <w:marLeft w:val="0"/>
          <w:marRight w:val="0"/>
          <w:marTop w:val="0"/>
          <w:marBottom w:val="0"/>
          <w:divBdr>
            <w:top w:val="none" w:sz="0" w:space="0" w:color="auto"/>
            <w:left w:val="none" w:sz="0" w:space="0" w:color="auto"/>
            <w:bottom w:val="none" w:sz="0" w:space="0" w:color="auto"/>
            <w:right w:val="none" w:sz="0" w:space="0" w:color="auto"/>
          </w:divBdr>
        </w:div>
        <w:div w:id="1747217609">
          <w:marLeft w:val="0"/>
          <w:marRight w:val="0"/>
          <w:marTop w:val="0"/>
          <w:marBottom w:val="0"/>
          <w:divBdr>
            <w:top w:val="none" w:sz="0" w:space="0" w:color="auto"/>
            <w:left w:val="none" w:sz="0" w:space="0" w:color="auto"/>
            <w:bottom w:val="none" w:sz="0" w:space="0" w:color="auto"/>
            <w:right w:val="none" w:sz="0" w:space="0" w:color="auto"/>
          </w:divBdr>
        </w:div>
        <w:div w:id="1747217616">
          <w:marLeft w:val="0"/>
          <w:marRight w:val="0"/>
          <w:marTop w:val="0"/>
          <w:marBottom w:val="0"/>
          <w:divBdr>
            <w:top w:val="none" w:sz="0" w:space="0" w:color="auto"/>
            <w:left w:val="none" w:sz="0" w:space="0" w:color="auto"/>
            <w:bottom w:val="none" w:sz="0" w:space="0" w:color="auto"/>
            <w:right w:val="none" w:sz="0" w:space="0" w:color="auto"/>
          </w:divBdr>
        </w:div>
        <w:div w:id="1747217618">
          <w:marLeft w:val="0"/>
          <w:marRight w:val="0"/>
          <w:marTop w:val="0"/>
          <w:marBottom w:val="0"/>
          <w:divBdr>
            <w:top w:val="none" w:sz="0" w:space="0" w:color="auto"/>
            <w:left w:val="none" w:sz="0" w:space="0" w:color="auto"/>
            <w:bottom w:val="none" w:sz="0" w:space="0" w:color="auto"/>
            <w:right w:val="none" w:sz="0" w:space="0" w:color="auto"/>
          </w:divBdr>
        </w:div>
        <w:div w:id="1747217627">
          <w:marLeft w:val="0"/>
          <w:marRight w:val="0"/>
          <w:marTop w:val="0"/>
          <w:marBottom w:val="0"/>
          <w:divBdr>
            <w:top w:val="none" w:sz="0" w:space="0" w:color="auto"/>
            <w:left w:val="none" w:sz="0" w:space="0" w:color="auto"/>
            <w:bottom w:val="none" w:sz="0" w:space="0" w:color="auto"/>
            <w:right w:val="none" w:sz="0" w:space="0" w:color="auto"/>
          </w:divBdr>
        </w:div>
        <w:div w:id="1747217630">
          <w:marLeft w:val="0"/>
          <w:marRight w:val="0"/>
          <w:marTop w:val="0"/>
          <w:marBottom w:val="0"/>
          <w:divBdr>
            <w:top w:val="none" w:sz="0" w:space="0" w:color="auto"/>
            <w:left w:val="none" w:sz="0" w:space="0" w:color="auto"/>
            <w:bottom w:val="none" w:sz="0" w:space="0" w:color="auto"/>
            <w:right w:val="none" w:sz="0" w:space="0" w:color="auto"/>
          </w:divBdr>
        </w:div>
        <w:div w:id="1747217632">
          <w:marLeft w:val="0"/>
          <w:marRight w:val="0"/>
          <w:marTop w:val="0"/>
          <w:marBottom w:val="0"/>
          <w:divBdr>
            <w:top w:val="none" w:sz="0" w:space="0" w:color="auto"/>
            <w:left w:val="none" w:sz="0" w:space="0" w:color="auto"/>
            <w:bottom w:val="none" w:sz="0" w:space="0" w:color="auto"/>
            <w:right w:val="none" w:sz="0" w:space="0" w:color="auto"/>
          </w:divBdr>
        </w:div>
        <w:div w:id="1747217636">
          <w:marLeft w:val="0"/>
          <w:marRight w:val="0"/>
          <w:marTop w:val="0"/>
          <w:marBottom w:val="0"/>
          <w:divBdr>
            <w:top w:val="none" w:sz="0" w:space="0" w:color="auto"/>
            <w:left w:val="none" w:sz="0" w:space="0" w:color="auto"/>
            <w:bottom w:val="none" w:sz="0" w:space="0" w:color="auto"/>
            <w:right w:val="none" w:sz="0" w:space="0" w:color="auto"/>
          </w:divBdr>
        </w:div>
        <w:div w:id="1747217642">
          <w:marLeft w:val="0"/>
          <w:marRight w:val="0"/>
          <w:marTop w:val="0"/>
          <w:marBottom w:val="0"/>
          <w:divBdr>
            <w:top w:val="none" w:sz="0" w:space="0" w:color="auto"/>
            <w:left w:val="none" w:sz="0" w:space="0" w:color="auto"/>
            <w:bottom w:val="none" w:sz="0" w:space="0" w:color="auto"/>
            <w:right w:val="none" w:sz="0" w:space="0" w:color="auto"/>
          </w:divBdr>
        </w:div>
        <w:div w:id="1747217644">
          <w:marLeft w:val="0"/>
          <w:marRight w:val="0"/>
          <w:marTop w:val="0"/>
          <w:marBottom w:val="0"/>
          <w:divBdr>
            <w:top w:val="none" w:sz="0" w:space="0" w:color="auto"/>
            <w:left w:val="none" w:sz="0" w:space="0" w:color="auto"/>
            <w:bottom w:val="none" w:sz="0" w:space="0" w:color="auto"/>
            <w:right w:val="none" w:sz="0" w:space="0" w:color="auto"/>
          </w:divBdr>
        </w:div>
        <w:div w:id="1747217645">
          <w:marLeft w:val="0"/>
          <w:marRight w:val="0"/>
          <w:marTop w:val="0"/>
          <w:marBottom w:val="0"/>
          <w:divBdr>
            <w:top w:val="none" w:sz="0" w:space="0" w:color="auto"/>
            <w:left w:val="none" w:sz="0" w:space="0" w:color="auto"/>
            <w:bottom w:val="none" w:sz="0" w:space="0" w:color="auto"/>
            <w:right w:val="none" w:sz="0" w:space="0" w:color="auto"/>
          </w:divBdr>
        </w:div>
        <w:div w:id="1747217649">
          <w:marLeft w:val="0"/>
          <w:marRight w:val="0"/>
          <w:marTop w:val="0"/>
          <w:marBottom w:val="0"/>
          <w:divBdr>
            <w:top w:val="none" w:sz="0" w:space="0" w:color="auto"/>
            <w:left w:val="none" w:sz="0" w:space="0" w:color="auto"/>
            <w:bottom w:val="none" w:sz="0" w:space="0" w:color="auto"/>
            <w:right w:val="none" w:sz="0" w:space="0" w:color="auto"/>
          </w:divBdr>
        </w:div>
      </w:divsChild>
    </w:div>
    <w:div w:id="1780953299">
      <w:bodyDiv w:val="1"/>
      <w:marLeft w:val="0"/>
      <w:marRight w:val="0"/>
      <w:marTop w:val="0"/>
      <w:marBottom w:val="0"/>
      <w:divBdr>
        <w:top w:val="none" w:sz="0" w:space="0" w:color="auto"/>
        <w:left w:val="none" w:sz="0" w:space="0" w:color="auto"/>
        <w:bottom w:val="none" w:sz="0" w:space="0" w:color="auto"/>
        <w:right w:val="none" w:sz="0" w:space="0" w:color="auto"/>
      </w:divBdr>
    </w:div>
    <w:div w:id="1785004730">
      <w:bodyDiv w:val="1"/>
      <w:marLeft w:val="0"/>
      <w:marRight w:val="0"/>
      <w:marTop w:val="0"/>
      <w:marBottom w:val="0"/>
      <w:divBdr>
        <w:top w:val="none" w:sz="0" w:space="0" w:color="auto"/>
        <w:left w:val="none" w:sz="0" w:space="0" w:color="auto"/>
        <w:bottom w:val="none" w:sz="0" w:space="0" w:color="auto"/>
        <w:right w:val="none" w:sz="0" w:space="0" w:color="auto"/>
      </w:divBdr>
      <w:divsChild>
        <w:div w:id="1031566474">
          <w:marLeft w:val="0"/>
          <w:marRight w:val="0"/>
          <w:marTop w:val="0"/>
          <w:marBottom w:val="0"/>
          <w:divBdr>
            <w:top w:val="none" w:sz="0" w:space="0" w:color="auto"/>
            <w:left w:val="none" w:sz="0" w:space="0" w:color="auto"/>
            <w:bottom w:val="none" w:sz="0" w:space="0" w:color="auto"/>
            <w:right w:val="none" w:sz="0" w:space="0" w:color="auto"/>
          </w:divBdr>
          <w:divsChild>
            <w:div w:id="1935744394">
              <w:marLeft w:val="0"/>
              <w:marRight w:val="0"/>
              <w:marTop w:val="0"/>
              <w:marBottom w:val="0"/>
              <w:divBdr>
                <w:top w:val="none" w:sz="0" w:space="0" w:color="auto"/>
                <w:left w:val="none" w:sz="0" w:space="0" w:color="auto"/>
                <w:bottom w:val="none" w:sz="0" w:space="0" w:color="auto"/>
                <w:right w:val="none" w:sz="0" w:space="0" w:color="auto"/>
              </w:divBdr>
              <w:divsChild>
                <w:div w:id="1259411114">
                  <w:marLeft w:val="0"/>
                  <w:marRight w:val="0"/>
                  <w:marTop w:val="0"/>
                  <w:marBottom w:val="0"/>
                  <w:divBdr>
                    <w:top w:val="none" w:sz="0" w:space="0" w:color="auto"/>
                    <w:left w:val="none" w:sz="0" w:space="0" w:color="auto"/>
                    <w:bottom w:val="none" w:sz="0" w:space="0" w:color="auto"/>
                    <w:right w:val="none" w:sz="0" w:space="0" w:color="auto"/>
                  </w:divBdr>
                  <w:divsChild>
                    <w:div w:id="831263570">
                      <w:marLeft w:val="0"/>
                      <w:marRight w:val="0"/>
                      <w:marTop w:val="0"/>
                      <w:marBottom w:val="0"/>
                      <w:divBdr>
                        <w:top w:val="none" w:sz="0" w:space="0" w:color="auto"/>
                        <w:left w:val="none" w:sz="0" w:space="0" w:color="auto"/>
                        <w:bottom w:val="none" w:sz="0" w:space="0" w:color="auto"/>
                        <w:right w:val="none" w:sz="0" w:space="0" w:color="auto"/>
                      </w:divBdr>
                      <w:divsChild>
                        <w:div w:id="653148436">
                          <w:marLeft w:val="0"/>
                          <w:marRight w:val="0"/>
                          <w:marTop w:val="0"/>
                          <w:marBottom w:val="0"/>
                          <w:divBdr>
                            <w:top w:val="none" w:sz="0" w:space="0" w:color="auto"/>
                            <w:left w:val="none" w:sz="0" w:space="0" w:color="auto"/>
                            <w:bottom w:val="none" w:sz="0" w:space="0" w:color="auto"/>
                            <w:right w:val="none" w:sz="0" w:space="0" w:color="auto"/>
                          </w:divBdr>
                          <w:divsChild>
                            <w:div w:id="128445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7581007">
      <w:bodyDiv w:val="1"/>
      <w:marLeft w:val="0"/>
      <w:marRight w:val="0"/>
      <w:marTop w:val="0"/>
      <w:marBottom w:val="0"/>
      <w:divBdr>
        <w:top w:val="none" w:sz="0" w:space="0" w:color="auto"/>
        <w:left w:val="none" w:sz="0" w:space="0" w:color="auto"/>
        <w:bottom w:val="none" w:sz="0" w:space="0" w:color="auto"/>
        <w:right w:val="none" w:sz="0" w:space="0" w:color="auto"/>
      </w:divBdr>
      <w:divsChild>
        <w:div w:id="702094924">
          <w:marLeft w:val="0"/>
          <w:marRight w:val="0"/>
          <w:marTop w:val="0"/>
          <w:marBottom w:val="0"/>
          <w:divBdr>
            <w:top w:val="none" w:sz="0" w:space="0" w:color="auto"/>
            <w:left w:val="none" w:sz="0" w:space="0" w:color="auto"/>
            <w:bottom w:val="none" w:sz="0" w:space="0" w:color="auto"/>
            <w:right w:val="none" w:sz="0" w:space="0" w:color="auto"/>
          </w:divBdr>
        </w:div>
      </w:divsChild>
    </w:div>
    <w:div w:id="1816679523">
      <w:bodyDiv w:val="1"/>
      <w:marLeft w:val="0"/>
      <w:marRight w:val="0"/>
      <w:marTop w:val="0"/>
      <w:marBottom w:val="0"/>
      <w:divBdr>
        <w:top w:val="none" w:sz="0" w:space="0" w:color="auto"/>
        <w:left w:val="none" w:sz="0" w:space="0" w:color="auto"/>
        <w:bottom w:val="none" w:sz="0" w:space="0" w:color="auto"/>
        <w:right w:val="none" w:sz="0" w:space="0" w:color="auto"/>
      </w:divBdr>
    </w:div>
    <w:div w:id="1820150941">
      <w:bodyDiv w:val="1"/>
      <w:marLeft w:val="0"/>
      <w:marRight w:val="0"/>
      <w:marTop w:val="0"/>
      <w:marBottom w:val="0"/>
      <w:divBdr>
        <w:top w:val="none" w:sz="0" w:space="0" w:color="auto"/>
        <w:left w:val="none" w:sz="0" w:space="0" w:color="auto"/>
        <w:bottom w:val="none" w:sz="0" w:space="0" w:color="auto"/>
        <w:right w:val="none" w:sz="0" w:space="0" w:color="auto"/>
      </w:divBdr>
    </w:div>
    <w:div w:id="1867525854">
      <w:bodyDiv w:val="1"/>
      <w:marLeft w:val="0"/>
      <w:marRight w:val="0"/>
      <w:marTop w:val="0"/>
      <w:marBottom w:val="0"/>
      <w:divBdr>
        <w:top w:val="none" w:sz="0" w:space="0" w:color="auto"/>
        <w:left w:val="none" w:sz="0" w:space="0" w:color="auto"/>
        <w:bottom w:val="none" w:sz="0" w:space="0" w:color="auto"/>
        <w:right w:val="none" w:sz="0" w:space="0" w:color="auto"/>
      </w:divBdr>
    </w:div>
    <w:div w:id="1897204516">
      <w:bodyDiv w:val="1"/>
      <w:marLeft w:val="0"/>
      <w:marRight w:val="0"/>
      <w:marTop w:val="0"/>
      <w:marBottom w:val="0"/>
      <w:divBdr>
        <w:top w:val="none" w:sz="0" w:space="0" w:color="auto"/>
        <w:left w:val="none" w:sz="0" w:space="0" w:color="auto"/>
        <w:bottom w:val="none" w:sz="0" w:space="0" w:color="auto"/>
        <w:right w:val="none" w:sz="0" w:space="0" w:color="auto"/>
      </w:divBdr>
      <w:divsChild>
        <w:div w:id="1491094469">
          <w:marLeft w:val="0"/>
          <w:marRight w:val="0"/>
          <w:marTop w:val="0"/>
          <w:marBottom w:val="0"/>
          <w:divBdr>
            <w:top w:val="none" w:sz="0" w:space="0" w:color="auto"/>
            <w:left w:val="none" w:sz="0" w:space="0" w:color="auto"/>
            <w:bottom w:val="none" w:sz="0" w:space="0" w:color="auto"/>
            <w:right w:val="none" w:sz="0" w:space="0" w:color="auto"/>
          </w:divBdr>
          <w:divsChild>
            <w:div w:id="2072145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222548">
      <w:bodyDiv w:val="1"/>
      <w:marLeft w:val="0"/>
      <w:marRight w:val="0"/>
      <w:marTop w:val="0"/>
      <w:marBottom w:val="0"/>
      <w:divBdr>
        <w:top w:val="none" w:sz="0" w:space="0" w:color="auto"/>
        <w:left w:val="none" w:sz="0" w:space="0" w:color="auto"/>
        <w:bottom w:val="none" w:sz="0" w:space="0" w:color="auto"/>
        <w:right w:val="none" w:sz="0" w:space="0" w:color="auto"/>
      </w:divBdr>
    </w:div>
    <w:div w:id="1910798038">
      <w:bodyDiv w:val="1"/>
      <w:marLeft w:val="0"/>
      <w:marRight w:val="0"/>
      <w:marTop w:val="0"/>
      <w:marBottom w:val="0"/>
      <w:divBdr>
        <w:top w:val="none" w:sz="0" w:space="0" w:color="auto"/>
        <w:left w:val="none" w:sz="0" w:space="0" w:color="auto"/>
        <w:bottom w:val="none" w:sz="0" w:space="0" w:color="auto"/>
        <w:right w:val="none" w:sz="0" w:space="0" w:color="auto"/>
      </w:divBdr>
    </w:div>
    <w:div w:id="1942956645">
      <w:bodyDiv w:val="1"/>
      <w:marLeft w:val="0"/>
      <w:marRight w:val="0"/>
      <w:marTop w:val="0"/>
      <w:marBottom w:val="0"/>
      <w:divBdr>
        <w:top w:val="none" w:sz="0" w:space="0" w:color="auto"/>
        <w:left w:val="none" w:sz="0" w:space="0" w:color="auto"/>
        <w:bottom w:val="none" w:sz="0" w:space="0" w:color="auto"/>
        <w:right w:val="none" w:sz="0" w:space="0" w:color="auto"/>
      </w:divBdr>
    </w:div>
    <w:div w:id="2017878385">
      <w:bodyDiv w:val="1"/>
      <w:marLeft w:val="0"/>
      <w:marRight w:val="0"/>
      <w:marTop w:val="0"/>
      <w:marBottom w:val="0"/>
      <w:divBdr>
        <w:top w:val="none" w:sz="0" w:space="0" w:color="auto"/>
        <w:left w:val="none" w:sz="0" w:space="0" w:color="auto"/>
        <w:bottom w:val="none" w:sz="0" w:space="0" w:color="auto"/>
        <w:right w:val="none" w:sz="0" w:space="0" w:color="auto"/>
      </w:divBdr>
    </w:div>
    <w:div w:id="2018732266">
      <w:bodyDiv w:val="1"/>
      <w:marLeft w:val="0"/>
      <w:marRight w:val="0"/>
      <w:marTop w:val="0"/>
      <w:marBottom w:val="0"/>
      <w:divBdr>
        <w:top w:val="none" w:sz="0" w:space="0" w:color="auto"/>
        <w:left w:val="none" w:sz="0" w:space="0" w:color="auto"/>
        <w:bottom w:val="none" w:sz="0" w:space="0" w:color="auto"/>
        <w:right w:val="none" w:sz="0" w:space="0" w:color="auto"/>
      </w:divBdr>
      <w:divsChild>
        <w:div w:id="1191379774">
          <w:marLeft w:val="1440"/>
          <w:marRight w:val="0"/>
          <w:marTop w:val="0"/>
          <w:marBottom w:val="120"/>
          <w:divBdr>
            <w:top w:val="none" w:sz="0" w:space="0" w:color="auto"/>
            <w:left w:val="none" w:sz="0" w:space="0" w:color="auto"/>
            <w:bottom w:val="none" w:sz="0" w:space="0" w:color="auto"/>
            <w:right w:val="none" w:sz="0" w:space="0" w:color="auto"/>
          </w:divBdr>
        </w:div>
        <w:div w:id="1206942454">
          <w:marLeft w:val="1440"/>
          <w:marRight w:val="0"/>
          <w:marTop w:val="0"/>
          <w:marBottom w:val="120"/>
          <w:divBdr>
            <w:top w:val="none" w:sz="0" w:space="0" w:color="auto"/>
            <w:left w:val="none" w:sz="0" w:space="0" w:color="auto"/>
            <w:bottom w:val="none" w:sz="0" w:space="0" w:color="auto"/>
            <w:right w:val="none" w:sz="0" w:space="0" w:color="auto"/>
          </w:divBdr>
        </w:div>
        <w:div w:id="1820418158">
          <w:marLeft w:val="1440"/>
          <w:marRight w:val="0"/>
          <w:marTop w:val="0"/>
          <w:marBottom w:val="120"/>
          <w:divBdr>
            <w:top w:val="none" w:sz="0" w:space="0" w:color="auto"/>
            <w:left w:val="none" w:sz="0" w:space="0" w:color="auto"/>
            <w:bottom w:val="none" w:sz="0" w:space="0" w:color="auto"/>
            <w:right w:val="none" w:sz="0" w:space="0" w:color="auto"/>
          </w:divBdr>
        </w:div>
        <w:div w:id="747002909">
          <w:marLeft w:val="1440"/>
          <w:marRight w:val="0"/>
          <w:marTop w:val="0"/>
          <w:marBottom w:val="120"/>
          <w:divBdr>
            <w:top w:val="none" w:sz="0" w:space="0" w:color="auto"/>
            <w:left w:val="none" w:sz="0" w:space="0" w:color="auto"/>
            <w:bottom w:val="none" w:sz="0" w:space="0" w:color="auto"/>
            <w:right w:val="none" w:sz="0" w:space="0" w:color="auto"/>
          </w:divBdr>
        </w:div>
        <w:div w:id="1431197888">
          <w:marLeft w:val="1440"/>
          <w:marRight w:val="0"/>
          <w:marTop w:val="0"/>
          <w:marBottom w:val="120"/>
          <w:divBdr>
            <w:top w:val="none" w:sz="0" w:space="0" w:color="auto"/>
            <w:left w:val="none" w:sz="0" w:space="0" w:color="auto"/>
            <w:bottom w:val="none" w:sz="0" w:space="0" w:color="auto"/>
            <w:right w:val="none" w:sz="0" w:space="0" w:color="auto"/>
          </w:divBdr>
        </w:div>
        <w:div w:id="868294334">
          <w:marLeft w:val="1440"/>
          <w:marRight w:val="0"/>
          <w:marTop w:val="0"/>
          <w:marBottom w:val="120"/>
          <w:divBdr>
            <w:top w:val="none" w:sz="0" w:space="0" w:color="auto"/>
            <w:left w:val="none" w:sz="0" w:space="0" w:color="auto"/>
            <w:bottom w:val="none" w:sz="0" w:space="0" w:color="auto"/>
            <w:right w:val="none" w:sz="0" w:space="0" w:color="auto"/>
          </w:divBdr>
        </w:div>
      </w:divsChild>
    </w:div>
    <w:div w:id="2023431527">
      <w:bodyDiv w:val="1"/>
      <w:marLeft w:val="0"/>
      <w:marRight w:val="0"/>
      <w:marTop w:val="0"/>
      <w:marBottom w:val="0"/>
      <w:divBdr>
        <w:top w:val="none" w:sz="0" w:space="0" w:color="auto"/>
        <w:left w:val="none" w:sz="0" w:space="0" w:color="auto"/>
        <w:bottom w:val="none" w:sz="0" w:space="0" w:color="auto"/>
        <w:right w:val="none" w:sz="0" w:space="0" w:color="auto"/>
      </w:divBdr>
    </w:div>
    <w:div w:id="2026708637">
      <w:bodyDiv w:val="1"/>
      <w:marLeft w:val="0"/>
      <w:marRight w:val="0"/>
      <w:marTop w:val="0"/>
      <w:marBottom w:val="0"/>
      <w:divBdr>
        <w:top w:val="none" w:sz="0" w:space="0" w:color="auto"/>
        <w:left w:val="none" w:sz="0" w:space="0" w:color="auto"/>
        <w:bottom w:val="none" w:sz="0" w:space="0" w:color="auto"/>
        <w:right w:val="none" w:sz="0" w:space="0" w:color="auto"/>
      </w:divBdr>
      <w:divsChild>
        <w:div w:id="203762553">
          <w:marLeft w:val="0"/>
          <w:marRight w:val="0"/>
          <w:marTop w:val="0"/>
          <w:marBottom w:val="0"/>
          <w:divBdr>
            <w:top w:val="none" w:sz="0" w:space="0" w:color="auto"/>
            <w:left w:val="none" w:sz="0" w:space="0" w:color="auto"/>
            <w:bottom w:val="none" w:sz="0" w:space="0" w:color="auto"/>
            <w:right w:val="none" w:sz="0" w:space="0" w:color="auto"/>
          </w:divBdr>
        </w:div>
        <w:div w:id="258563482">
          <w:marLeft w:val="0"/>
          <w:marRight w:val="0"/>
          <w:marTop w:val="0"/>
          <w:marBottom w:val="0"/>
          <w:divBdr>
            <w:top w:val="none" w:sz="0" w:space="0" w:color="auto"/>
            <w:left w:val="none" w:sz="0" w:space="0" w:color="auto"/>
            <w:bottom w:val="none" w:sz="0" w:space="0" w:color="auto"/>
            <w:right w:val="none" w:sz="0" w:space="0" w:color="auto"/>
          </w:divBdr>
        </w:div>
        <w:div w:id="454720664">
          <w:marLeft w:val="0"/>
          <w:marRight w:val="0"/>
          <w:marTop w:val="0"/>
          <w:marBottom w:val="0"/>
          <w:divBdr>
            <w:top w:val="none" w:sz="0" w:space="0" w:color="auto"/>
            <w:left w:val="none" w:sz="0" w:space="0" w:color="auto"/>
            <w:bottom w:val="none" w:sz="0" w:space="0" w:color="auto"/>
            <w:right w:val="none" w:sz="0" w:space="0" w:color="auto"/>
          </w:divBdr>
        </w:div>
        <w:div w:id="478422731">
          <w:marLeft w:val="0"/>
          <w:marRight w:val="0"/>
          <w:marTop w:val="0"/>
          <w:marBottom w:val="0"/>
          <w:divBdr>
            <w:top w:val="none" w:sz="0" w:space="0" w:color="auto"/>
            <w:left w:val="none" w:sz="0" w:space="0" w:color="auto"/>
            <w:bottom w:val="none" w:sz="0" w:space="0" w:color="auto"/>
            <w:right w:val="none" w:sz="0" w:space="0" w:color="auto"/>
          </w:divBdr>
        </w:div>
        <w:div w:id="1022173160">
          <w:marLeft w:val="0"/>
          <w:marRight w:val="0"/>
          <w:marTop w:val="0"/>
          <w:marBottom w:val="0"/>
          <w:divBdr>
            <w:top w:val="none" w:sz="0" w:space="0" w:color="auto"/>
            <w:left w:val="none" w:sz="0" w:space="0" w:color="auto"/>
            <w:bottom w:val="none" w:sz="0" w:space="0" w:color="auto"/>
            <w:right w:val="none" w:sz="0" w:space="0" w:color="auto"/>
          </w:divBdr>
        </w:div>
        <w:div w:id="1413311313">
          <w:marLeft w:val="0"/>
          <w:marRight w:val="0"/>
          <w:marTop w:val="0"/>
          <w:marBottom w:val="0"/>
          <w:divBdr>
            <w:top w:val="none" w:sz="0" w:space="0" w:color="auto"/>
            <w:left w:val="none" w:sz="0" w:space="0" w:color="auto"/>
            <w:bottom w:val="none" w:sz="0" w:space="0" w:color="auto"/>
            <w:right w:val="none" w:sz="0" w:space="0" w:color="auto"/>
          </w:divBdr>
        </w:div>
      </w:divsChild>
    </w:div>
    <w:div w:id="2034332475">
      <w:bodyDiv w:val="1"/>
      <w:marLeft w:val="0"/>
      <w:marRight w:val="0"/>
      <w:marTop w:val="0"/>
      <w:marBottom w:val="0"/>
      <w:divBdr>
        <w:top w:val="none" w:sz="0" w:space="0" w:color="auto"/>
        <w:left w:val="none" w:sz="0" w:space="0" w:color="auto"/>
        <w:bottom w:val="none" w:sz="0" w:space="0" w:color="auto"/>
        <w:right w:val="none" w:sz="0" w:space="0" w:color="auto"/>
      </w:divBdr>
    </w:div>
    <w:div w:id="2051176837">
      <w:bodyDiv w:val="1"/>
      <w:marLeft w:val="0"/>
      <w:marRight w:val="0"/>
      <w:marTop w:val="0"/>
      <w:marBottom w:val="0"/>
      <w:divBdr>
        <w:top w:val="none" w:sz="0" w:space="0" w:color="auto"/>
        <w:left w:val="none" w:sz="0" w:space="0" w:color="auto"/>
        <w:bottom w:val="none" w:sz="0" w:space="0" w:color="auto"/>
        <w:right w:val="none" w:sz="0" w:space="0" w:color="auto"/>
      </w:divBdr>
      <w:divsChild>
        <w:div w:id="31661517">
          <w:marLeft w:val="0"/>
          <w:marRight w:val="0"/>
          <w:marTop w:val="0"/>
          <w:marBottom w:val="0"/>
          <w:divBdr>
            <w:top w:val="none" w:sz="0" w:space="0" w:color="auto"/>
            <w:left w:val="none" w:sz="0" w:space="0" w:color="auto"/>
            <w:bottom w:val="none" w:sz="0" w:space="0" w:color="auto"/>
            <w:right w:val="none" w:sz="0" w:space="0" w:color="auto"/>
          </w:divBdr>
        </w:div>
        <w:div w:id="567959241">
          <w:marLeft w:val="0"/>
          <w:marRight w:val="0"/>
          <w:marTop w:val="0"/>
          <w:marBottom w:val="0"/>
          <w:divBdr>
            <w:top w:val="none" w:sz="0" w:space="0" w:color="auto"/>
            <w:left w:val="none" w:sz="0" w:space="0" w:color="auto"/>
            <w:bottom w:val="none" w:sz="0" w:space="0" w:color="auto"/>
            <w:right w:val="none" w:sz="0" w:space="0" w:color="auto"/>
          </w:divBdr>
        </w:div>
        <w:div w:id="896205953">
          <w:marLeft w:val="0"/>
          <w:marRight w:val="0"/>
          <w:marTop w:val="0"/>
          <w:marBottom w:val="0"/>
          <w:divBdr>
            <w:top w:val="none" w:sz="0" w:space="0" w:color="auto"/>
            <w:left w:val="none" w:sz="0" w:space="0" w:color="auto"/>
            <w:bottom w:val="none" w:sz="0" w:space="0" w:color="auto"/>
            <w:right w:val="none" w:sz="0" w:space="0" w:color="auto"/>
          </w:divBdr>
        </w:div>
        <w:div w:id="1148009543">
          <w:marLeft w:val="0"/>
          <w:marRight w:val="0"/>
          <w:marTop w:val="0"/>
          <w:marBottom w:val="0"/>
          <w:divBdr>
            <w:top w:val="none" w:sz="0" w:space="0" w:color="auto"/>
            <w:left w:val="none" w:sz="0" w:space="0" w:color="auto"/>
            <w:bottom w:val="none" w:sz="0" w:space="0" w:color="auto"/>
            <w:right w:val="none" w:sz="0" w:space="0" w:color="auto"/>
          </w:divBdr>
        </w:div>
        <w:div w:id="1281916087">
          <w:marLeft w:val="0"/>
          <w:marRight w:val="0"/>
          <w:marTop w:val="0"/>
          <w:marBottom w:val="0"/>
          <w:divBdr>
            <w:top w:val="none" w:sz="0" w:space="0" w:color="auto"/>
            <w:left w:val="none" w:sz="0" w:space="0" w:color="auto"/>
            <w:bottom w:val="none" w:sz="0" w:space="0" w:color="auto"/>
            <w:right w:val="none" w:sz="0" w:space="0" w:color="auto"/>
          </w:divBdr>
        </w:div>
        <w:div w:id="1933926090">
          <w:marLeft w:val="0"/>
          <w:marRight w:val="0"/>
          <w:marTop w:val="0"/>
          <w:marBottom w:val="0"/>
          <w:divBdr>
            <w:top w:val="none" w:sz="0" w:space="0" w:color="auto"/>
            <w:left w:val="none" w:sz="0" w:space="0" w:color="auto"/>
            <w:bottom w:val="none" w:sz="0" w:space="0" w:color="auto"/>
            <w:right w:val="none" w:sz="0" w:space="0" w:color="auto"/>
          </w:divBdr>
        </w:div>
        <w:div w:id="2042854432">
          <w:marLeft w:val="0"/>
          <w:marRight w:val="0"/>
          <w:marTop w:val="0"/>
          <w:marBottom w:val="0"/>
          <w:divBdr>
            <w:top w:val="none" w:sz="0" w:space="0" w:color="auto"/>
            <w:left w:val="none" w:sz="0" w:space="0" w:color="auto"/>
            <w:bottom w:val="none" w:sz="0" w:space="0" w:color="auto"/>
            <w:right w:val="none" w:sz="0" w:space="0" w:color="auto"/>
          </w:divBdr>
        </w:div>
        <w:div w:id="2059236181">
          <w:marLeft w:val="0"/>
          <w:marRight w:val="0"/>
          <w:marTop w:val="0"/>
          <w:marBottom w:val="0"/>
          <w:divBdr>
            <w:top w:val="none" w:sz="0" w:space="0" w:color="auto"/>
            <w:left w:val="none" w:sz="0" w:space="0" w:color="auto"/>
            <w:bottom w:val="none" w:sz="0" w:space="0" w:color="auto"/>
            <w:right w:val="none" w:sz="0" w:space="0" w:color="auto"/>
          </w:divBdr>
        </w:div>
        <w:div w:id="2111199478">
          <w:marLeft w:val="0"/>
          <w:marRight w:val="0"/>
          <w:marTop w:val="0"/>
          <w:marBottom w:val="0"/>
          <w:divBdr>
            <w:top w:val="none" w:sz="0" w:space="0" w:color="auto"/>
            <w:left w:val="none" w:sz="0" w:space="0" w:color="auto"/>
            <w:bottom w:val="none" w:sz="0" w:space="0" w:color="auto"/>
            <w:right w:val="none" w:sz="0" w:space="0" w:color="auto"/>
          </w:divBdr>
        </w:div>
      </w:divsChild>
    </w:div>
    <w:div w:id="2082294339">
      <w:bodyDiv w:val="1"/>
      <w:marLeft w:val="0"/>
      <w:marRight w:val="0"/>
      <w:marTop w:val="0"/>
      <w:marBottom w:val="0"/>
      <w:divBdr>
        <w:top w:val="none" w:sz="0" w:space="0" w:color="auto"/>
        <w:left w:val="none" w:sz="0" w:space="0" w:color="auto"/>
        <w:bottom w:val="none" w:sz="0" w:space="0" w:color="auto"/>
        <w:right w:val="none" w:sz="0" w:space="0" w:color="auto"/>
      </w:divBdr>
      <w:divsChild>
        <w:div w:id="532695438">
          <w:marLeft w:val="0"/>
          <w:marRight w:val="0"/>
          <w:marTop w:val="0"/>
          <w:marBottom w:val="0"/>
          <w:divBdr>
            <w:top w:val="none" w:sz="0" w:space="0" w:color="auto"/>
            <w:left w:val="none" w:sz="0" w:space="0" w:color="auto"/>
            <w:bottom w:val="none" w:sz="0" w:space="0" w:color="auto"/>
            <w:right w:val="none" w:sz="0" w:space="0" w:color="auto"/>
          </w:divBdr>
          <w:divsChild>
            <w:div w:id="1825273171">
              <w:marLeft w:val="0"/>
              <w:marRight w:val="0"/>
              <w:marTop w:val="0"/>
              <w:marBottom w:val="0"/>
              <w:divBdr>
                <w:top w:val="none" w:sz="0" w:space="0" w:color="auto"/>
                <w:left w:val="none" w:sz="0" w:space="0" w:color="auto"/>
                <w:bottom w:val="none" w:sz="0" w:space="0" w:color="auto"/>
                <w:right w:val="none" w:sz="0" w:space="0" w:color="auto"/>
              </w:divBdr>
              <w:divsChild>
                <w:div w:id="492793249">
                  <w:marLeft w:val="0"/>
                  <w:marRight w:val="0"/>
                  <w:marTop w:val="0"/>
                  <w:marBottom w:val="0"/>
                  <w:divBdr>
                    <w:top w:val="none" w:sz="0" w:space="0" w:color="auto"/>
                    <w:left w:val="none" w:sz="0" w:space="0" w:color="auto"/>
                    <w:bottom w:val="none" w:sz="0" w:space="0" w:color="auto"/>
                    <w:right w:val="none" w:sz="0" w:space="0" w:color="auto"/>
                  </w:divBdr>
                </w:div>
                <w:div w:id="760950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129630">
          <w:marLeft w:val="0"/>
          <w:marRight w:val="0"/>
          <w:marTop w:val="0"/>
          <w:marBottom w:val="0"/>
          <w:divBdr>
            <w:top w:val="none" w:sz="0" w:space="0" w:color="auto"/>
            <w:left w:val="none" w:sz="0" w:space="0" w:color="auto"/>
            <w:bottom w:val="none" w:sz="0" w:space="0" w:color="auto"/>
            <w:right w:val="none" w:sz="0" w:space="0" w:color="auto"/>
          </w:divBdr>
        </w:div>
      </w:divsChild>
    </w:div>
    <w:div w:id="2118791616">
      <w:bodyDiv w:val="1"/>
      <w:marLeft w:val="0"/>
      <w:marRight w:val="0"/>
      <w:marTop w:val="0"/>
      <w:marBottom w:val="0"/>
      <w:divBdr>
        <w:top w:val="none" w:sz="0" w:space="0" w:color="auto"/>
        <w:left w:val="none" w:sz="0" w:space="0" w:color="auto"/>
        <w:bottom w:val="none" w:sz="0" w:space="0" w:color="auto"/>
        <w:right w:val="none" w:sz="0" w:space="0" w:color="auto"/>
      </w:divBdr>
    </w:div>
    <w:div w:id="2133284044">
      <w:bodyDiv w:val="1"/>
      <w:marLeft w:val="0"/>
      <w:marRight w:val="0"/>
      <w:marTop w:val="0"/>
      <w:marBottom w:val="0"/>
      <w:divBdr>
        <w:top w:val="none" w:sz="0" w:space="0" w:color="auto"/>
        <w:left w:val="none" w:sz="0" w:space="0" w:color="auto"/>
        <w:bottom w:val="none" w:sz="0" w:space="0" w:color="auto"/>
        <w:right w:val="none" w:sz="0" w:space="0" w:color="auto"/>
      </w:divBdr>
    </w:div>
    <w:div w:id="2135757093">
      <w:bodyDiv w:val="1"/>
      <w:marLeft w:val="0"/>
      <w:marRight w:val="0"/>
      <w:marTop w:val="0"/>
      <w:marBottom w:val="0"/>
      <w:divBdr>
        <w:top w:val="none" w:sz="0" w:space="0" w:color="auto"/>
        <w:left w:val="none" w:sz="0" w:space="0" w:color="auto"/>
        <w:bottom w:val="none" w:sz="0" w:space="0" w:color="auto"/>
        <w:right w:val="none" w:sz="0" w:space="0" w:color="auto"/>
      </w:divBdr>
    </w:div>
    <w:div w:id="2144884664">
      <w:bodyDiv w:val="1"/>
      <w:marLeft w:val="0"/>
      <w:marRight w:val="0"/>
      <w:marTop w:val="0"/>
      <w:marBottom w:val="0"/>
      <w:divBdr>
        <w:top w:val="none" w:sz="0" w:space="0" w:color="auto"/>
        <w:left w:val="none" w:sz="0" w:space="0" w:color="auto"/>
        <w:bottom w:val="none" w:sz="0" w:space="0" w:color="auto"/>
        <w:right w:val="none" w:sz="0" w:space="0" w:color="auto"/>
      </w:divBdr>
      <w:divsChild>
        <w:div w:id="205609743">
          <w:marLeft w:val="0"/>
          <w:marRight w:val="0"/>
          <w:marTop w:val="0"/>
          <w:marBottom w:val="0"/>
          <w:divBdr>
            <w:top w:val="none" w:sz="0" w:space="0" w:color="auto"/>
            <w:left w:val="none" w:sz="0" w:space="0" w:color="auto"/>
            <w:bottom w:val="none" w:sz="0" w:space="0" w:color="auto"/>
            <w:right w:val="none" w:sz="0" w:space="0" w:color="auto"/>
          </w:divBdr>
        </w:div>
        <w:div w:id="302200506">
          <w:marLeft w:val="0"/>
          <w:marRight w:val="0"/>
          <w:marTop w:val="0"/>
          <w:marBottom w:val="0"/>
          <w:divBdr>
            <w:top w:val="none" w:sz="0" w:space="0" w:color="auto"/>
            <w:left w:val="none" w:sz="0" w:space="0" w:color="auto"/>
            <w:bottom w:val="none" w:sz="0" w:space="0" w:color="auto"/>
            <w:right w:val="none" w:sz="0" w:space="0" w:color="auto"/>
          </w:divBdr>
        </w:div>
        <w:div w:id="1291934859">
          <w:marLeft w:val="0"/>
          <w:marRight w:val="0"/>
          <w:marTop w:val="0"/>
          <w:marBottom w:val="0"/>
          <w:divBdr>
            <w:top w:val="none" w:sz="0" w:space="0" w:color="auto"/>
            <w:left w:val="none" w:sz="0" w:space="0" w:color="auto"/>
            <w:bottom w:val="none" w:sz="0" w:space="0" w:color="auto"/>
            <w:right w:val="none" w:sz="0" w:space="0" w:color="auto"/>
          </w:divBdr>
        </w:div>
        <w:div w:id="1331367119">
          <w:marLeft w:val="0"/>
          <w:marRight w:val="0"/>
          <w:marTop w:val="0"/>
          <w:marBottom w:val="0"/>
          <w:divBdr>
            <w:top w:val="none" w:sz="0" w:space="0" w:color="auto"/>
            <w:left w:val="none" w:sz="0" w:space="0" w:color="auto"/>
            <w:bottom w:val="none" w:sz="0" w:space="0" w:color="auto"/>
            <w:right w:val="none" w:sz="0" w:space="0" w:color="auto"/>
          </w:divBdr>
        </w:div>
        <w:div w:id="1626347420">
          <w:marLeft w:val="0"/>
          <w:marRight w:val="0"/>
          <w:marTop w:val="0"/>
          <w:marBottom w:val="0"/>
          <w:divBdr>
            <w:top w:val="none" w:sz="0" w:space="0" w:color="auto"/>
            <w:left w:val="none" w:sz="0" w:space="0" w:color="auto"/>
            <w:bottom w:val="none" w:sz="0" w:space="0" w:color="auto"/>
            <w:right w:val="none" w:sz="0" w:space="0" w:color="auto"/>
          </w:divBdr>
        </w:div>
        <w:div w:id="1696999689">
          <w:marLeft w:val="0"/>
          <w:marRight w:val="0"/>
          <w:marTop w:val="0"/>
          <w:marBottom w:val="0"/>
          <w:divBdr>
            <w:top w:val="none" w:sz="0" w:space="0" w:color="auto"/>
            <w:left w:val="none" w:sz="0" w:space="0" w:color="auto"/>
            <w:bottom w:val="none" w:sz="0" w:space="0" w:color="auto"/>
            <w:right w:val="none" w:sz="0" w:space="0" w:color="auto"/>
          </w:divBdr>
        </w:div>
        <w:div w:id="1845705502">
          <w:marLeft w:val="0"/>
          <w:marRight w:val="0"/>
          <w:marTop w:val="0"/>
          <w:marBottom w:val="0"/>
          <w:divBdr>
            <w:top w:val="none" w:sz="0" w:space="0" w:color="auto"/>
            <w:left w:val="none" w:sz="0" w:space="0" w:color="auto"/>
            <w:bottom w:val="none" w:sz="0" w:space="0" w:color="auto"/>
            <w:right w:val="none" w:sz="0" w:space="0" w:color="auto"/>
          </w:divBdr>
        </w:div>
      </w:divsChild>
    </w:div>
    <w:div w:id="2145728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e-uprava.gov.si/o-e-upravi/pogoji-uporabe.html" TargetMode="External"/><Relationship Id="rId18" Type="http://schemas.openxmlformats.org/officeDocument/2006/relationships/hyperlink" Target="http://e-uprava.gov.si/javne-evidence/odtujeni-osebni-dokumenti.html" TargetMode="External"/><Relationship Id="rId26" Type="http://schemas.openxmlformats.org/officeDocument/2006/relationships/hyperlink" Target="http://e-uprava.gov.si/pomoc-kontakt/vprasanja-in-mnenja.html" TargetMode="External"/><Relationship Id="rId39" Type="http://schemas.openxmlformats.org/officeDocument/2006/relationships/image" Target="media/image12.png"/><Relationship Id="rId21" Type="http://schemas.openxmlformats.org/officeDocument/2006/relationships/hyperlink" Target="http://e-uprava.gov.si/javne-evidence/plovila.html" TargetMode="External"/><Relationship Id="rId34" Type="http://schemas.openxmlformats.org/officeDocument/2006/relationships/image" Target="media/image8.png"/><Relationship Id="rId42" Type="http://schemas.openxmlformats.org/officeDocument/2006/relationships/hyperlink" Target="https://matomo.org/" TargetMode="External"/><Relationship Id="rId47" Type="http://schemas.openxmlformats.org/officeDocument/2006/relationships/hyperlink" Target="http://nio.gov.si/nio/asset/centralni+sistem+za+streznisko+epodpisovanje+sices" TargetMode="External"/><Relationship Id="rId50" Type="http://schemas.openxmlformats.org/officeDocument/2006/relationships/hyperlink" Target="https://www.google.com/search?q=centralna+varnostna+shema&amp;ie=utf-8&amp;oe=utf-8&amp;client=firefox-b" TargetMode="External"/><Relationship Id="rId55" Type="http://schemas.openxmlformats.org/officeDocument/2006/relationships/hyperlink" Target="https://portal.evs.gov.si/" TargetMode="External"/><Relationship Id="rId63" Type="http://schemas.openxmlformats.org/officeDocument/2006/relationships/hyperlink" Target="http://en.wikipedia.org/wiki/Representational_state_transfer" TargetMode="External"/><Relationship Id="rId68" Type="http://schemas.openxmlformats.org/officeDocument/2006/relationships/hyperlink" Target="http://en.wikipedia.org/wiki/Cascading_Style_Sheets" TargetMode="External"/><Relationship Id="rId76" Type="http://schemas.openxmlformats.org/officeDocument/2006/relationships/hyperlink" Target="http://maven.apache.org/" TargetMode="External"/><Relationship Id="rId84" Type="http://schemas.openxmlformats.org/officeDocument/2006/relationships/hyperlink" Target="https://nio.gov.si/nio/asset/enotni+standardi+spletnih+mest+drzavne+uprave" TargetMode="Externa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php.net/" TargetMode="External"/><Relationship Id="rId2" Type="http://schemas.openxmlformats.org/officeDocument/2006/relationships/numbering" Target="numbering.xml"/><Relationship Id="rId16" Type="http://schemas.openxmlformats.org/officeDocument/2006/relationships/hyperlink" Target="http://e-uprava.gov.si/aktualno/prireditve-in-shodi.html" TargetMode="External"/><Relationship Id="rId29" Type="http://schemas.openxmlformats.org/officeDocument/2006/relationships/hyperlink" Target="https://e-uprava.gov.si/" TargetMode="External"/><Relationship Id="rId11" Type="http://schemas.openxmlformats.org/officeDocument/2006/relationships/hyperlink" Target="http://www.mju.gov.si/" TargetMode="External"/><Relationship Id="rId24" Type="http://schemas.openxmlformats.org/officeDocument/2006/relationships/hyperlink" Target="http://e-uprava.gov.si/drzava-in-druzba/anonimne-prijave.html" TargetMode="Externa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3.png"/><Relationship Id="rId45" Type="http://schemas.openxmlformats.org/officeDocument/2006/relationships/hyperlink" Target="https://sicas.gov.si/shibboleth-sp/about.html" TargetMode="External"/><Relationship Id="rId53" Type="http://schemas.openxmlformats.org/officeDocument/2006/relationships/hyperlink" Target="https://www.ajpes.si/registri/poslovni_register/splosno" TargetMode="External"/><Relationship Id="rId58" Type="http://schemas.openxmlformats.org/officeDocument/2006/relationships/hyperlink" Target="https://www.entrustdatacard.com/products/categories/ssl-certificates" TargetMode="External"/><Relationship Id="rId66" Type="http://schemas.openxmlformats.org/officeDocument/2006/relationships/hyperlink" Target="http://en.wikipedia.org/wiki/Ajax_(programming))" TargetMode="External"/><Relationship Id="rId74" Type="http://schemas.openxmlformats.org/officeDocument/2006/relationships/hyperlink" Target="http://camel.apache.org" TargetMode="External"/><Relationship Id="rId79" Type="http://schemas.openxmlformats.org/officeDocument/2006/relationships/hyperlink" Target="http://quartz-scheduler.org/" TargetMode="External"/><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download.oracle.com/docs/cd/B28359_01/network.111/b28531/auditing.htm" TargetMode="External"/><Relationship Id="rId82" Type="http://schemas.openxmlformats.org/officeDocument/2006/relationships/hyperlink" Target="http://jquery.com/" TargetMode="External"/><Relationship Id="rId19" Type="http://schemas.openxmlformats.org/officeDocument/2006/relationships/hyperlink" Target="http://e-uprava.gov.si/javne-evidence/motorna-vozila.html"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e-uprava.gov.si/aktualno/novice.html" TargetMode="External"/><Relationship Id="rId22" Type="http://schemas.openxmlformats.org/officeDocument/2006/relationships/hyperlink" Target="http://e-uprava.gov.si/aktualno/koristne-povezave.html" TargetMode="External"/><Relationship Id="rId27" Type="http://schemas.openxmlformats.org/officeDocument/2006/relationships/image" Target="media/image3.png"/><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hyperlink" Target="http://piwik.org/" TargetMode="External"/><Relationship Id="rId48" Type="http://schemas.openxmlformats.org/officeDocument/2006/relationships/hyperlink" Target="http://www.si-ca.si/" TargetMode="External"/><Relationship Id="rId56" Type="http://schemas.openxmlformats.org/officeDocument/2006/relationships/image" Target="media/image14.png"/><Relationship Id="rId64" Type="http://schemas.openxmlformats.org/officeDocument/2006/relationships/hyperlink" Target="http://www.json.org/" TargetMode="External"/><Relationship Id="rId69" Type="http://schemas.openxmlformats.org/officeDocument/2006/relationships/hyperlink" Target="http://en.wikipedia.org/wiki/HTML5" TargetMode="External"/><Relationship Id="rId77" Type="http://schemas.openxmlformats.org/officeDocument/2006/relationships/hyperlink" Target="http://commons.apache.org/" TargetMode="External"/><Relationship Id="rId8" Type="http://schemas.openxmlformats.org/officeDocument/2006/relationships/hyperlink" Target="http://e-uprava.gov.si/aktualno/statistika-uporabe.html" TargetMode="External"/><Relationship Id="rId51" Type="http://schemas.openxmlformats.org/officeDocument/2006/relationships/hyperlink" Target="https://www.google.com/search?q=centralna+varnostna+shema&amp;ie=utf-8&amp;oe=utf-8&amp;client=firefox-b" TargetMode="External"/><Relationship Id="rId72" Type="http://schemas.openxmlformats.org/officeDocument/2006/relationships/hyperlink" Target="http://en.wikipedia.org/wiki/Java_Database_Connectivity" TargetMode="External"/><Relationship Id="rId80" Type="http://schemas.openxmlformats.org/officeDocument/2006/relationships/hyperlink" Target="http://www.joda.org/joda-time/" TargetMode="External"/><Relationship Id="rId85" Type="http://schemas.openxmlformats.org/officeDocument/2006/relationships/hyperlink" Target="http://www.pisrs.si/Pis.web/pregledPredpisa?sop=2018-01-1351" TargetMode="External"/><Relationship Id="rId3" Type="http://schemas.openxmlformats.org/officeDocument/2006/relationships/styles" Target="styles.xml"/><Relationship Id="rId12" Type="http://schemas.openxmlformats.org/officeDocument/2006/relationships/hyperlink" Target="mailto:ekc@gov.si" TargetMode="External"/><Relationship Id="rId17" Type="http://schemas.openxmlformats.org/officeDocument/2006/relationships/hyperlink" Target="http://e-uprava.gov.si/e-uprava/oglasnadeska.html" TargetMode="External"/><Relationship Id="rId25" Type="http://schemas.openxmlformats.org/officeDocument/2006/relationships/hyperlink" Target="http://e-uprava.gov.si/pomoc-kontakt/vodici.html" TargetMode="External"/><Relationship Id="rId33" Type="http://schemas.openxmlformats.org/officeDocument/2006/relationships/image" Target="media/image7.png"/><Relationship Id="rId38" Type="http://schemas.openxmlformats.org/officeDocument/2006/relationships/hyperlink" Target="https://www.magnolia-cms.com" TargetMode="External"/><Relationship Id="rId46" Type="http://schemas.openxmlformats.org/officeDocument/2006/relationships/hyperlink" Target="http://nio.gov.si/nio/asset/centralni+avtentikacijski+sistem+sicas" TargetMode="External"/><Relationship Id="rId59" Type="http://schemas.openxmlformats.org/officeDocument/2006/relationships/hyperlink" Target="http://logging.apache.org/log4j/index.html" TargetMode="External"/><Relationship Id="rId67" Type="http://schemas.openxmlformats.org/officeDocument/2006/relationships/hyperlink" Target="http://en.wikipedia.org/wiki/JavaScript" TargetMode="External"/><Relationship Id="rId20" Type="http://schemas.openxmlformats.org/officeDocument/2006/relationships/hyperlink" Target="http://e-uprava.gov.si/javne-evidence/prosti-termini" TargetMode="External"/><Relationship Id="rId41" Type="http://schemas.openxmlformats.org/officeDocument/2006/relationships/hyperlink" Target="http://e-uprava.gov.si/drzava-in-druzba/javni-sektor.html" TargetMode="External"/><Relationship Id="rId54" Type="http://schemas.openxmlformats.org/officeDocument/2006/relationships/hyperlink" Target="http://www.pisrs.si/Pis.web/" TargetMode="External"/><Relationship Id="rId62" Type="http://schemas.openxmlformats.org/officeDocument/2006/relationships/hyperlink" Target="http://en.wikipedia.org/wiki/SOAP" TargetMode="External"/><Relationship Id="rId70" Type="http://schemas.openxmlformats.org/officeDocument/2006/relationships/hyperlink" Target="http://httpd.apache.org" TargetMode="External"/><Relationship Id="rId75" Type="http://schemas.openxmlformats.org/officeDocument/2006/relationships/hyperlink" Target="http://cxf.apache.org/" TargetMode="External"/><Relationship Id="rId83" Type="http://schemas.openxmlformats.org/officeDocument/2006/relationships/hyperlink" Target="http://en.wikipedia.org/wiki/Oracle_Net"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e-uprava.gov.si/aktualno/napovednik.html" TargetMode="External"/><Relationship Id="rId23" Type="http://schemas.openxmlformats.org/officeDocument/2006/relationships/hyperlink" Target="http://e-uprava.gov.si/drzava-in-druzba/e-demokracija.html" TargetMode="External"/><Relationship Id="rId28" Type="http://schemas.openxmlformats.org/officeDocument/2006/relationships/hyperlink" Target="https://www.gov.si/assets/ministrstva/MJU/DI/Seznam-varnih-elektronskih-predalov-v-dokumentnih-sistemih-JU.xlsx" TargetMode="External"/><Relationship Id="rId36" Type="http://schemas.openxmlformats.org/officeDocument/2006/relationships/image" Target="media/image10.png"/><Relationship Id="rId49" Type="http://schemas.openxmlformats.org/officeDocument/2006/relationships/hyperlink" Target="https://www.nio.gov.si" TargetMode="External"/><Relationship Id="rId57" Type="http://schemas.openxmlformats.org/officeDocument/2006/relationships/image" Target="media/image15.png"/><Relationship Id="rId10" Type="http://schemas.openxmlformats.org/officeDocument/2006/relationships/image" Target="media/image2.png"/><Relationship Id="rId31" Type="http://schemas.openxmlformats.org/officeDocument/2006/relationships/image" Target="media/image5.png"/><Relationship Id="rId44" Type="http://schemas.openxmlformats.org/officeDocument/2006/relationships/hyperlink" Target="http://e-uprava.gov.si/aktualno/statistika-uporabe.html" TargetMode="External"/><Relationship Id="rId52" Type="http://schemas.openxmlformats.org/officeDocument/2006/relationships/hyperlink" Target="https://www.ujp.gov.si/dokumenti/dokument.asp?id=433" TargetMode="External"/><Relationship Id="rId60" Type="http://schemas.openxmlformats.org/officeDocument/2006/relationships/hyperlink" Target="http://www.logstash.net/" TargetMode="External"/><Relationship Id="rId65" Type="http://schemas.openxmlformats.org/officeDocument/2006/relationships/hyperlink" Target="http://en.wikipedia.org/wiki/XML" TargetMode="External"/><Relationship Id="rId73" Type="http://schemas.openxmlformats.org/officeDocument/2006/relationships/hyperlink" Target="http://www.magnolia-cms.com/" TargetMode="External"/><Relationship Id="rId78" Type="http://schemas.openxmlformats.org/officeDocument/2006/relationships/hyperlink" Target="http://logging.apache.org/log4j/index.html" TargetMode="External"/><Relationship Id="rId81" Type="http://schemas.openxmlformats.org/officeDocument/2006/relationships/hyperlink" Target="http://docs.seleniumhq.org/" TargetMode="External"/><Relationship Id="rId86"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D99BB80-D676-4793-BA5C-403C3EFC6D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60</Pages>
  <Words>15094</Words>
  <Characters>104408</Characters>
  <Application>Microsoft Office Word</Application>
  <DocSecurity>0</DocSecurity>
  <Lines>870</Lines>
  <Paragraphs>238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TEHNIČNE SPECIFIKACIJE</vt:lpstr>
      <vt:lpstr>TEHNIČNE SPECIFIKACIJE</vt:lpstr>
    </vt:vector>
  </TitlesOfParts>
  <Company>Ministrstvo za javno upravo</Company>
  <LinksUpToDate>false</LinksUpToDate>
  <CharactersWithSpaces>119264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TEHNIČNE SPECIFIKACIJE</dc:title>
  <dc:subject/>
  <dc:creator>Vesna Vidmar</dc:creator>
  <cp:keywords/>
  <dc:description/>
  <cp:lastModifiedBy>Irina Gutirea Trishina</cp:lastModifiedBy>
  <cp:revision>3</cp:revision>
  <cp:lastPrinted>2018-11-13T07:10:00Z</cp:lastPrinted>
  <dcterms:created xsi:type="dcterms:W3CDTF">2022-09-20T11:01:00Z</dcterms:created>
  <dcterms:modified xsi:type="dcterms:W3CDTF">2022-09-20T12:58:00Z</dcterms:modified>
</cp:coreProperties>
</file>